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AEDE" w14:textId="77777777" w:rsidR="008B3EA9" w:rsidRPr="001227FF" w:rsidRDefault="008B3EA9" w:rsidP="008B3EA9">
      <w:pPr>
        <w:pStyle w:val="1"/>
        <w:spacing w:after="120" w:line="240" w:lineRule="auto"/>
        <w:jc w:val="center"/>
        <w:rPr>
          <w:b/>
          <w:noProof w:val="0"/>
          <w:color w:val="auto"/>
          <w:lang w:eastAsia="ru-RU"/>
        </w:rPr>
      </w:pPr>
      <w:bookmarkStart w:id="0" w:name="_Toc132033154"/>
      <w:r w:rsidRPr="001227FF">
        <w:rPr>
          <w:b/>
          <w:noProof w:val="0"/>
          <w:color w:val="auto"/>
          <w:lang w:eastAsia="ru-RU"/>
        </w:rPr>
        <w:t>11 ІНФОРМАЦІЯ ПРО ОТРИМАННЯ ДОЗВОЛУ ДЛЯ ОЗНАЙОМЛЕННЯ З НЕЮ ГРОМАДСЬКОСТІ</w:t>
      </w:r>
      <w:bookmarkEnd w:id="0"/>
    </w:p>
    <w:p w14:paraId="095D53BE" w14:textId="77777777" w:rsidR="008B3EA9" w:rsidRPr="001227FF" w:rsidRDefault="008B3EA9" w:rsidP="008B3EA9">
      <w:pPr>
        <w:rPr>
          <w:noProof w:val="0"/>
          <w:sz w:val="28"/>
          <w:szCs w:val="28"/>
          <w:lang w:eastAsia="ru-RU"/>
        </w:rPr>
      </w:pPr>
    </w:p>
    <w:p w14:paraId="5C625260" w14:textId="77777777" w:rsidR="008B3EA9" w:rsidRPr="001227FF" w:rsidRDefault="008B3EA9" w:rsidP="008B3EA9">
      <w:pPr>
        <w:pStyle w:val="3"/>
        <w:rPr>
          <w:b/>
          <w:bCs/>
          <w:noProof w:val="0"/>
          <w:sz w:val="28"/>
          <w:szCs w:val="28"/>
          <w:u w:val="none"/>
          <w:lang w:val="uk-UA"/>
        </w:rPr>
      </w:pPr>
      <w:bookmarkStart w:id="1" w:name="_Toc132033155"/>
      <w:r w:rsidRPr="001227FF">
        <w:rPr>
          <w:b/>
          <w:bCs/>
          <w:noProof w:val="0"/>
          <w:sz w:val="28"/>
          <w:szCs w:val="28"/>
          <w:u w:val="none"/>
          <w:lang w:val="uk-UA"/>
        </w:rPr>
        <w:t>11.1 Перелік та опис виробництв</w:t>
      </w:r>
      <w:bookmarkEnd w:id="1"/>
    </w:p>
    <w:p w14:paraId="42FF091D" w14:textId="77777777" w:rsidR="008B3EA9" w:rsidRPr="001227FF" w:rsidRDefault="008B3EA9" w:rsidP="008B3EA9">
      <w:pPr>
        <w:jc w:val="center"/>
        <w:rPr>
          <w:b/>
          <w:bCs/>
          <w:noProof w:val="0"/>
          <w:sz w:val="28"/>
          <w:szCs w:val="28"/>
        </w:rPr>
      </w:pPr>
    </w:p>
    <w:p w14:paraId="4D0D6803" w14:textId="77777777" w:rsidR="008B3EA9" w:rsidRPr="001227FF" w:rsidRDefault="008B3EA9" w:rsidP="008B3EA9">
      <w:pPr>
        <w:ind w:firstLine="720"/>
        <w:jc w:val="both"/>
        <w:rPr>
          <w:bCs/>
          <w:noProof w:val="0"/>
          <w:sz w:val="28"/>
          <w:szCs w:val="28"/>
        </w:rPr>
      </w:pPr>
      <w:r w:rsidRPr="001227FF">
        <w:rPr>
          <w:bCs/>
          <w:noProof w:val="0"/>
          <w:sz w:val="28"/>
          <w:szCs w:val="28"/>
        </w:rPr>
        <w:t>Згідно "Переліку виробничих та технологічних процесів, технологічного устаткування (установок)" технологічні процеси для автоколони № 2 Групи транспортних сервісів (Прилуки)  ПАТ "Укрнафта" наведені в таблиці 2.2.</w:t>
      </w:r>
    </w:p>
    <w:p w14:paraId="165C2A10" w14:textId="77777777" w:rsidR="008B3EA9" w:rsidRPr="001227FF" w:rsidRDefault="008B3EA9" w:rsidP="008B3EA9">
      <w:pPr>
        <w:pStyle w:val="21"/>
        <w:jc w:val="both"/>
        <w:rPr>
          <w:noProof w:val="0"/>
          <w:sz w:val="24"/>
          <w:szCs w:val="24"/>
          <w:lang w:val="uk-UA"/>
        </w:rPr>
      </w:pPr>
    </w:p>
    <w:p w14:paraId="68C65BA9" w14:textId="77777777" w:rsidR="008B3EA9" w:rsidRPr="001227FF" w:rsidRDefault="008B3EA9" w:rsidP="008B3EA9">
      <w:pPr>
        <w:jc w:val="center"/>
        <w:rPr>
          <w:b/>
          <w:bCs/>
          <w:noProof w:val="0"/>
          <w:sz w:val="26"/>
          <w:szCs w:val="26"/>
          <w:lang w:eastAsia="uk-UA"/>
        </w:rPr>
      </w:pPr>
      <w:r w:rsidRPr="001227FF">
        <w:rPr>
          <w:b/>
          <w:bCs/>
          <w:noProof w:val="0"/>
          <w:sz w:val="26"/>
          <w:szCs w:val="26"/>
          <w:lang w:eastAsia="uk-UA"/>
        </w:rPr>
        <w:t>Код та назва основних та допоміжних виробництв</w:t>
      </w:r>
    </w:p>
    <w:p w14:paraId="1CB756E9" w14:textId="77777777" w:rsidR="008B3EA9" w:rsidRPr="001227FF" w:rsidRDefault="008B3EA9" w:rsidP="008B3EA9">
      <w:pPr>
        <w:jc w:val="right"/>
        <w:rPr>
          <w:bCs/>
          <w:i/>
          <w:noProof w:val="0"/>
          <w:sz w:val="26"/>
          <w:szCs w:val="26"/>
          <w:lang w:eastAsia="uk-UA"/>
        </w:rPr>
      </w:pPr>
      <w:r w:rsidRPr="001227FF">
        <w:rPr>
          <w:bCs/>
          <w:i/>
          <w:noProof w:val="0"/>
          <w:sz w:val="26"/>
          <w:szCs w:val="26"/>
          <w:lang w:eastAsia="uk-UA"/>
        </w:rPr>
        <w:t>Таблиця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393"/>
      </w:tblGrid>
      <w:tr w:rsidR="008B3EA9" w:rsidRPr="001227FF" w14:paraId="1863D0F6" w14:textId="77777777" w:rsidTr="00803F67">
        <w:tc>
          <w:tcPr>
            <w:tcW w:w="1234" w:type="dxa"/>
            <w:shd w:val="clear" w:color="auto" w:fill="auto"/>
          </w:tcPr>
          <w:p w14:paraId="408DED6E" w14:textId="77777777" w:rsidR="008B3EA9" w:rsidRPr="001227FF" w:rsidRDefault="008B3EA9" w:rsidP="00803F67">
            <w:pPr>
              <w:autoSpaceDE w:val="0"/>
              <w:autoSpaceDN w:val="0"/>
              <w:adjustRightInd w:val="0"/>
              <w:jc w:val="center"/>
              <w:rPr>
                <w:rFonts w:eastAsia="TimesNewRomanPSMT"/>
                <w:noProof w:val="0"/>
                <w:sz w:val="26"/>
                <w:szCs w:val="26"/>
                <w:lang w:eastAsia="uk-UA"/>
              </w:rPr>
            </w:pPr>
            <w:r w:rsidRPr="001227FF">
              <w:rPr>
                <w:rFonts w:eastAsia="TimesNewRomanPSMT"/>
                <w:noProof w:val="0"/>
                <w:sz w:val="26"/>
                <w:szCs w:val="26"/>
                <w:lang w:eastAsia="uk-UA"/>
              </w:rPr>
              <w:t>Код</w:t>
            </w:r>
          </w:p>
        </w:tc>
        <w:tc>
          <w:tcPr>
            <w:tcW w:w="8393" w:type="dxa"/>
            <w:shd w:val="clear" w:color="auto" w:fill="auto"/>
          </w:tcPr>
          <w:p w14:paraId="1FDA6510" w14:textId="77777777" w:rsidR="008B3EA9" w:rsidRPr="001227FF" w:rsidRDefault="008B3EA9" w:rsidP="00803F67">
            <w:pPr>
              <w:autoSpaceDE w:val="0"/>
              <w:autoSpaceDN w:val="0"/>
              <w:adjustRightInd w:val="0"/>
              <w:jc w:val="center"/>
              <w:rPr>
                <w:rFonts w:eastAsia="TimesNewRomanPSMT"/>
                <w:noProof w:val="0"/>
                <w:sz w:val="26"/>
                <w:szCs w:val="26"/>
                <w:lang w:eastAsia="uk-UA"/>
              </w:rPr>
            </w:pPr>
            <w:r w:rsidRPr="001227FF">
              <w:rPr>
                <w:rFonts w:eastAsia="TimesNewRomanPSMT"/>
                <w:noProof w:val="0"/>
                <w:sz w:val="26"/>
                <w:szCs w:val="26"/>
                <w:lang w:eastAsia="uk-UA"/>
              </w:rPr>
              <w:t>Назва</w:t>
            </w:r>
          </w:p>
        </w:tc>
      </w:tr>
      <w:tr w:rsidR="008B3EA9" w:rsidRPr="001227FF" w14:paraId="1EAFE118" w14:textId="77777777" w:rsidTr="00803F67">
        <w:tc>
          <w:tcPr>
            <w:tcW w:w="1234" w:type="dxa"/>
            <w:shd w:val="clear" w:color="auto" w:fill="auto"/>
          </w:tcPr>
          <w:p w14:paraId="48541F0B" w14:textId="77777777" w:rsidR="008B3EA9" w:rsidRPr="001227FF" w:rsidRDefault="008B3EA9" w:rsidP="00803F67">
            <w:pPr>
              <w:jc w:val="center"/>
              <w:rPr>
                <w:bCs/>
                <w:noProof w:val="0"/>
                <w:sz w:val="26"/>
                <w:szCs w:val="26"/>
                <w:lang w:eastAsia="uk-UA"/>
              </w:rPr>
            </w:pPr>
            <w:r w:rsidRPr="001227FF">
              <w:rPr>
                <w:bCs/>
                <w:noProof w:val="0"/>
                <w:sz w:val="26"/>
                <w:szCs w:val="26"/>
                <w:lang w:eastAsia="uk-UA"/>
              </w:rPr>
              <w:t>130326</w:t>
            </w:r>
          </w:p>
        </w:tc>
        <w:tc>
          <w:tcPr>
            <w:tcW w:w="8393" w:type="dxa"/>
            <w:shd w:val="clear" w:color="auto" w:fill="auto"/>
          </w:tcPr>
          <w:p w14:paraId="5E37D33E" w14:textId="77777777" w:rsidR="008B3EA9" w:rsidRPr="001227FF" w:rsidRDefault="008B3EA9" w:rsidP="00803F67">
            <w:pPr>
              <w:rPr>
                <w:bCs/>
                <w:noProof w:val="0"/>
                <w:sz w:val="26"/>
                <w:szCs w:val="26"/>
                <w:lang w:eastAsia="uk-UA"/>
              </w:rPr>
            </w:pPr>
            <w:r w:rsidRPr="001227FF">
              <w:rPr>
                <w:bCs/>
                <w:noProof w:val="0"/>
                <w:sz w:val="26"/>
                <w:szCs w:val="26"/>
                <w:lang w:eastAsia="uk-UA"/>
              </w:rPr>
              <w:t>Спалювання в промисловості. Контактні технологічні процеси. Зварювання металів</w:t>
            </w:r>
          </w:p>
        </w:tc>
      </w:tr>
      <w:tr w:rsidR="008B3EA9" w:rsidRPr="001227FF" w14:paraId="7C96B737" w14:textId="77777777" w:rsidTr="00803F67">
        <w:tc>
          <w:tcPr>
            <w:tcW w:w="1234" w:type="dxa"/>
            <w:shd w:val="clear" w:color="auto" w:fill="auto"/>
          </w:tcPr>
          <w:p w14:paraId="5C5B1AF3" w14:textId="77777777" w:rsidR="008B3EA9" w:rsidRPr="001227FF" w:rsidRDefault="008B3EA9" w:rsidP="00803F67">
            <w:pPr>
              <w:jc w:val="center"/>
              <w:rPr>
                <w:bCs/>
                <w:noProof w:val="0"/>
                <w:sz w:val="26"/>
                <w:szCs w:val="26"/>
                <w:lang w:eastAsia="uk-UA"/>
              </w:rPr>
            </w:pPr>
            <w:r w:rsidRPr="001227FF">
              <w:rPr>
                <w:bCs/>
                <w:noProof w:val="0"/>
                <w:sz w:val="26"/>
                <w:szCs w:val="26"/>
                <w:lang w:eastAsia="uk-UA"/>
              </w:rPr>
              <w:t>210105</w:t>
            </w:r>
          </w:p>
        </w:tc>
        <w:tc>
          <w:tcPr>
            <w:tcW w:w="8393" w:type="dxa"/>
            <w:shd w:val="clear" w:color="auto" w:fill="auto"/>
          </w:tcPr>
          <w:p w14:paraId="2E25D630" w14:textId="77777777" w:rsidR="008B3EA9" w:rsidRPr="001227FF" w:rsidRDefault="008B3EA9" w:rsidP="00803F67">
            <w:pPr>
              <w:rPr>
                <w:bCs/>
                <w:noProof w:val="0"/>
                <w:sz w:val="26"/>
                <w:szCs w:val="26"/>
                <w:lang w:eastAsia="uk-UA"/>
              </w:rPr>
            </w:pPr>
            <w:r w:rsidRPr="001227FF">
              <w:rPr>
                <w:bCs/>
                <w:noProof w:val="0"/>
                <w:sz w:val="26"/>
                <w:szCs w:val="26"/>
                <w:lang w:eastAsia="uk-UA"/>
              </w:rPr>
              <w:t>Виробничі процеси. Технологічні процеси в нафтовій промисловості. Інше</w:t>
            </w:r>
          </w:p>
        </w:tc>
      </w:tr>
      <w:tr w:rsidR="008B3EA9" w:rsidRPr="001227FF" w14:paraId="310F00FE" w14:textId="77777777" w:rsidTr="00803F67">
        <w:tc>
          <w:tcPr>
            <w:tcW w:w="1234" w:type="dxa"/>
            <w:shd w:val="clear" w:color="auto" w:fill="auto"/>
          </w:tcPr>
          <w:p w14:paraId="3CFFB9A2" w14:textId="77777777" w:rsidR="008B3EA9" w:rsidRPr="001227FF" w:rsidRDefault="008B3EA9" w:rsidP="00803F67">
            <w:pPr>
              <w:jc w:val="center"/>
              <w:rPr>
                <w:bCs/>
                <w:noProof w:val="0"/>
                <w:sz w:val="26"/>
                <w:szCs w:val="26"/>
                <w:lang w:eastAsia="uk-UA"/>
              </w:rPr>
            </w:pPr>
            <w:r w:rsidRPr="001227FF">
              <w:rPr>
                <w:bCs/>
                <w:noProof w:val="0"/>
                <w:sz w:val="26"/>
                <w:szCs w:val="26"/>
                <w:lang w:eastAsia="uk-UA"/>
              </w:rPr>
              <w:t>210620</w:t>
            </w:r>
          </w:p>
        </w:tc>
        <w:tc>
          <w:tcPr>
            <w:tcW w:w="8393" w:type="dxa"/>
            <w:shd w:val="clear" w:color="auto" w:fill="auto"/>
          </w:tcPr>
          <w:p w14:paraId="3981510C" w14:textId="77777777" w:rsidR="008B3EA9" w:rsidRPr="001227FF" w:rsidRDefault="008B3EA9" w:rsidP="00803F67">
            <w:pPr>
              <w:rPr>
                <w:bCs/>
                <w:noProof w:val="0"/>
                <w:sz w:val="26"/>
                <w:szCs w:val="26"/>
                <w:lang w:eastAsia="uk-UA"/>
              </w:rPr>
            </w:pPr>
            <w:r w:rsidRPr="001227FF">
              <w:rPr>
                <w:bCs/>
                <w:noProof w:val="0"/>
                <w:sz w:val="26"/>
                <w:szCs w:val="26"/>
                <w:lang w:eastAsia="uk-UA"/>
              </w:rPr>
              <w:t>Виробничі процеси. Технологічні процеси в машинобудуванні, деревообробній, целюлозно-паперовій та харчовій промисловості, в інших секторах. Виробництво готових металевих виробів (механічна обробка металу)</w:t>
            </w:r>
          </w:p>
        </w:tc>
      </w:tr>
      <w:tr w:rsidR="008B3EA9" w:rsidRPr="001227FF" w14:paraId="28115253" w14:textId="77777777" w:rsidTr="00803F67">
        <w:tc>
          <w:tcPr>
            <w:tcW w:w="1234" w:type="dxa"/>
            <w:shd w:val="clear" w:color="auto" w:fill="auto"/>
          </w:tcPr>
          <w:p w14:paraId="27A5DCA1" w14:textId="77777777" w:rsidR="008B3EA9" w:rsidRPr="001227FF" w:rsidRDefault="008B3EA9" w:rsidP="00803F67">
            <w:pPr>
              <w:jc w:val="center"/>
              <w:rPr>
                <w:bCs/>
                <w:noProof w:val="0"/>
                <w:sz w:val="26"/>
                <w:szCs w:val="26"/>
                <w:lang w:eastAsia="uk-UA"/>
              </w:rPr>
            </w:pPr>
            <w:r w:rsidRPr="001227FF">
              <w:rPr>
                <w:bCs/>
                <w:noProof w:val="0"/>
                <w:sz w:val="26"/>
                <w:szCs w:val="26"/>
                <w:lang w:eastAsia="uk-UA"/>
              </w:rPr>
              <w:t>410102</w:t>
            </w:r>
          </w:p>
        </w:tc>
        <w:tc>
          <w:tcPr>
            <w:tcW w:w="8393" w:type="dxa"/>
            <w:shd w:val="clear" w:color="auto" w:fill="auto"/>
          </w:tcPr>
          <w:p w14:paraId="210DC37D" w14:textId="77777777" w:rsidR="008B3EA9" w:rsidRPr="001227FF" w:rsidRDefault="008B3EA9" w:rsidP="00803F67">
            <w:pPr>
              <w:rPr>
                <w:bCs/>
                <w:noProof w:val="0"/>
                <w:sz w:val="26"/>
                <w:szCs w:val="26"/>
                <w:lang w:eastAsia="uk-UA"/>
              </w:rPr>
            </w:pPr>
            <w:r w:rsidRPr="001227FF">
              <w:rPr>
                <w:bCs/>
                <w:noProof w:val="0"/>
                <w:sz w:val="26"/>
                <w:szCs w:val="26"/>
                <w:lang w:eastAsia="uk-UA"/>
              </w:rPr>
              <w:t>Використання розчинників та інших продуктів. Нанесення лакофарбного покриття. Ремонт автомобілів (нове визначення діяльності)</w:t>
            </w:r>
          </w:p>
        </w:tc>
      </w:tr>
    </w:tbl>
    <w:p w14:paraId="3B9011AB" w14:textId="77777777" w:rsidR="008B3EA9" w:rsidRPr="001227FF" w:rsidRDefault="008B3EA9" w:rsidP="008B3EA9">
      <w:pPr>
        <w:autoSpaceDE w:val="0"/>
        <w:autoSpaceDN w:val="0"/>
        <w:adjustRightInd w:val="0"/>
        <w:rPr>
          <w:rFonts w:eastAsia="TimesNewRomanPSMT"/>
          <w:noProof w:val="0"/>
          <w:lang w:eastAsia="uk-UA"/>
        </w:rPr>
      </w:pPr>
    </w:p>
    <w:p w14:paraId="2102ACF5" w14:textId="77777777" w:rsidR="008B3EA9" w:rsidRPr="001227FF" w:rsidRDefault="008B3EA9" w:rsidP="008B3EA9">
      <w:pPr>
        <w:ind w:firstLine="708"/>
        <w:jc w:val="center"/>
        <w:rPr>
          <w:b/>
          <w:bCs/>
          <w:noProof w:val="0"/>
          <w:sz w:val="28"/>
          <w:szCs w:val="28"/>
        </w:rPr>
      </w:pPr>
      <w:r w:rsidRPr="001227FF">
        <w:rPr>
          <w:b/>
          <w:bCs/>
          <w:noProof w:val="0"/>
          <w:sz w:val="28"/>
          <w:szCs w:val="28"/>
        </w:rPr>
        <w:t>Опис виробничих процесів</w:t>
      </w:r>
    </w:p>
    <w:p w14:paraId="7EB1F2B1" w14:textId="77777777" w:rsidR="008B3EA9" w:rsidRPr="001227FF" w:rsidRDefault="008B3EA9" w:rsidP="008B3EA9">
      <w:pPr>
        <w:shd w:val="clear" w:color="auto" w:fill="FFFFFF"/>
        <w:ind w:firstLine="720"/>
        <w:jc w:val="both"/>
        <w:rPr>
          <w:noProof w:val="0"/>
          <w:sz w:val="28"/>
          <w:szCs w:val="28"/>
          <w:lang w:eastAsia="uk-UA"/>
        </w:rPr>
      </w:pPr>
    </w:p>
    <w:p w14:paraId="0BB85947" w14:textId="77777777" w:rsidR="008B3EA9" w:rsidRPr="001227FF" w:rsidRDefault="008B3EA9" w:rsidP="008B3EA9">
      <w:pPr>
        <w:pStyle w:val="24"/>
        <w:widowControl w:val="0"/>
        <w:spacing w:before="0"/>
        <w:ind w:left="0" w:firstLine="709"/>
        <w:jc w:val="both"/>
        <w:rPr>
          <w:noProof w:val="0"/>
        </w:rPr>
      </w:pPr>
      <w:r w:rsidRPr="001227FF">
        <w:rPr>
          <w:noProof w:val="0"/>
        </w:rPr>
        <w:t>Управління транспорту входить до складу ПАТ "Укрнафта" на правах філії. Управління транспорту надає сервісні послуги для виконання програм видобутку вуглеводнів, зокрема технологічних процесів на об'єктах видобутку нафти, газу та об'єктах буріння; надання послуг з внутрішніх перевезень вантажів автотранспортом.</w:t>
      </w:r>
    </w:p>
    <w:p w14:paraId="3A45BEB4" w14:textId="77777777" w:rsidR="008B3EA9" w:rsidRPr="001227FF" w:rsidRDefault="008B3EA9" w:rsidP="008B3EA9">
      <w:pPr>
        <w:pStyle w:val="24"/>
        <w:widowControl w:val="0"/>
        <w:spacing w:before="0"/>
        <w:ind w:left="0" w:firstLine="709"/>
        <w:jc w:val="both"/>
        <w:rPr>
          <w:noProof w:val="0"/>
        </w:rPr>
      </w:pPr>
      <w:r w:rsidRPr="001227FF">
        <w:rPr>
          <w:noProof w:val="0"/>
        </w:rPr>
        <w:t>На території автоколони № 2 Групи транспортних сервісів (Прилуки) Управління транспорту ПАТ "Укрнафта" розташовані ремонтні відділення для проведення ремонту та технічного обслуговування транспортних засобів:</w:t>
      </w:r>
      <w:r w:rsidRPr="009C6064">
        <w:rPr>
          <w:noProof w:val="0"/>
        </w:rPr>
        <w:t xml:space="preserve"> </w:t>
      </w:r>
      <w:r w:rsidRPr="001227FF">
        <w:rPr>
          <w:noProof w:val="0"/>
        </w:rPr>
        <w:t xml:space="preserve"> зварювальна дільниця; токарна дільниця; слюсарна дільниця; мідницька дільниця; акумуляторна дільниця; вулканізаційна дільниця; дільниця ремонту двигунів; фарбувальна дільниця; пункт ТО-1; пункт ТО-2.</w:t>
      </w:r>
    </w:p>
    <w:p w14:paraId="20B1C4ED" w14:textId="77777777" w:rsidR="008B3EA9" w:rsidRPr="001227FF" w:rsidRDefault="008B3EA9" w:rsidP="008B3EA9">
      <w:pPr>
        <w:pStyle w:val="24"/>
        <w:widowControl w:val="0"/>
        <w:spacing w:before="0"/>
        <w:ind w:left="0" w:firstLine="709"/>
        <w:jc w:val="both"/>
        <w:rPr>
          <w:noProof w:val="0"/>
        </w:rPr>
      </w:pPr>
      <w:r w:rsidRPr="001227FF">
        <w:rPr>
          <w:noProof w:val="0"/>
        </w:rPr>
        <w:t xml:space="preserve">Мета технічного обслуговування і ремонту – підтримування транспортних засобів у технічно справному стані та належному зовнішньому вигляді, забезпечення надійності, економічності, безпеки руху та екологічної безпеки. </w:t>
      </w:r>
    </w:p>
    <w:p w14:paraId="5EDC8127" w14:textId="77777777" w:rsidR="008B3EA9" w:rsidRPr="001227FF" w:rsidRDefault="008B3EA9" w:rsidP="008B3EA9">
      <w:pPr>
        <w:pStyle w:val="24"/>
        <w:widowControl w:val="0"/>
        <w:spacing w:before="0"/>
        <w:ind w:left="0" w:firstLine="709"/>
        <w:jc w:val="both"/>
        <w:rPr>
          <w:noProof w:val="0"/>
        </w:rPr>
      </w:pPr>
      <w:r w:rsidRPr="001227FF">
        <w:rPr>
          <w:noProof w:val="0"/>
          <w:color w:val="212121"/>
          <w:shd w:val="clear" w:color="auto" w:fill="FFFFFF"/>
        </w:rPr>
        <w:t>Автомобільний парк  автомобільної колони №2 ГТС (Прилуки) УТ налічує 108 автотранспортних засобів, з них вантажних – 53 од., легкових – 11 </w:t>
      </w:r>
      <w:r w:rsidRPr="001227FF">
        <w:rPr>
          <w:noProof w:val="0"/>
        </w:rPr>
        <w:t>од., тракторна техніка – 22 од., автобусів – 22 од.</w:t>
      </w:r>
    </w:p>
    <w:p w14:paraId="4C5392D4" w14:textId="77777777" w:rsidR="008B3EA9" w:rsidRPr="001227FF" w:rsidRDefault="008B3EA9" w:rsidP="008B3EA9">
      <w:pPr>
        <w:pStyle w:val="24"/>
        <w:widowControl w:val="0"/>
        <w:spacing w:before="0"/>
        <w:ind w:left="0" w:firstLine="709"/>
        <w:jc w:val="both"/>
        <w:rPr>
          <w:noProof w:val="0"/>
        </w:rPr>
      </w:pPr>
      <w:r w:rsidRPr="001227FF">
        <w:rPr>
          <w:noProof w:val="0"/>
        </w:rPr>
        <w:t xml:space="preserve">Щоденне обслуговування проводиться після роботи з метою підготовки автотранспортного засобу до подальшої експлуатації. Воно передбачає: перевірку технічного стану; виконання робіт щодо підтримування належного </w:t>
      </w:r>
      <w:r w:rsidRPr="001227FF">
        <w:rPr>
          <w:noProof w:val="0"/>
        </w:rPr>
        <w:lastRenderedPageBreak/>
        <w:t>зовнішнього вигляду; заправлення експлуатаційними рідинами; усунення виявлених несправностей; санітарну обробку автотранспортного засобу. Прибирально-мийні роботи виконуються за потребою, але обов'язково перед технічним обслуговуванням чи ремонтом.</w:t>
      </w:r>
    </w:p>
    <w:p w14:paraId="3D34AACE" w14:textId="77777777" w:rsidR="008B3EA9" w:rsidRPr="00AC4131" w:rsidRDefault="008B3EA9" w:rsidP="008B3EA9">
      <w:pPr>
        <w:widowControl w:val="0"/>
        <w:ind w:firstLine="708"/>
        <w:jc w:val="both"/>
        <w:rPr>
          <w:noProof w:val="0"/>
          <w:sz w:val="28"/>
          <w:szCs w:val="28"/>
        </w:rPr>
      </w:pPr>
      <w:r w:rsidRPr="001227FF">
        <w:rPr>
          <w:noProof w:val="0"/>
          <w:sz w:val="28"/>
          <w:szCs w:val="28"/>
        </w:rPr>
        <w:t xml:space="preserve">На території автомобільної колони проводяться зварювальні роботи. Для цього  облаштований неорганізований зварювальний пост </w:t>
      </w:r>
      <w:r w:rsidRPr="001227FF">
        <w:rPr>
          <w:i/>
          <w:noProof w:val="0"/>
          <w:sz w:val="28"/>
          <w:szCs w:val="28"/>
        </w:rPr>
        <w:t>(джерело № 1)</w:t>
      </w:r>
      <w:r w:rsidRPr="001227FF">
        <w:rPr>
          <w:noProof w:val="0"/>
          <w:sz w:val="28"/>
          <w:szCs w:val="28"/>
        </w:rPr>
        <w:t xml:space="preserve">. При ручному </w:t>
      </w:r>
      <w:r w:rsidRPr="00AC4131">
        <w:rPr>
          <w:noProof w:val="0"/>
          <w:sz w:val="28"/>
          <w:szCs w:val="28"/>
        </w:rPr>
        <w:t>дуговому зварюванні сталі використовуються електроди марки УОНИ 13/55 в кількості по 180 кг/рік.  Кількість виділених забруднюючих речовин при зварюванні залежить від марки електрода і марки зварюваного матеріалу, типу швів та інших параметрів зварювального виробництва. Розрахунок кількості забруднюючих речовин проводиться за питомими показниками.</w:t>
      </w:r>
    </w:p>
    <w:p w14:paraId="288967DF" w14:textId="77777777" w:rsidR="008B3EA9" w:rsidRPr="00AC4131" w:rsidRDefault="008B3EA9" w:rsidP="008B3EA9">
      <w:pPr>
        <w:widowControl w:val="0"/>
        <w:ind w:firstLine="708"/>
        <w:jc w:val="both"/>
        <w:rPr>
          <w:noProof w:val="0"/>
          <w:sz w:val="28"/>
          <w:szCs w:val="28"/>
        </w:rPr>
      </w:pPr>
      <w:r w:rsidRPr="00AC4131">
        <w:rPr>
          <w:noProof w:val="0"/>
          <w:sz w:val="28"/>
          <w:szCs w:val="28"/>
        </w:rPr>
        <w:t xml:space="preserve">Для механічної обробки металу в майстерні токарної дільниці встановлено заточний верстат </w:t>
      </w:r>
      <w:r w:rsidRPr="00AC4131">
        <w:rPr>
          <w:i/>
          <w:noProof w:val="0"/>
          <w:sz w:val="28"/>
          <w:szCs w:val="28"/>
        </w:rPr>
        <w:t xml:space="preserve">(джерело № 2), </w:t>
      </w:r>
      <w:r w:rsidRPr="00AC4131">
        <w:rPr>
          <w:noProof w:val="0"/>
          <w:sz w:val="28"/>
          <w:szCs w:val="28"/>
        </w:rPr>
        <w:t>який використовується</w:t>
      </w:r>
      <w:r w:rsidRPr="00AC4131">
        <w:rPr>
          <w:i/>
          <w:noProof w:val="0"/>
          <w:sz w:val="28"/>
          <w:szCs w:val="28"/>
        </w:rPr>
        <w:t xml:space="preserve"> </w:t>
      </w:r>
      <w:r w:rsidRPr="00AC4131">
        <w:rPr>
          <w:noProof w:val="0"/>
          <w:sz w:val="28"/>
          <w:szCs w:val="28"/>
        </w:rPr>
        <w:t>для заточки інструменту. При роботі використовується абразивний круг діаметром 400 мм. Заточувальний верстат оснащений пристроєм для відсмоктування пилу. Час роботи 126 год/рік. Характерною особливістю процесів механічної обробки металів на заточних верстатах є виділення твердих частинок (пилу). Розрахунок кількості забруднюючих речовин проводиться за питомими показниками.</w:t>
      </w:r>
    </w:p>
    <w:p w14:paraId="3A6290FB" w14:textId="77777777" w:rsidR="008B3EA9" w:rsidRPr="00AC4131" w:rsidRDefault="008B3EA9" w:rsidP="008B3EA9">
      <w:pPr>
        <w:widowControl w:val="0"/>
        <w:ind w:firstLine="708"/>
        <w:jc w:val="both"/>
        <w:rPr>
          <w:noProof w:val="0"/>
          <w:sz w:val="28"/>
          <w:szCs w:val="28"/>
        </w:rPr>
      </w:pPr>
      <w:r w:rsidRPr="00AC4131">
        <w:rPr>
          <w:noProof w:val="0"/>
          <w:sz w:val="28"/>
          <w:szCs w:val="28"/>
        </w:rPr>
        <w:t xml:space="preserve">В слюсарному відділенні проводиться напівавтоматичне зварювання </w:t>
      </w:r>
      <w:r w:rsidRPr="00AC4131">
        <w:rPr>
          <w:i/>
          <w:noProof w:val="0"/>
          <w:sz w:val="28"/>
          <w:szCs w:val="28"/>
        </w:rPr>
        <w:t>(джерело № 3)</w:t>
      </w:r>
      <w:r w:rsidRPr="00AC4131">
        <w:rPr>
          <w:noProof w:val="0"/>
          <w:sz w:val="28"/>
          <w:szCs w:val="28"/>
        </w:rPr>
        <w:t>. Для напівавтоматичного зварювання використовується зварювальний дріт ESAB ОК Autrod (СВ-08 Г2С-О) та СВ-08А в кількості 121 кг.</w:t>
      </w:r>
    </w:p>
    <w:p w14:paraId="7260C526" w14:textId="77777777" w:rsidR="008B3EA9" w:rsidRPr="00AC4131" w:rsidRDefault="008B3EA9" w:rsidP="008B3EA9">
      <w:pPr>
        <w:ind w:firstLine="720"/>
        <w:jc w:val="both"/>
        <w:rPr>
          <w:noProof w:val="0"/>
          <w:sz w:val="28"/>
          <w:szCs w:val="28"/>
        </w:rPr>
      </w:pPr>
      <w:r w:rsidRPr="00AC4131">
        <w:rPr>
          <w:noProof w:val="0"/>
          <w:sz w:val="28"/>
          <w:szCs w:val="28"/>
        </w:rPr>
        <w:t xml:space="preserve">На мідницькій дільниці </w:t>
      </w:r>
      <w:r w:rsidRPr="00AC4131">
        <w:rPr>
          <w:i/>
          <w:noProof w:val="0"/>
          <w:sz w:val="28"/>
          <w:szCs w:val="28"/>
        </w:rPr>
        <w:t>(джерело № 4)</w:t>
      </w:r>
      <w:r w:rsidRPr="00AC4131">
        <w:rPr>
          <w:noProof w:val="0"/>
          <w:sz w:val="28"/>
          <w:szCs w:val="28"/>
        </w:rPr>
        <w:t xml:space="preserve">  при паянні використовується 2,5 кг припою ПОС-61 (ГОСТ 21930-76) протягом року. Пайка радіаторів проводиться паяльником. Час роботи – одна година за зміну.</w:t>
      </w:r>
    </w:p>
    <w:p w14:paraId="05782617" w14:textId="77777777" w:rsidR="008B3EA9" w:rsidRPr="00AC4131" w:rsidRDefault="008B3EA9" w:rsidP="008B3EA9">
      <w:pPr>
        <w:widowControl w:val="0"/>
        <w:ind w:firstLine="720"/>
        <w:jc w:val="both"/>
        <w:rPr>
          <w:noProof w:val="0"/>
          <w:sz w:val="28"/>
          <w:szCs w:val="28"/>
        </w:rPr>
      </w:pPr>
      <w:r w:rsidRPr="00AC4131">
        <w:rPr>
          <w:noProof w:val="0"/>
          <w:sz w:val="28"/>
          <w:szCs w:val="28"/>
        </w:rPr>
        <w:t xml:space="preserve"> На проммайданчику проводиться техогляд та фарбування транспортних засобів </w:t>
      </w:r>
      <w:r w:rsidRPr="00AC4131">
        <w:rPr>
          <w:i/>
          <w:noProof w:val="0"/>
          <w:sz w:val="28"/>
          <w:szCs w:val="28"/>
        </w:rPr>
        <w:t>(джерело № 5)</w:t>
      </w:r>
      <w:r w:rsidRPr="00AC4131">
        <w:rPr>
          <w:noProof w:val="0"/>
          <w:sz w:val="28"/>
          <w:szCs w:val="28"/>
        </w:rPr>
        <w:t>. Фарбування проводять з квітня по травень. Використовується емаль МЛ-12К та автоемаль алкідна COLOMIX 1К  в кількості 456 кг/рік; розчинники складний органічний аналог "Уайт-спіріт" і COLOMIX в кількості 122 кг/рік.</w:t>
      </w:r>
    </w:p>
    <w:p w14:paraId="6D59E764" w14:textId="77777777" w:rsidR="008B3EA9" w:rsidRPr="001227FF" w:rsidRDefault="008B3EA9" w:rsidP="008B3EA9">
      <w:pPr>
        <w:widowControl w:val="0"/>
        <w:ind w:firstLine="708"/>
        <w:jc w:val="both"/>
        <w:rPr>
          <w:noProof w:val="0"/>
          <w:sz w:val="28"/>
          <w:szCs w:val="28"/>
        </w:rPr>
      </w:pPr>
      <w:r w:rsidRPr="00AC4131">
        <w:rPr>
          <w:noProof w:val="0"/>
          <w:sz w:val="28"/>
          <w:szCs w:val="28"/>
        </w:rPr>
        <w:t xml:space="preserve">Зварювальні роботи проводяться також на неорганізованому зварювальному пості </w:t>
      </w:r>
      <w:r w:rsidRPr="00AC4131">
        <w:rPr>
          <w:i/>
          <w:noProof w:val="0"/>
          <w:sz w:val="28"/>
          <w:szCs w:val="28"/>
        </w:rPr>
        <w:t>(джерело № 6)</w:t>
      </w:r>
      <w:r w:rsidRPr="00AC4131">
        <w:rPr>
          <w:noProof w:val="0"/>
          <w:sz w:val="28"/>
          <w:szCs w:val="28"/>
        </w:rPr>
        <w:t xml:space="preserve">. При ручному дуговому зварюванні сталі використовуються електроди марки УОНИ 13/55 в кількості 50 кг/рік.  При здійсненні ремонтних робіт проводиться також газове різання металу </w:t>
      </w:r>
      <w:r w:rsidRPr="00AC4131">
        <w:rPr>
          <w:i/>
          <w:noProof w:val="0"/>
          <w:sz w:val="28"/>
          <w:szCs w:val="28"/>
        </w:rPr>
        <w:t xml:space="preserve">(джерело № 7) </w:t>
      </w:r>
      <w:r w:rsidRPr="00AC4131">
        <w:rPr>
          <w:noProof w:val="0"/>
          <w:sz w:val="28"/>
          <w:szCs w:val="28"/>
        </w:rPr>
        <w:t xml:space="preserve">товщиною до 5 мм. Час проведення робіт протягом року – 960 годин. Розрахунок кількості забруднюючих </w:t>
      </w:r>
      <w:r w:rsidRPr="001227FF">
        <w:rPr>
          <w:noProof w:val="0"/>
          <w:sz w:val="28"/>
          <w:szCs w:val="28"/>
        </w:rPr>
        <w:t>речовин проводиться за питомими показниками.</w:t>
      </w:r>
    </w:p>
    <w:p w14:paraId="2D0ED985" w14:textId="77777777" w:rsidR="008B3EA9" w:rsidRPr="00AC4131" w:rsidRDefault="008B3EA9" w:rsidP="008B3EA9">
      <w:pPr>
        <w:ind w:firstLine="720"/>
        <w:jc w:val="both"/>
        <w:rPr>
          <w:noProof w:val="0"/>
          <w:sz w:val="28"/>
          <w:szCs w:val="28"/>
        </w:rPr>
      </w:pPr>
      <w:r w:rsidRPr="001227FF">
        <w:rPr>
          <w:noProof w:val="0"/>
          <w:sz w:val="28"/>
          <w:szCs w:val="28"/>
        </w:rPr>
        <w:t xml:space="preserve">В приміщенні вулканізаторної дільниці </w:t>
      </w:r>
      <w:r w:rsidRPr="001227FF">
        <w:rPr>
          <w:i/>
          <w:noProof w:val="0"/>
          <w:sz w:val="28"/>
          <w:szCs w:val="28"/>
        </w:rPr>
        <w:t>(джерело № 8)</w:t>
      </w:r>
      <w:r w:rsidRPr="001227FF">
        <w:rPr>
          <w:noProof w:val="0"/>
          <w:sz w:val="28"/>
          <w:szCs w:val="28"/>
        </w:rPr>
        <w:t xml:space="preserve"> розташоване обладнання для вулканізації, яке використовується для ремонту зношених і пошкоджених автопокришок і камер шин. При вулканізації використовується гума </w:t>
      </w:r>
      <w:r w:rsidRPr="00AC4131">
        <w:rPr>
          <w:noProof w:val="0"/>
          <w:sz w:val="28"/>
          <w:szCs w:val="28"/>
        </w:rPr>
        <w:t>вулканізаційна СТ-2 1,3 мм сира в кількості 8 кг/рік; розчин вулканізаційний в кількості 2 кг/рік; фольга вулканізаційна в кількості 1 кг/рік.</w:t>
      </w:r>
    </w:p>
    <w:p w14:paraId="2DBB9643" w14:textId="77777777" w:rsidR="008B3EA9" w:rsidRPr="00AC4131" w:rsidRDefault="008B3EA9" w:rsidP="008B3EA9">
      <w:pPr>
        <w:widowControl w:val="0"/>
        <w:ind w:firstLine="708"/>
        <w:jc w:val="both"/>
        <w:rPr>
          <w:noProof w:val="0"/>
          <w:sz w:val="28"/>
          <w:szCs w:val="28"/>
        </w:rPr>
      </w:pPr>
      <w:r w:rsidRPr="00AC4131">
        <w:rPr>
          <w:noProof w:val="0"/>
          <w:sz w:val="28"/>
          <w:szCs w:val="28"/>
        </w:rPr>
        <w:t xml:space="preserve">Дільниця для ремонту двигунів </w:t>
      </w:r>
      <w:r w:rsidRPr="00AC4131">
        <w:rPr>
          <w:i/>
          <w:noProof w:val="0"/>
          <w:sz w:val="28"/>
          <w:szCs w:val="28"/>
        </w:rPr>
        <w:t xml:space="preserve">(джерело № 9) </w:t>
      </w:r>
      <w:r w:rsidRPr="00AC4131">
        <w:rPr>
          <w:noProof w:val="0"/>
          <w:sz w:val="28"/>
          <w:szCs w:val="28"/>
        </w:rPr>
        <w:t xml:space="preserve">обладнана примусовою вентиляцією. На дільниці проводиться </w:t>
      </w:r>
      <w:r w:rsidRPr="00AC4131">
        <w:rPr>
          <w:noProof w:val="0"/>
          <w:spacing w:val="2"/>
          <w:sz w:val="28"/>
          <w:szCs w:val="28"/>
        </w:rPr>
        <w:t>збір, розбір, обкатка двигунів.</w:t>
      </w:r>
    </w:p>
    <w:p w14:paraId="1080651B" w14:textId="77777777" w:rsidR="008B3EA9" w:rsidRPr="00AC4131" w:rsidRDefault="008B3EA9" w:rsidP="008B3EA9">
      <w:pPr>
        <w:widowControl w:val="0"/>
        <w:ind w:firstLine="708"/>
        <w:jc w:val="both"/>
        <w:rPr>
          <w:noProof w:val="0"/>
          <w:sz w:val="28"/>
          <w:szCs w:val="28"/>
        </w:rPr>
      </w:pPr>
      <w:r w:rsidRPr="00AC4131">
        <w:rPr>
          <w:noProof w:val="0"/>
          <w:sz w:val="28"/>
          <w:szCs w:val="28"/>
        </w:rPr>
        <w:t xml:space="preserve">Зварювальні роботи проводяться також на неорганізованому зварювальному пості </w:t>
      </w:r>
      <w:r w:rsidRPr="00AC4131">
        <w:rPr>
          <w:i/>
          <w:noProof w:val="0"/>
          <w:sz w:val="28"/>
          <w:szCs w:val="28"/>
        </w:rPr>
        <w:t>(джерело № 10)</w:t>
      </w:r>
      <w:r w:rsidRPr="00AC4131">
        <w:rPr>
          <w:noProof w:val="0"/>
          <w:sz w:val="28"/>
          <w:szCs w:val="28"/>
        </w:rPr>
        <w:t xml:space="preserve">. При ручному дуговому зварюванні сталі </w:t>
      </w:r>
      <w:r w:rsidRPr="00AC4131">
        <w:rPr>
          <w:noProof w:val="0"/>
          <w:sz w:val="28"/>
          <w:szCs w:val="28"/>
        </w:rPr>
        <w:lastRenderedPageBreak/>
        <w:t>використовуються електроди марки УОНИ 13/55 в кількості 50 кг/рік.  При здійсненні ремонтних робіт проводиться також газове різання металу товщиною до 20 мм. Час проведення робіт протягом року – 504 годин. Розрахунок кількості забруднюючих речовин проводиться за питомими показниками.</w:t>
      </w:r>
    </w:p>
    <w:p w14:paraId="28B36B57" w14:textId="77777777" w:rsidR="008B3EA9" w:rsidRPr="00AC4131" w:rsidRDefault="008B3EA9" w:rsidP="008B3EA9">
      <w:pPr>
        <w:widowControl w:val="0"/>
        <w:ind w:firstLine="708"/>
        <w:jc w:val="both"/>
        <w:rPr>
          <w:noProof w:val="0"/>
          <w:sz w:val="28"/>
          <w:szCs w:val="28"/>
        </w:rPr>
      </w:pPr>
      <w:r w:rsidRPr="00AC4131">
        <w:rPr>
          <w:noProof w:val="0"/>
          <w:sz w:val="28"/>
          <w:szCs w:val="28"/>
        </w:rPr>
        <w:t xml:space="preserve">Для механічної обробки металу в слюсарному відділенні встановлено заточний верстат </w:t>
      </w:r>
      <w:r w:rsidRPr="00AC4131">
        <w:rPr>
          <w:i/>
          <w:noProof w:val="0"/>
          <w:sz w:val="28"/>
          <w:szCs w:val="28"/>
        </w:rPr>
        <w:t xml:space="preserve">(джерело № 11), </w:t>
      </w:r>
      <w:r w:rsidRPr="00AC4131">
        <w:rPr>
          <w:noProof w:val="0"/>
          <w:sz w:val="28"/>
          <w:szCs w:val="28"/>
        </w:rPr>
        <w:t>який використовується</w:t>
      </w:r>
      <w:r w:rsidRPr="00AC4131">
        <w:rPr>
          <w:i/>
          <w:noProof w:val="0"/>
          <w:sz w:val="28"/>
          <w:szCs w:val="28"/>
        </w:rPr>
        <w:t xml:space="preserve"> </w:t>
      </w:r>
      <w:r w:rsidRPr="00AC4131">
        <w:rPr>
          <w:noProof w:val="0"/>
          <w:sz w:val="28"/>
          <w:szCs w:val="28"/>
        </w:rPr>
        <w:t>для заточки інструменту. При роботі використовується абразивний круг діаметром 400 мм. Заточувальний верстат оснащений пристроєм для відсмоктування пилу. Час роботи 126 год/рік. Характерною особливістю процесів механічної обробки металів на заточних верстатах є виділення твердих частинок (пилу). Розрахунок кількості забруднюючих речовин проводиться за питомими показниками.</w:t>
      </w:r>
    </w:p>
    <w:p w14:paraId="0629BABB" w14:textId="77777777" w:rsidR="008B3EA9" w:rsidRPr="00AC4131" w:rsidRDefault="008B3EA9" w:rsidP="008B3EA9">
      <w:pPr>
        <w:widowControl w:val="0"/>
        <w:ind w:firstLine="708"/>
        <w:jc w:val="both"/>
        <w:rPr>
          <w:noProof w:val="0"/>
          <w:sz w:val="28"/>
          <w:szCs w:val="28"/>
        </w:rPr>
      </w:pPr>
      <w:r w:rsidRPr="00AC4131">
        <w:rPr>
          <w:noProof w:val="0"/>
          <w:sz w:val="28"/>
          <w:szCs w:val="28"/>
        </w:rPr>
        <w:t xml:space="preserve">Приміщення пункту ТО-1 </w:t>
      </w:r>
      <w:r w:rsidRPr="00AC4131">
        <w:rPr>
          <w:i/>
          <w:noProof w:val="0"/>
          <w:sz w:val="28"/>
          <w:szCs w:val="28"/>
        </w:rPr>
        <w:t xml:space="preserve">(джерело № 12) </w:t>
      </w:r>
      <w:r w:rsidRPr="00AC4131">
        <w:rPr>
          <w:noProof w:val="0"/>
          <w:sz w:val="28"/>
          <w:szCs w:val="28"/>
        </w:rPr>
        <w:t xml:space="preserve"> та ТО-2 </w:t>
      </w:r>
      <w:r w:rsidRPr="00AC4131">
        <w:rPr>
          <w:i/>
          <w:noProof w:val="0"/>
          <w:sz w:val="28"/>
          <w:szCs w:val="28"/>
        </w:rPr>
        <w:t xml:space="preserve">(джерело № 13) </w:t>
      </w:r>
      <w:r w:rsidRPr="00AC4131">
        <w:rPr>
          <w:noProof w:val="0"/>
          <w:sz w:val="28"/>
          <w:szCs w:val="28"/>
        </w:rPr>
        <w:t>обладнані примусовою вентиляцією.</w:t>
      </w:r>
      <w:r w:rsidRPr="00AC4131">
        <w:rPr>
          <w:noProof w:val="0"/>
          <w:spacing w:val="2"/>
          <w:sz w:val="28"/>
          <w:szCs w:val="28"/>
        </w:rPr>
        <w:t xml:space="preserve"> В приміщеннях проводять техогляд автомобілів.</w:t>
      </w:r>
    </w:p>
    <w:p w14:paraId="09ED4E69" w14:textId="77777777" w:rsidR="008B3EA9" w:rsidRPr="001227FF" w:rsidRDefault="008B3EA9" w:rsidP="008B3EA9">
      <w:pPr>
        <w:ind w:firstLine="720"/>
        <w:jc w:val="both"/>
        <w:rPr>
          <w:noProof w:val="0"/>
          <w:color w:val="FF0000"/>
          <w:sz w:val="28"/>
          <w:szCs w:val="28"/>
        </w:rPr>
      </w:pPr>
      <w:r w:rsidRPr="00AC4131">
        <w:rPr>
          <w:noProof w:val="0"/>
          <w:sz w:val="28"/>
          <w:szCs w:val="28"/>
        </w:rPr>
        <w:t xml:space="preserve">В приміщенні слюсарного відділення розташоване обладнання для вулканізації </w:t>
      </w:r>
      <w:r w:rsidRPr="00AC4131">
        <w:rPr>
          <w:i/>
          <w:noProof w:val="0"/>
          <w:sz w:val="28"/>
          <w:szCs w:val="28"/>
        </w:rPr>
        <w:t>(джерело № 14)</w:t>
      </w:r>
      <w:r w:rsidRPr="00AC4131">
        <w:rPr>
          <w:noProof w:val="0"/>
          <w:sz w:val="28"/>
          <w:szCs w:val="28"/>
        </w:rPr>
        <w:t xml:space="preserve">, яке використовується для ремонту зношених і пошкоджених автопокришок і камер шин. При вулканізації використовується гума вулканізаційна СТ-2 1,3 мм сира в кількості 8 кг/рік; розчин вулканізаційний в кількості 2 кг/рік; фольга вулканізаційна </w:t>
      </w:r>
      <w:r w:rsidRPr="001227FF">
        <w:rPr>
          <w:noProof w:val="0"/>
          <w:sz w:val="28"/>
          <w:szCs w:val="28"/>
        </w:rPr>
        <w:t>в кількості 1 кг/рік</w:t>
      </w:r>
      <w:r w:rsidRPr="001227FF">
        <w:rPr>
          <w:noProof w:val="0"/>
          <w:color w:val="FF0000"/>
          <w:sz w:val="28"/>
          <w:szCs w:val="28"/>
        </w:rPr>
        <w:t>.</w:t>
      </w:r>
    </w:p>
    <w:p w14:paraId="6FE5C7A4" w14:textId="77777777" w:rsidR="008B3EA9" w:rsidRPr="001227FF" w:rsidRDefault="008B3EA9" w:rsidP="008B3EA9">
      <w:pPr>
        <w:widowControl w:val="0"/>
        <w:ind w:firstLine="720"/>
        <w:jc w:val="both"/>
        <w:rPr>
          <w:noProof w:val="0"/>
          <w:spacing w:val="2"/>
          <w:sz w:val="28"/>
          <w:szCs w:val="28"/>
        </w:rPr>
      </w:pPr>
      <w:r w:rsidRPr="001227FF">
        <w:rPr>
          <w:noProof w:val="0"/>
          <w:sz w:val="28"/>
          <w:szCs w:val="28"/>
        </w:rPr>
        <w:t xml:space="preserve">В приміщенні слюсарного відділення також  проводиться обслуговування та заряджання акумуляторних батарей. Приміщення обладнане витяжною вентиляцією </w:t>
      </w:r>
      <w:r w:rsidRPr="001227FF">
        <w:rPr>
          <w:i/>
          <w:noProof w:val="0"/>
          <w:sz w:val="28"/>
          <w:szCs w:val="28"/>
        </w:rPr>
        <w:t>(джерела №№ 15 - 17)</w:t>
      </w:r>
      <w:r w:rsidRPr="001227FF">
        <w:rPr>
          <w:noProof w:val="0"/>
          <w:sz w:val="28"/>
          <w:szCs w:val="28"/>
        </w:rPr>
        <w:t>. Максимальна е</w:t>
      </w:r>
      <w:r w:rsidRPr="001227FF">
        <w:rPr>
          <w:noProof w:val="0"/>
          <w:spacing w:val="2"/>
          <w:sz w:val="28"/>
          <w:szCs w:val="28"/>
        </w:rPr>
        <w:t xml:space="preserve">лектрична ємкість акумуляторів 190 А*год. Час зарядки – 8 год. Одночасно може заряджатися шість акумулятори. Кількість акумуляторів, що заряджаються за рік – 2265 шт.  Для розрахунку викидів сірчаної кислоти використовується значення питомого виділення аерозолю кислоти. </w:t>
      </w:r>
    </w:p>
    <w:p w14:paraId="5D28D2F1" w14:textId="77777777" w:rsidR="008B3EA9" w:rsidRDefault="008B3EA9" w:rsidP="008B3EA9">
      <w:pPr>
        <w:ind w:firstLine="709"/>
        <w:jc w:val="both"/>
        <w:rPr>
          <w:noProof w:val="0"/>
          <w:color w:val="000000"/>
          <w:sz w:val="28"/>
          <w:szCs w:val="28"/>
        </w:rPr>
      </w:pPr>
    </w:p>
    <w:p w14:paraId="023144D7" w14:textId="77777777" w:rsidR="008B3EA9" w:rsidRPr="001227FF" w:rsidRDefault="008B3EA9" w:rsidP="008B3EA9">
      <w:pPr>
        <w:ind w:firstLine="709"/>
        <w:jc w:val="both"/>
        <w:rPr>
          <w:noProof w:val="0"/>
          <w:color w:val="2E74B5" w:themeColor="accent1" w:themeShade="BF"/>
          <w:sz w:val="28"/>
          <w:szCs w:val="28"/>
        </w:rPr>
      </w:pPr>
      <w:r w:rsidRPr="001227FF">
        <w:rPr>
          <w:noProof w:val="0"/>
          <w:color w:val="000000"/>
          <w:sz w:val="28"/>
          <w:szCs w:val="28"/>
        </w:rPr>
        <w:t>На проммайданчику автомобільної колони № 2 ГТС (Прилуки) Управління</w:t>
      </w:r>
      <w:r w:rsidRPr="001227FF">
        <w:rPr>
          <w:noProof w:val="0"/>
          <w:color w:val="548DD4"/>
          <w:sz w:val="28"/>
          <w:szCs w:val="28"/>
        </w:rPr>
        <w:t xml:space="preserve"> </w:t>
      </w:r>
      <w:r w:rsidRPr="001227FF">
        <w:rPr>
          <w:noProof w:val="0"/>
          <w:sz w:val="28"/>
          <w:szCs w:val="28"/>
        </w:rPr>
        <w:t>транспорту ПАТ "Укрнафта" виявлено 17 потенційних джерела викидів</w:t>
      </w:r>
      <w:r w:rsidRPr="001227FF">
        <w:rPr>
          <w:noProof w:val="0"/>
          <w:color w:val="548DD4"/>
          <w:sz w:val="28"/>
          <w:szCs w:val="28"/>
        </w:rPr>
        <w:t xml:space="preserve"> </w:t>
      </w:r>
      <w:r w:rsidRPr="001227FF">
        <w:rPr>
          <w:noProof w:val="0"/>
          <w:sz w:val="28"/>
          <w:szCs w:val="28"/>
        </w:rPr>
        <w:t>забруднюючих речовин, з них 11 організованих та шість неорганізованих</w:t>
      </w:r>
      <w:r w:rsidRPr="001227FF">
        <w:rPr>
          <w:noProof w:val="0"/>
          <w:color w:val="2E74B5" w:themeColor="accent1" w:themeShade="BF"/>
          <w:sz w:val="28"/>
          <w:szCs w:val="28"/>
        </w:rPr>
        <w:t>.</w:t>
      </w:r>
    </w:p>
    <w:p w14:paraId="372AA50D" w14:textId="77777777" w:rsidR="008B3EA9" w:rsidRPr="001227FF" w:rsidRDefault="008B3EA9" w:rsidP="008B3EA9">
      <w:pPr>
        <w:rPr>
          <w:rStyle w:val="tx1"/>
          <w:b w:val="0"/>
          <w:bCs w:val="0"/>
          <w:i/>
          <w:iCs/>
          <w:noProof w:val="0"/>
          <w:color w:val="2E74B5" w:themeColor="accent1" w:themeShade="BF"/>
          <w:sz w:val="28"/>
          <w:szCs w:val="28"/>
          <w:u w:val="single"/>
          <w:lang w:eastAsia="ru-RU"/>
        </w:rPr>
      </w:pPr>
    </w:p>
    <w:p w14:paraId="7A0ABF5C" w14:textId="77777777" w:rsidR="008B3EA9" w:rsidRDefault="008B3EA9" w:rsidP="008B3EA9">
      <w:pPr>
        <w:pStyle w:val="21"/>
        <w:jc w:val="both"/>
        <w:rPr>
          <w:rStyle w:val="tx1"/>
          <w:b w:val="0"/>
          <w:bCs w:val="0"/>
          <w:u w:val="single"/>
          <w:lang w:val="uk-UA"/>
        </w:rPr>
      </w:pPr>
      <w:r>
        <w:rPr>
          <w:rStyle w:val="tx1"/>
          <w:b w:val="0"/>
          <w:bCs w:val="0"/>
          <w:i/>
          <w:iCs/>
          <w:noProof w:val="0"/>
          <w:u w:val="single"/>
        </w:rPr>
        <w:t>I. Енергетика.</w:t>
      </w:r>
    </w:p>
    <w:p w14:paraId="095C22E3" w14:textId="77777777" w:rsidR="008B3EA9" w:rsidRDefault="008B3EA9" w:rsidP="008B3EA9">
      <w:pPr>
        <w:pStyle w:val="21"/>
        <w:jc w:val="both"/>
        <w:rPr>
          <w:rStyle w:val="tx1"/>
          <w:b w:val="0"/>
          <w:bCs w:val="0"/>
          <w:noProof w:val="0"/>
        </w:rPr>
      </w:pPr>
      <w:r>
        <w:rPr>
          <w:rStyle w:val="tx1"/>
          <w:b w:val="0"/>
          <w:bCs w:val="0"/>
          <w:noProof w:val="0"/>
        </w:rPr>
        <w:t xml:space="preserve">Тип виробничого процесу: </w:t>
      </w:r>
      <w:r>
        <w:rPr>
          <w:rStyle w:val="tx1"/>
          <w:b w:val="0"/>
          <w:bCs w:val="0"/>
          <w:i/>
          <w:iCs/>
          <w:noProof w:val="0"/>
        </w:rPr>
        <w:t>допоміжний.</w:t>
      </w:r>
    </w:p>
    <w:p w14:paraId="2EB318AF" w14:textId="77777777" w:rsidR="008B3EA9" w:rsidRDefault="008B3EA9" w:rsidP="008B3EA9">
      <w:pPr>
        <w:pStyle w:val="21"/>
        <w:ind w:firstLine="720"/>
        <w:jc w:val="both"/>
        <w:rPr>
          <w:b/>
          <w:bCs/>
        </w:rPr>
      </w:pPr>
    </w:p>
    <w:p w14:paraId="27C6D096" w14:textId="77777777" w:rsidR="008B3EA9" w:rsidRDefault="008B3EA9" w:rsidP="008B3EA9">
      <w:pPr>
        <w:pStyle w:val="21"/>
        <w:ind w:firstLine="720"/>
        <w:jc w:val="both"/>
        <w:rPr>
          <w:b/>
          <w:bCs/>
          <w:noProof w:val="0"/>
          <w:lang w:val="uk-UA"/>
        </w:rPr>
      </w:pPr>
      <w:r>
        <w:rPr>
          <w:b/>
          <w:bCs/>
          <w:noProof w:val="0"/>
          <w:lang w:val="uk-UA"/>
        </w:rPr>
        <w:t>130326. зварювання металів</w:t>
      </w:r>
    </w:p>
    <w:p w14:paraId="113CCA42" w14:textId="77777777" w:rsidR="008B3EA9" w:rsidRDefault="008B3EA9" w:rsidP="008B3EA9">
      <w:pPr>
        <w:shd w:val="clear" w:color="auto" w:fill="FFFFFF"/>
        <w:ind w:firstLine="720"/>
        <w:jc w:val="both"/>
        <w:rPr>
          <w:spacing w:val="2"/>
          <w:sz w:val="28"/>
          <w:szCs w:val="28"/>
        </w:rPr>
      </w:pPr>
      <w:r>
        <w:rPr>
          <w:spacing w:val="2"/>
          <w:sz w:val="28"/>
          <w:szCs w:val="28"/>
        </w:rPr>
        <w:t>Джерело викиду № 1 – неорганізоване – зварювальний пост. Викиди відбуваються при електрозварюванні металевих виробів. Забруднюючі речовини – залізо та його сполуки (у перерахунку на залізо),</w:t>
      </w:r>
      <w:r>
        <w:rPr>
          <w:spacing w:val="1"/>
          <w:sz w:val="28"/>
          <w:szCs w:val="28"/>
        </w:rPr>
        <w:t xml:space="preserve"> манган та його сполуки в перерахунку на діоксид мангану, оксиди азоту (оксид та діоксид азоту) у перерахунку на діоксид азоту, оксид вуглецю, фтор і його пароподібні та газоподібні сполуки в перерахунку на фтористий водень, фториди, що легко розчиняються (наприклад, NaF) та їх сполуки в перерахунку на фтор, фтористі сполуки погано розчинні неорганічні (фторид алюмінію, гексафторалюмінат натрію) у перерахунку на фтор, речовини у вигляді суспендованих твердих частинок, недиференційованих за складом.</w:t>
      </w:r>
    </w:p>
    <w:p w14:paraId="64280F8E" w14:textId="77777777" w:rsidR="008B3EA9" w:rsidRDefault="008B3EA9" w:rsidP="008B3EA9">
      <w:pPr>
        <w:shd w:val="clear" w:color="auto" w:fill="FFFFFF"/>
        <w:ind w:firstLine="720"/>
        <w:jc w:val="both"/>
        <w:rPr>
          <w:spacing w:val="2"/>
          <w:sz w:val="28"/>
          <w:szCs w:val="28"/>
        </w:rPr>
      </w:pPr>
      <w:r>
        <w:rPr>
          <w:spacing w:val="2"/>
          <w:sz w:val="28"/>
          <w:szCs w:val="28"/>
        </w:rPr>
        <w:lastRenderedPageBreak/>
        <w:t xml:space="preserve">Джерело викиду № 3 – організоване – труба вентиляційна від поста аргонового зварювання. Викиди відбуваються при зварюванні металевих виробів в захисті аргону. </w:t>
      </w:r>
      <w:r>
        <w:rPr>
          <w:spacing w:val="1"/>
          <w:sz w:val="28"/>
          <w:szCs w:val="28"/>
        </w:rPr>
        <w:t xml:space="preserve">Забруднюючі речовини – </w:t>
      </w:r>
      <w:r>
        <w:rPr>
          <w:spacing w:val="2"/>
          <w:sz w:val="28"/>
          <w:szCs w:val="28"/>
        </w:rPr>
        <w:t>залізо та його сполуки (у перерахунку на залізо),</w:t>
      </w:r>
      <w:r>
        <w:rPr>
          <w:spacing w:val="1"/>
          <w:sz w:val="28"/>
          <w:szCs w:val="28"/>
        </w:rPr>
        <w:t xml:space="preserve"> манган та його сполуки в перерахунку на діоксид мангану, хром та його сполуки в перерахунку на триоксид хрому, оксиди азоту (оксид та діоксид азоту) у перерахунку на діоксид азоту, оксид вуглецю.</w:t>
      </w:r>
    </w:p>
    <w:p w14:paraId="6FE9A2A9" w14:textId="77777777" w:rsidR="008B3EA9" w:rsidRDefault="008B3EA9" w:rsidP="008B3EA9">
      <w:pPr>
        <w:shd w:val="clear" w:color="auto" w:fill="FFFFFF"/>
        <w:ind w:firstLine="720"/>
        <w:jc w:val="both"/>
        <w:rPr>
          <w:spacing w:val="2"/>
          <w:sz w:val="28"/>
          <w:szCs w:val="28"/>
        </w:rPr>
      </w:pPr>
      <w:r>
        <w:rPr>
          <w:spacing w:val="2"/>
          <w:sz w:val="28"/>
          <w:szCs w:val="28"/>
        </w:rPr>
        <w:t>Джерело викиду № 6 – неорганізоване – зварювальний пост. Викиди відбуваються при електрозварюванні металевих виробів. Забруднюючі речовини – залізо та його сполуки (у перерахунку на залізо),</w:t>
      </w:r>
      <w:r>
        <w:rPr>
          <w:spacing w:val="1"/>
          <w:sz w:val="28"/>
          <w:szCs w:val="28"/>
        </w:rPr>
        <w:t xml:space="preserve"> манган та його сполуки в перерахунку на діоксид мангану, оксиди азоту (оксид та діоксид азоту) у перерахунку на діоксид азоту, оксид вуглецю, фтор і його пароподібні та газоподібні сполуки в перерахунку на фтористий водень, фториди, що легко розчиняються (наприклад, NaF) та їх сполуки в перерахунку на фтор, фтористі сполуки погано розчинні неорганічні (фторид алюмінію, гексафторалюмінат натрію) у перерахунку на фтор, речовини у вигляді суспендованих твердих частинок, недиференційованих за складом.</w:t>
      </w:r>
    </w:p>
    <w:p w14:paraId="711212B2" w14:textId="77777777" w:rsidR="008B3EA9" w:rsidRDefault="008B3EA9" w:rsidP="008B3EA9">
      <w:pPr>
        <w:ind w:firstLine="720"/>
        <w:jc w:val="both"/>
        <w:rPr>
          <w:spacing w:val="1"/>
          <w:sz w:val="28"/>
          <w:szCs w:val="28"/>
        </w:rPr>
      </w:pPr>
      <w:r>
        <w:rPr>
          <w:spacing w:val="2"/>
          <w:sz w:val="28"/>
          <w:szCs w:val="28"/>
        </w:rPr>
        <w:t xml:space="preserve">Джерело викиду № 7 – неорганізоване – пост газової різки. Викиди відбуваються при газовій різці металевих виробів. </w:t>
      </w:r>
      <w:r>
        <w:rPr>
          <w:spacing w:val="1"/>
          <w:sz w:val="28"/>
          <w:szCs w:val="28"/>
        </w:rPr>
        <w:t xml:space="preserve">Забруднюючі речовини – </w:t>
      </w:r>
      <w:r>
        <w:rPr>
          <w:spacing w:val="2"/>
          <w:sz w:val="28"/>
          <w:szCs w:val="28"/>
        </w:rPr>
        <w:t>залізо та його сполуки (у перерахунку на залізо),</w:t>
      </w:r>
      <w:r>
        <w:rPr>
          <w:spacing w:val="1"/>
          <w:sz w:val="28"/>
          <w:szCs w:val="28"/>
        </w:rPr>
        <w:t xml:space="preserve"> манган та його сполуки в перерахунку на діоксид мангану, оксиди азоту (оксид та діоксид азоту) у перерахунку на діоксид азоту, оксид вуглецю.</w:t>
      </w:r>
    </w:p>
    <w:p w14:paraId="5D6426AE" w14:textId="77777777" w:rsidR="008B3EA9" w:rsidRDefault="008B3EA9" w:rsidP="008B3EA9">
      <w:pPr>
        <w:pStyle w:val="afd"/>
        <w:ind w:firstLine="720"/>
        <w:jc w:val="both"/>
        <w:rPr>
          <w:rFonts w:ascii="Times New Roman" w:hAnsi="Times New Roman"/>
          <w:sz w:val="28"/>
          <w:szCs w:val="28"/>
          <w:lang w:val="uk-UA"/>
        </w:rPr>
      </w:pPr>
      <w:r>
        <w:rPr>
          <w:rFonts w:ascii="Times New Roman" w:hAnsi="Times New Roman"/>
          <w:sz w:val="28"/>
          <w:szCs w:val="28"/>
          <w:lang w:val="uk-UA"/>
        </w:rPr>
        <w:t>Джерело викиду № 10 – неорганізоване – зварювальний пост. Викиди в атмосферу відбуваються при  виконанні робіт по зварюванні та газовій різці металу. Забруднюючі речовини – залізо та його сполуки (у перерахунку на залізо), манган та його сполуки в перерахунку на діоксид мангану, оксиди азоту (оксид та діоксид азоту) у перерахунку на діоксид азоту, оксид вуглецю, фтор і його пароподібні та газоподібні сполуки в перерахунку на фтористий водень, фториди, що легко розчиняються (наприклад, NaF) та їх сполуки в перерахунку на фтор, фтористі сполуки погано розчинні неорганічні (фторид алюмінію, гексафторалюмінат натрію) у перерахунку на фтор, речовини у вигляді суспендованих твердих частинок, недиференційованих за складом.</w:t>
      </w:r>
    </w:p>
    <w:p w14:paraId="662CD054" w14:textId="77777777" w:rsidR="008B3EA9" w:rsidRDefault="008B3EA9" w:rsidP="008B3EA9">
      <w:pPr>
        <w:shd w:val="clear" w:color="auto" w:fill="FFFFFF"/>
        <w:ind w:firstLine="720"/>
        <w:jc w:val="both"/>
        <w:rPr>
          <w:noProof w:val="0"/>
          <w:spacing w:val="2"/>
          <w:sz w:val="28"/>
          <w:szCs w:val="28"/>
        </w:rPr>
      </w:pPr>
    </w:p>
    <w:p w14:paraId="60410EAA" w14:textId="77777777" w:rsidR="008B3EA9" w:rsidRDefault="008B3EA9" w:rsidP="008B3EA9">
      <w:pPr>
        <w:pStyle w:val="21"/>
        <w:jc w:val="both"/>
        <w:rPr>
          <w:rStyle w:val="tx1"/>
          <w:b w:val="0"/>
          <w:bCs w:val="0"/>
          <w:u w:val="single"/>
          <w:lang w:val="uk-UA"/>
        </w:rPr>
      </w:pPr>
      <w:r>
        <w:rPr>
          <w:rStyle w:val="tx1"/>
          <w:b w:val="0"/>
          <w:bCs w:val="0"/>
          <w:i/>
          <w:iCs/>
          <w:noProof w:val="0"/>
          <w:u w:val="single"/>
        </w:rPr>
        <w:t>II. Виробничі процеси (стаціонарні джерела).</w:t>
      </w:r>
    </w:p>
    <w:p w14:paraId="3ADC7C08" w14:textId="77777777" w:rsidR="008B3EA9" w:rsidRPr="00913FBA" w:rsidRDefault="008B3EA9" w:rsidP="008B3EA9">
      <w:pPr>
        <w:pStyle w:val="21"/>
        <w:jc w:val="both"/>
        <w:rPr>
          <w:rStyle w:val="tx1"/>
          <w:b w:val="0"/>
          <w:bCs w:val="0"/>
          <w:noProof w:val="0"/>
          <w:lang w:val="uk-UA"/>
        </w:rPr>
      </w:pPr>
      <w:r w:rsidRPr="00913FBA">
        <w:rPr>
          <w:rStyle w:val="tx1"/>
          <w:b w:val="0"/>
          <w:bCs w:val="0"/>
          <w:noProof w:val="0"/>
          <w:lang w:val="uk-UA"/>
        </w:rPr>
        <w:t>Тип виробничого процесу:</w:t>
      </w:r>
    </w:p>
    <w:p w14:paraId="378F0471" w14:textId="77777777" w:rsidR="008B3EA9" w:rsidRPr="00913FBA" w:rsidRDefault="008B3EA9" w:rsidP="008B3EA9">
      <w:pPr>
        <w:pStyle w:val="21"/>
        <w:jc w:val="both"/>
        <w:rPr>
          <w:rStyle w:val="tx1"/>
          <w:b w:val="0"/>
          <w:bCs w:val="0"/>
          <w:noProof w:val="0"/>
          <w:lang w:val="uk-UA"/>
        </w:rPr>
      </w:pPr>
      <w:r w:rsidRPr="00913FBA">
        <w:rPr>
          <w:rStyle w:val="tx1"/>
          <w:b w:val="0"/>
          <w:bCs w:val="0"/>
          <w:i/>
          <w:iCs/>
          <w:noProof w:val="0"/>
          <w:lang w:val="uk-UA"/>
        </w:rPr>
        <w:t xml:space="preserve"> </w:t>
      </w:r>
      <w:r w:rsidRPr="00913FBA">
        <w:rPr>
          <w:rStyle w:val="tx1"/>
          <w:b w:val="0"/>
          <w:bCs w:val="0"/>
          <w:noProof w:val="0"/>
          <w:lang w:val="uk-UA"/>
        </w:rPr>
        <w:t xml:space="preserve"> </w:t>
      </w:r>
      <w:r w:rsidRPr="00913FBA">
        <w:rPr>
          <w:rStyle w:val="tx1"/>
          <w:b w:val="0"/>
          <w:bCs w:val="0"/>
          <w:noProof w:val="0"/>
          <w:lang w:val="uk-UA"/>
        </w:rPr>
        <w:tab/>
      </w:r>
    </w:p>
    <w:p w14:paraId="04AA2C1C" w14:textId="77777777" w:rsidR="008B3EA9" w:rsidRPr="00913FBA" w:rsidRDefault="008B3EA9" w:rsidP="008B3EA9">
      <w:pPr>
        <w:pStyle w:val="21"/>
        <w:ind w:firstLine="720"/>
        <w:jc w:val="both"/>
        <w:rPr>
          <w:b/>
          <w:bCs/>
          <w:lang w:val="uk-UA"/>
        </w:rPr>
      </w:pPr>
      <w:r>
        <w:rPr>
          <w:b/>
          <w:bCs/>
          <w:noProof w:val="0"/>
          <w:lang w:val="uk-UA"/>
        </w:rPr>
        <w:t>210105. інше</w:t>
      </w:r>
    </w:p>
    <w:p w14:paraId="0F6AE579" w14:textId="77777777" w:rsidR="008B3EA9" w:rsidRDefault="008B3EA9" w:rsidP="008B3EA9">
      <w:pPr>
        <w:shd w:val="clear" w:color="auto" w:fill="FFFFFF"/>
        <w:ind w:firstLine="720"/>
        <w:jc w:val="both"/>
        <w:rPr>
          <w:spacing w:val="2"/>
          <w:sz w:val="28"/>
          <w:szCs w:val="28"/>
        </w:rPr>
      </w:pPr>
      <w:r>
        <w:rPr>
          <w:spacing w:val="2"/>
          <w:sz w:val="28"/>
          <w:szCs w:val="28"/>
        </w:rPr>
        <w:t>Джерело викиду № 4 – організоване – труба вентиляційна від мідницького відділення. Викиди відбуваються при пайці. Забруднюючі речовини – олово та його сполуки в перерахунку на олово, свинець та його сполуки в перерахунку на свинець</w:t>
      </w:r>
      <w:r>
        <w:rPr>
          <w:spacing w:val="1"/>
          <w:sz w:val="28"/>
          <w:szCs w:val="28"/>
        </w:rPr>
        <w:t>.</w:t>
      </w:r>
    </w:p>
    <w:p w14:paraId="12F20862" w14:textId="77777777" w:rsidR="008B3EA9" w:rsidRDefault="008B3EA9" w:rsidP="008B3EA9">
      <w:pPr>
        <w:shd w:val="clear" w:color="auto" w:fill="FFFFFF"/>
        <w:ind w:firstLine="720"/>
        <w:jc w:val="both"/>
        <w:rPr>
          <w:sz w:val="28"/>
          <w:szCs w:val="28"/>
        </w:rPr>
      </w:pPr>
      <w:r>
        <w:rPr>
          <w:spacing w:val="2"/>
          <w:sz w:val="28"/>
          <w:szCs w:val="28"/>
        </w:rPr>
        <w:t xml:space="preserve">Джерело викиду № 8 – організоване – труба вентиляційна вулканізаційної дільниці. Викиди відбуваються при вулканізаційних роботах. </w:t>
      </w:r>
      <w:r>
        <w:rPr>
          <w:spacing w:val="1"/>
          <w:sz w:val="28"/>
          <w:szCs w:val="28"/>
        </w:rPr>
        <w:t>Забруднюючі речовини – діоксид сірки (діоксид та триоксид) у перерахунку на діоксид сірки</w:t>
      </w:r>
      <w:r>
        <w:rPr>
          <w:sz w:val="28"/>
          <w:szCs w:val="28"/>
        </w:rPr>
        <w:t>, оксид вуглецю, 1,3-бутадієн (дивініл), 2-метилбутадієн-1,3 (ізопрен), бензин (нафтовий, малосірчистий, у перерахунку на вуглець).</w:t>
      </w:r>
    </w:p>
    <w:p w14:paraId="6A385EA2" w14:textId="77777777" w:rsidR="008B3EA9" w:rsidRDefault="008B3EA9" w:rsidP="008B3EA9">
      <w:pPr>
        <w:shd w:val="clear" w:color="auto" w:fill="FFFFFF"/>
        <w:ind w:firstLine="720"/>
        <w:jc w:val="both"/>
        <w:rPr>
          <w:spacing w:val="1"/>
          <w:sz w:val="28"/>
          <w:szCs w:val="28"/>
        </w:rPr>
      </w:pPr>
      <w:r>
        <w:rPr>
          <w:spacing w:val="2"/>
          <w:sz w:val="28"/>
          <w:szCs w:val="28"/>
        </w:rPr>
        <w:lastRenderedPageBreak/>
        <w:t xml:space="preserve">Джерело викиду № 9 – організоване – труба вентиляційна дільниці для ремонту двигунів. Викиди відбуваються при зборі, розборі та обкатці двигунів. </w:t>
      </w:r>
      <w:r>
        <w:rPr>
          <w:spacing w:val="1"/>
          <w:sz w:val="28"/>
          <w:szCs w:val="28"/>
        </w:rPr>
        <w:t>Забруднюючі речовини – гас.</w:t>
      </w:r>
    </w:p>
    <w:p w14:paraId="0F934E30" w14:textId="77777777" w:rsidR="008B3EA9" w:rsidRDefault="008B3EA9" w:rsidP="008B3EA9">
      <w:pPr>
        <w:shd w:val="clear" w:color="auto" w:fill="FFFFFF"/>
        <w:ind w:firstLine="720"/>
        <w:jc w:val="both"/>
        <w:rPr>
          <w:spacing w:val="1"/>
          <w:sz w:val="28"/>
          <w:szCs w:val="28"/>
        </w:rPr>
      </w:pPr>
      <w:r>
        <w:rPr>
          <w:spacing w:val="2"/>
          <w:sz w:val="28"/>
          <w:szCs w:val="28"/>
        </w:rPr>
        <w:t xml:space="preserve">Джерело викиду № 12 – організоване – труба вентиляційна пункту ТО-1. Викиди відбуваються при техогляді автомобілів. </w:t>
      </w:r>
      <w:r>
        <w:rPr>
          <w:spacing w:val="1"/>
          <w:sz w:val="28"/>
          <w:szCs w:val="28"/>
        </w:rPr>
        <w:t>Забруднюючі речовини – гас.</w:t>
      </w:r>
    </w:p>
    <w:p w14:paraId="212B390B" w14:textId="77777777" w:rsidR="008B3EA9" w:rsidRDefault="008B3EA9" w:rsidP="008B3EA9">
      <w:pPr>
        <w:shd w:val="clear" w:color="auto" w:fill="FFFFFF"/>
        <w:ind w:firstLine="720"/>
        <w:jc w:val="both"/>
        <w:rPr>
          <w:spacing w:val="1"/>
          <w:sz w:val="28"/>
          <w:szCs w:val="28"/>
        </w:rPr>
      </w:pPr>
      <w:r>
        <w:rPr>
          <w:spacing w:val="2"/>
          <w:sz w:val="28"/>
          <w:szCs w:val="28"/>
        </w:rPr>
        <w:t xml:space="preserve">Джерело викиду № 13 – організоване – труба вентиляційна пункту ТО-2. Викиди відбуваються при техогляді автомобілів, заміні мастил і комплектуючих. </w:t>
      </w:r>
      <w:r>
        <w:rPr>
          <w:spacing w:val="1"/>
          <w:sz w:val="28"/>
          <w:szCs w:val="28"/>
        </w:rPr>
        <w:t>Забруднюючі речовини – гас.</w:t>
      </w:r>
    </w:p>
    <w:p w14:paraId="123817EA" w14:textId="77777777" w:rsidR="008B3EA9" w:rsidRDefault="008B3EA9" w:rsidP="008B3EA9">
      <w:pPr>
        <w:shd w:val="clear" w:color="auto" w:fill="FFFFFF"/>
        <w:ind w:firstLine="720"/>
        <w:jc w:val="both"/>
        <w:rPr>
          <w:sz w:val="28"/>
          <w:szCs w:val="28"/>
        </w:rPr>
      </w:pPr>
      <w:r>
        <w:rPr>
          <w:spacing w:val="2"/>
          <w:sz w:val="28"/>
          <w:szCs w:val="28"/>
        </w:rPr>
        <w:t xml:space="preserve">Джерело викиду № 14 – організоване – труба вентиляційна шиномонтажного відділення. Викиди відбуваються при вулканізаційних роботах. </w:t>
      </w:r>
      <w:r>
        <w:rPr>
          <w:spacing w:val="1"/>
          <w:sz w:val="28"/>
          <w:szCs w:val="28"/>
        </w:rPr>
        <w:t>Забруднюючі речовини – с</w:t>
      </w:r>
      <w:r>
        <w:rPr>
          <w:sz w:val="28"/>
          <w:szCs w:val="28"/>
        </w:rPr>
        <w:t>ірки діоксид, оксид вуглецю, 1,3-бутадієн (дивініл), 2-метилбутадієн-1,3 (ізопрен), бензин (нафтовий, малосірчистий, у перерахунку на вуглець).</w:t>
      </w:r>
    </w:p>
    <w:p w14:paraId="0CFA3956" w14:textId="77777777" w:rsidR="008B3EA9" w:rsidRDefault="008B3EA9" w:rsidP="008B3EA9">
      <w:pPr>
        <w:shd w:val="clear" w:color="auto" w:fill="FFFFFF"/>
        <w:ind w:firstLine="720"/>
        <w:jc w:val="both"/>
        <w:rPr>
          <w:spacing w:val="2"/>
          <w:sz w:val="28"/>
          <w:szCs w:val="28"/>
        </w:rPr>
      </w:pPr>
      <w:r>
        <w:rPr>
          <w:spacing w:val="2"/>
          <w:sz w:val="28"/>
          <w:szCs w:val="28"/>
        </w:rPr>
        <w:t>Джерела викидів №№ 15, 16, 17 – організовані – труби вентиляційні акумуляторного відділення. Викиди відбуваються при зарядженні акумуляторів. Забруднюючі речовини – сульфатна кислота (H</w:t>
      </w:r>
      <w:r>
        <w:rPr>
          <w:spacing w:val="2"/>
          <w:sz w:val="28"/>
          <w:szCs w:val="28"/>
          <w:vertAlign w:val="subscript"/>
        </w:rPr>
        <w:t>2</w:t>
      </w:r>
      <w:r>
        <w:rPr>
          <w:spacing w:val="2"/>
          <w:sz w:val="28"/>
          <w:szCs w:val="28"/>
        </w:rPr>
        <w:t>SO</w:t>
      </w:r>
      <w:r>
        <w:rPr>
          <w:spacing w:val="2"/>
          <w:sz w:val="28"/>
          <w:szCs w:val="28"/>
          <w:vertAlign w:val="subscript"/>
        </w:rPr>
        <w:t>4</w:t>
      </w:r>
      <w:r>
        <w:rPr>
          <w:spacing w:val="2"/>
          <w:sz w:val="28"/>
          <w:szCs w:val="28"/>
        </w:rPr>
        <w:t>) (сірчана кислота).</w:t>
      </w:r>
    </w:p>
    <w:p w14:paraId="76765D19" w14:textId="77777777" w:rsidR="008B3EA9" w:rsidRDefault="008B3EA9" w:rsidP="008B3EA9">
      <w:pPr>
        <w:shd w:val="clear" w:color="auto" w:fill="FFFFFF"/>
        <w:ind w:firstLine="720"/>
        <w:jc w:val="both"/>
        <w:rPr>
          <w:noProof w:val="0"/>
          <w:sz w:val="28"/>
          <w:szCs w:val="28"/>
        </w:rPr>
      </w:pPr>
    </w:p>
    <w:p w14:paraId="35DE8583" w14:textId="77777777" w:rsidR="008B3EA9" w:rsidRDefault="008B3EA9" w:rsidP="008B3EA9">
      <w:pPr>
        <w:pStyle w:val="21"/>
        <w:ind w:firstLine="720"/>
        <w:jc w:val="both"/>
        <w:rPr>
          <w:b/>
          <w:bCs/>
          <w:noProof w:val="0"/>
          <w:lang w:val="uk-UA"/>
        </w:rPr>
      </w:pPr>
      <w:r>
        <w:rPr>
          <w:b/>
          <w:bCs/>
          <w:noProof w:val="0"/>
          <w:lang w:val="uk-UA"/>
        </w:rPr>
        <w:t>210620. машинобудування (механічна обробка металу)</w:t>
      </w:r>
    </w:p>
    <w:p w14:paraId="34B4CF21" w14:textId="77777777" w:rsidR="008B3EA9" w:rsidRDefault="008B3EA9" w:rsidP="008B3EA9">
      <w:pPr>
        <w:shd w:val="clear" w:color="auto" w:fill="FFFFFF"/>
        <w:ind w:firstLine="720"/>
        <w:jc w:val="both"/>
        <w:rPr>
          <w:noProof w:val="0"/>
          <w:spacing w:val="1"/>
          <w:sz w:val="28"/>
          <w:szCs w:val="28"/>
        </w:rPr>
      </w:pPr>
      <w:r>
        <w:rPr>
          <w:noProof w:val="0"/>
          <w:spacing w:val="2"/>
          <w:sz w:val="28"/>
          <w:szCs w:val="28"/>
        </w:rPr>
        <w:t xml:space="preserve">Джерело викиду № 2 – організоване – пилеосадна камера заточного верстату. Викиди відбуваються при механічній обробці металевих виробів. </w:t>
      </w:r>
      <w:r>
        <w:rPr>
          <w:noProof w:val="0"/>
          <w:spacing w:val="1"/>
          <w:sz w:val="28"/>
          <w:szCs w:val="28"/>
        </w:rPr>
        <w:t>Забруднюючі речовини – речовини у вигляді суспендованих твердих частинок, недиференційовані за складом.</w:t>
      </w:r>
    </w:p>
    <w:p w14:paraId="177AE4FB" w14:textId="77777777" w:rsidR="008B3EA9" w:rsidRDefault="008B3EA9" w:rsidP="008B3EA9">
      <w:pPr>
        <w:widowControl w:val="0"/>
        <w:ind w:firstLine="720"/>
        <w:jc w:val="both"/>
        <w:rPr>
          <w:sz w:val="28"/>
          <w:szCs w:val="28"/>
        </w:rPr>
      </w:pPr>
      <w:r>
        <w:rPr>
          <w:sz w:val="28"/>
          <w:szCs w:val="28"/>
        </w:rPr>
        <w:t xml:space="preserve">Джерело викиду № 11 – неорганізоване – пилеосадна камера заточного верстату. Викиди в атмосферу відбуваються при заточці інструменту. Забруднюючі речовини – речовини у вигляді суспендованих твердих частинок недиференційованих  за складом. </w:t>
      </w:r>
    </w:p>
    <w:p w14:paraId="60AF294E" w14:textId="77777777" w:rsidR="008B3EA9" w:rsidRDefault="008B3EA9" w:rsidP="008B3EA9">
      <w:pPr>
        <w:pStyle w:val="21"/>
        <w:jc w:val="both"/>
        <w:rPr>
          <w:rStyle w:val="tx1"/>
          <w:b w:val="0"/>
          <w:bCs w:val="0"/>
          <w:i/>
          <w:iCs/>
          <w:noProof w:val="0"/>
          <w:u w:val="single"/>
          <w:lang w:val="uk-UA"/>
        </w:rPr>
      </w:pPr>
    </w:p>
    <w:p w14:paraId="3AD0710C" w14:textId="77777777" w:rsidR="008B3EA9" w:rsidRDefault="008B3EA9" w:rsidP="008B3EA9">
      <w:pPr>
        <w:pStyle w:val="21"/>
        <w:jc w:val="both"/>
        <w:rPr>
          <w:rStyle w:val="tx1"/>
          <w:b w:val="0"/>
          <w:bCs w:val="0"/>
          <w:noProof w:val="0"/>
          <w:u w:val="single"/>
        </w:rPr>
      </w:pPr>
      <w:r>
        <w:rPr>
          <w:rStyle w:val="tx1"/>
          <w:b w:val="0"/>
          <w:bCs w:val="0"/>
          <w:i/>
          <w:iCs/>
          <w:noProof w:val="0"/>
          <w:u w:val="single"/>
        </w:rPr>
        <w:t>IV. Використання розчинників та інших продуктів.</w:t>
      </w:r>
    </w:p>
    <w:p w14:paraId="698DBFC9" w14:textId="77777777" w:rsidR="008B3EA9" w:rsidRDefault="008B3EA9" w:rsidP="008B3EA9">
      <w:pPr>
        <w:pStyle w:val="21"/>
        <w:jc w:val="both"/>
        <w:rPr>
          <w:rStyle w:val="tx1"/>
          <w:b w:val="0"/>
          <w:bCs w:val="0"/>
          <w:noProof w:val="0"/>
        </w:rPr>
      </w:pPr>
      <w:r>
        <w:rPr>
          <w:rStyle w:val="tx1"/>
          <w:b w:val="0"/>
          <w:bCs w:val="0"/>
          <w:noProof w:val="0"/>
        </w:rPr>
        <w:t xml:space="preserve">Тип виробничого процесу: </w:t>
      </w:r>
      <w:r>
        <w:rPr>
          <w:rStyle w:val="tx1"/>
          <w:b w:val="0"/>
          <w:bCs w:val="0"/>
          <w:i/>
          <w:iCs/>
          <w:noProof w:val="0"/>
        </w:rPr>
        <w:t>основний.</w:t>
      </w:r>
    </w:p>
    <w:p w14:paraId="7E036778" w14:textId="77777777" w:rsidR="008B3EA9" w:rsidRDefault="008B3EA9" w:rsidP="008B3EA9">
      <w:pPr>
        <w:pStyle w:val="21"/>
        <w:ind w:firstLine="720"/>
        <w:jc w:val="both"/>
        <w:rPr>
          <w:b/>
          <w:bCs/>
        </w:rPr>
      </w:pPr>
    </w:p>
    <w:p w14:paraId="63A5648C" w14:textId="77777777" w:rsidR="008B3EA9" w:rsidRDefault="008B3EA9" w:rsidP="008B3EA9">
      <w:pPr>
        <w:pStyle w:val="21"/>
        <w:ind w:firstLine="720"/>
        <w:jc w:val="both"/>
        <w:rPr>
          <w:b/>
          <w:bCs/>
          <w:noProof w:val="0"/>
          <w:lang w:val="uk-UA"/>
        </w:rPr>
      </w:pPr>
      <w:r>
        <w:rPr>
          <w:b/>
          <w:bCs/>
          <w:noProof w:val="0"/>
          <w:lang w:val="uk-UA"/>
        </w:rPr>
        <w:t>410102. Ремонт автомобілів (нове визначення діяльності)</w:t>
      </w:r>
    </w:p>
    <w:p w14:paraId="5B0F35BC" w14:textId="77777777" w:rsidR="008B3EA9" w:rsidRDefault="008B3EA9" w:rsidP="008B3EA9">
      <w:pPr>
        <w:shd w:val="clear" w:color="auto" w:fill="FFFFFF"/>
        <w:ind w:firstLine="720"/>
        <w:jc w:val="both"/>
        <w:rPr>
          <w:spacing w:val="2"/>
          <w:sz w:val="28"/>
          <w:szCs w:val="28"/>
        </w:rPr>
      </w:pPr>
      <w:r>
        <w:rPr>
          <w:spacing w:val="2"/>
          <w:sz w:val="28"/>
          <w:szCs w:val="28"/>
        </w:rPr>
        <w:t>Джерело викиду № 5 – неорганізоване площинне – фарбувальний пост. Викиди відбуваються при підфарбовуванні автомобілів перед техоглядом з квітня по травень. Забруднюючі речовини – бутиловий спирт, етилцелозольв, сольвент нафта, уайт-спірит, речовини у вигляді суспендованих твердих частинок, недиференційованих за складом.</w:t>
      </w:r>
    </w:p>
    <w:p w14:paraId="718D5632" w14:textId="77777777" w:rsidR="008B3EA9" w:rsidRPr="00CD46F4" w:rsidRDefault="008B3EA9" w:rsidP="008B3EA9">
      <w:pPr>
        <w:shd w:val="clear" w:color="auto" w:fill="FFFFFF"/>
        <w:ind w:firstLine="720"/>
        <w:jc w:val="center"/>
        <w:rPr>
          <w:b/>
          <w:noProof w:val="0"/>
          <w:sz w:val="28"/>
          <w:szCs w:val="28"/>
          <w:lang w:eastAsia="uk-UA"/>
        </w:rPr>
      </w:pPr>
    </w:p>
    <w:p w14:paraId="5630A164" w14:textId="77777777" w:rsidR="008B3EA9" w:rsidRDefault="008B3EA9" w:rsidP="008B3EA9">
      <w:pPr>
        <w:rPr>
          <w:b/>
          <w:noProof w:val="0"/>
          <w:sz w:val="28"/>
          <w:szCs w:val="28"/>
        </w:rPr>
      </w:pPr>
      <w:r>
        <w:rPr>
          <w:b/>
          <w:noProof w:val="0"/>
          <w:sz w:val="28"/>
          <w:szCs w:val="28"/>
        </w:rPr>
        <w:br w:type="page"/>
      </w:r>
    </w:p>
    <w:p w14:paraId="22AC6274" w14:textId="77777777" w:rsidR="008B3EA9" w:rsidRPr="00CD46F4" w:rsidRDefault="008B3EA9" w:rsidP="008B3EA9">
      <w:pPr>
        <w:jc w:val="center"/>
        <w:rPr>
          <w:b/>
          <w:noProof w:val="0"/>
          <w:sz w:val="28"/>
          <w:szCs w:val="28"/>
        </w:rPr>
      </w:pPr>
      <w:r w:rsidRPr="00CD46F4">
        <w:rPr>
          <w:b/>
          <w:noProof w:val="0"/>
          <w:sz w:val="28"/>
          <w:szCs w:val="28"/>
        </w:rPr>
        <w:lastRenderedPageBreak/>
        <w:t>Значення проектної та фактичної виробничої потужності та продуктивності технологічного устаткування, режим роботи устаткування, баланс часу роботи устаткування</w:t>
      </w:r>
    </w:p>
    <w:p w14:paraId="4A49CFE9" w14:textId="77777777" w:rsidR="008B3EA9" w:rsidRDefault="008B3EA9" w:rsidP="008B3E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83"/>
        <w:gridCol w:w="838"/>
        <w:gridCol w:w="1148"/>
        <w:gridCol w:w="1184"/>
        <w:gridCol w:w="1483"/>
        <w:gridCol w:w="1151"/>
      </w:tblGrid>
      <w:tr w:rsidR="008B3EA9" w14:paraId="03B625BB" w14:textId="77777777" w:rsidTr="00803F67">
        <w:trPr>
          <w:trHeight w:val="380"/>
        </w:trPr>
        <w:tc>
          <w:tcPr>
            <w:tcW w:w="280" w:type="pct"/>
            <w:vMerge w:val="restart"/>
            <w:tcBorders>
              <w:top w:val="single" w:sz="4" w:space="0" w:color="auto"/>
              <w:left w:val="single" w:sz="4" w:space="0" w:color="auto"/>
              <w:bottom w:val="single" w:sz="4" w:space="0" w:color="auto"/>
              <w:right w:val="single" w:sz="4" w:space="0" w:color="auto"/>
            </w:tcBorders>
            <w:vAlign w:val="center"/>
            <w:hideMark/>
          </w:tcPr>
          <w:p w14:paraId="0CB9FA56" w14:textId="77777777" w:rsidR="008B3EA9" w:rsidRDefault="008B3EA9" w:rsidP="00803F67">
            <w:pPr>
              <w:jc w:val="center"/>
              <w:rPr>
                <w:noProof w:val="0"/>
              </w:rPr>
            </w:pPr>
            <w:r>
              <w:rPr>
                <w:noProof w:val="0"/>
              </w:rPr>
              <w:t>№</w:t>
            </w:r>
          </w:p>
          <w:p w14:paraId="55C55CCE" w14:textId="77777777" w:rsidR="008B3EA9" w:rsidRDefault="008B3EA9" w:rsidP="00803F67">
            <w:pPr>
              <w:jc w:val="center"/>
              <w:rPr>
                <w:noProof w:val="0"/>
              </w:rPr>
            </w:pPr>
            <w:r>
              <w:rPr>
                <w:noProof w:val="0"/>
              </w:rPr>
              <w:t>п/п</w:t>
            </w:r>
          </w:p>
        </w:tc>
        <w:tc>
          <w:tcPr>
            <w:tcW w:w="1705" w:type="pct"/>
            <w:vMerge w:val="restart"/>
            <w:tcBorders>
              <w:top w:val="single" w:sz="4" w:space="0" w:color="auto"/>
              <w:left w:val="single" w:sz="4" w:space="0" w:color="auto"/>
              <w:bottom w:val="single" w:sz="4" w:space="0" w:color="auto"/>
              <w:right w:val="single" w:sz="4" w:space="0" w:color="auto"/>
            </w:tcBorders>
            <w:vAlign w:val="center"/>
            <w:hideMark/>
          </w:tcPr>
          <w:p w14:paraId="0F862115" w14:textId="77777777" w:rsidR="008B3EA9" w:rsidRDefault="008B3EA9" w:rsidP="00803F67">
            <w:pPr>
              <w:jc w:val="center"/>
              <w:rPr>
                <w:noProof w:val="0"/>
              </w:rPr>
            </w:pPr>
            <w:r>
              <w:rPr>
                <w:noProof w:val="0"/>
              </w:rPr>
              <w:t>Назва апаратів і параметрів</w:t>
            </w:r>
          </w:p>
        </w:tc>
        <w:tc>
          <w:tcPr>
            <w:tcW w:w="435" w:type="pct"/>
            <w:vMerge w:val="restart"/>
            <w:tcBorders>
              <w:top w:val="single" w:sz="4" w:space="0" w:color="auto"/>
              <w:left w:val="single" w:sz="4" w:space="0" w:color="auto"/>
              <w:bottom w:val="single" w:sz="4" w:space="0" w:color="auto"/>
              <w:right w:val="single" w:sz="4" w:space="0" w:color="auto"/>
            </w:tcBorders>
            <w:vAlign w:val="center"/>
            <w:hideMark/>
          </w:tcPr>
          <w:p w14:paraId="27AFD8BB" w14:textId="77777777" w:rsidR="008B3EA9" w:rsidRDefault="008B3EA9" w:rsidP="00803F67">
            <w:pPr>
              <w:jc w:val="center"/>
              <w:rPr>
                <w:noProof w:val="0"/>
              </w:rPr>
            </w:pPr>
            <w:r>
              <w:rPr>
                <w:noProof w:val="0"/>
              </w:rPr>
              <w:t>Кіль-кість</w:t>
            </w:r>
          </w:p>
        </w:tc>
        <w:tc>
          <w:tcPr>
            <w:tcW w:w="1211" w:type="pct"/>
            <w:gridSpan w:val="2"/>
            <w:tcBorders>
              <w:top w:val="single" w:sz="4" w:space="0" w:color="auto"/>
              <w:left w:val="single" w:sz="4" w:space="0" w:color="auto"/>
              <w:bottom w:val="single" w:sz="4" w:space="0" w:color="auto"/>
              <w:right w:val="single" w:sz="4" w:space="0" w:color="auto"/>
            </w:tcBorders>
            <w:vAlign w:val="center"/>
            <w:hideMark/>
          </w:tcPr>
          <w:p w14:paraId="201A36F5" w14:textId="77777777" w:rsidR="008B3EA9" w:rsidRDefault="008B3EA9" w:rsidP="00803F67">
            <w:pPr>
              <w:jc w:val="center"/>
              <w:rPr>
                <w:noProof w:val="0"/>
              </w:rPr>
            </w:pPr>
            <w:r>
              <w:rPr>
                <w:noProof w:val="0"/>
              </w:rPr>
              <w:t>Потужність</w:t>
            </w:r>
          </w:p>
        </w:tc>
        <w:tc>
          <w:tcPr>
            <w:tcW w:w="770" w:type="pct"/>
            <w:vMerge w:val="restart"/>
            <w:tcBorders>
              <w:top w:val="single" w:sz="4" w:space="0" w:color="auto"/>
              <w:left w:val="single" w:sz="4" w:space="0" w:color="auto"/>
              <w:bottom w:val="single" w:sz="4" w:space="0" w:color="auto"/>
              <w:right w:val="single" w:sz="4" w:space="0" w:color="auto"/>
            </w:tcBorders>
            <w:vAlign w:val="center"/>
            <w:hideMark/>
          </w:tcPr>
          <w:p w14:paraId="28BB113F" w14:textId="77777777" w:rsidR="008B3EA9" w:rsidRDefault="008B3EA9" w:rsidP="00803F67">
            <w:pPr>
              <w:jc w:val="center"/>
              <w:rPr>
                <w:bCs/>
                <w:noProof w:val="0"/>
              </w:rPr>
            </w:pPr>
            <w:r>
              <w:rPr>
                <w:bCs/>
                <w:noProof w:val="0"/>
              </w:rPr>
              <w:t>Режим роботи устатку-</w:t>
            </w:r>
          </w:p>
          <w:p w14:paraId="2B91793A" w14:textId="77777777" w:rsidR="008B3EA9" w:rsidRDefault="008B3EA9" w:rsidP="00803F67">
            <w:pPr>
              <w:jc w:val="center"/>
              <w:rPr>
                <w:noProof w:val="0"/>
              </w:rPr>
            </w:pPr>
            <w:r>
              <w:rPr>
                <w:bCs/>
                <w:noProof w:val="0"/>
              </w:rPr>
              <w:t>вання</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14:paraId="06E469A9" w14:textId="77777777" w:rsidR="008B3EA9" w:rsidRDefault="008B3EA9" w:rsidP="00803F67">
            <w:pPr>
              <w:jc w:val="center"/>
              <w:rPr>
                <w:noProof w:val="0"/>
              </w:rPr>
            </w:pPr>
            <w:r>
              <w:rPr>
                <w:bCs/>
                <w:noProof w:val="0"/>
              </w:rPr>
              <w:t>Баланс часу роботи устат-кування, год</w:t>
            </w:r>
          </w:p>
        </w:tc>
      </w:tr>
      <w:tr w:rsidR="008B3EA9" w14:paraId="29505968" w14:textId="77777777" w:rsidTr="00803F6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22649" w14:textId="77777777" w:rsidR="008B3EA9" w:rsidRDefault="008B3EA9" w:rsidP="00803F67">
            <w:pPr>
              <w:rPr>
                <w:noProof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3B6EF" w14:textId="77777777" w:rsidR="008B3EA9" w:rsidRDefault="008B3EA9" w:rsidP="00803F67">
            <w:pPr>
              <w:rPr>
                <w:noProof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D9E67" w14:textId="77777777" w:rsidR="008B3EA9" w:rsidRDefault="008B3EA9" w:rsidP="00803F67">
            <w:pPr>
              <w:rPr>
                <w:noProof w:val="0"/>
              </w:rPr>
            </w:pPr>
          </w:p>
        </w:tc>
        <w:tc>
          <w:tcPr>
            <w:tcW w:w="596" w:type="pct"/>
            <w:tcBorders>
              <w:top w:val="single" w:sz="4" w:space="0" w:color="auto"/>
              <w:left w:val="single" w:sz="4" w:space="0" w:color="auto"/>
              <w:bottom w:val="single" w:sz="4" w:space="0" w:color="auto"/>
              <w:right w:val="single" w:sz="4" w:space="0" w:color="auto"/>
            </w:tcBorders>
            <w:vAlign w:val="center"/>
            <w:hideMark/>
          </w:tcPr>
          <w:p w14:paraId="2792BC60" w14:textId="77777777" w:rsidR="008B3EA9" w:rsidRDefault="008B3EA9" w:rsidP="00803F67">
            <w:pPr>
              <w:jc w:val="center"/>
              <w:rPr>
                <w:noProof w:val="0"/>
              </w:rPr>
            </w:pPr>
            <w:r>
              <w:rPr>
                <w:noProof w:val="0"/>
              </w:rPr>
              <w:t>проектна</w:t>
            </w:r>
          </w:p>
        </w:tc>
        <w:tc>
          <w:tcPr>
            <w:tcW w:w="615" w:type="pct"/>
            <w:tcBorders>
              <w:top w:val="single" w:sz="4" w:space="0" w:color="auto"/>
              <w:left w:val="single" w:sz="4" w:space="0" w:color="auto"/>
              <w:bottom w:val="single" w:sz="4" w:space="0" w:color="auto"/>
              <w:right w:val="single" w:sz="4" w:space="0" w:color="auto"/>
            </w:tcBorders>
            <w:vAlign w:val="center"/>
            <w:hideMark/>
          </w:tcPr>
          <w:p w14:paraId="43516905" w14:textId="77777777" w:rsidR="008B3EA9" w:rsidRDefault="008B3EA9" w:rsidP="00803F67">
            <w:pPr>
              <w:jc w:val="center"/>
              <w:rPr>
                <w:noProof w:val="0"/>
              </w:rPr>
            </w:pPr>
            <w:r>
              <w:rPr>
                <w:noProof w:val="0"/>
              </w:rPr>
              <w:t>фактична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6BCDC" w14:textId="77777777" w:rsidR="008B3EA9" w:rsidRDefault="008B3EA9" w:rsidP="00803F67">
            <w:pPr>
              <w:rPr>
                <w:noProof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807CF" w14:textId="77777777" w:rsidR="008B3EA9" w:rsidRDefault="008B3EA9" w:rsidP="00803F67">
            <w:pPr>
              <w:rPr>
                <w:noProof w:val="0"/>
              </w:rPr>
            </w:pPr>
          </w:p>
        </w:tc>
      </w:tr>
      <w:tr w:rsidR="008B3EA9" w14:paraId="394CEDCD" w14:textId="77777777" w:rsidTr="00803F67">
        <w:tc>
          <w:tcPr>
            <w:tcW w:w="280" w:type="pct"/>
            <w:tcBorders>
              <w:top w:val="single" w:sz="4" w:space="0" w:color="auto"/>
              <w:left w:val="single" w:sz="4" w:space="0" w:color="auto"/>
              <w:bottom w:val="single" w:sz="4" w:space="0" w:color="auto"/>
              <w:right w:val="single" w:sz="4" w:space="0" w:color="auto"/>
            </w:tcBorders>
            <w:vAlign w:val="center"/>
            <w:hideMark/>
          </w:tcPr>
          <w:p w14:paraId="0A82B005" w14:textId="77777777" w:rsidR="008B3EA9" w:rsidRDefault="008B3EA9" w:rsidP="00803F67">
            <w:pPr>
              <w:jc w:val="center"/>
              <w:rPr>
                <w:bCs/>
                <w:noProof w:val="0"/>
              </w:rPr>
            </w:pPr>
            <w:r>
              <w:rPr>
                <w:bCs/>
                <w:noProof w:val="0"/>
              </w:rPr>
              <w:t>1</w:t>
            </w:r>
          </w:p>
        </w:tc>
        <w:tc>
          <w:tcPr>
            <w:tcW w:w="1705" w:type="pct"/>
            <w:tcBorders>
              <w:top w:val="single" w:sz="4" w:space="0" w:color="auto"/>
              <w:left w:val="single" w:sz="4" w:space="0" w:color="auto"/>
              <w:bottom w:val="single" w:sz="4" w:space="0" w:color="auto"/>
              <w:right w:val="single" w:sz="4" w:space="0" w:color="auto"/>
            </w:tcBorders>
            <w:vAlign w:val="center"/>
            <w:hideMark/>
          </w:tcPr>
          <w:p w14:paraId="52A75CFF" w14:textId="77777777" w:rsidR="008B3EA9" w:rsidRDefault="008B3EA9" w:rsidP="00803F67">
            <w:pPr>
              <w:jc w:val="center"/>
              <w:rPr>
                <w:bCs/>
                <w:noProof w:val="0"/>
              </w:rPr>
            </w:pPr>
            <w:r>
              <w:rPr>
                <w:bCs/>
                <w:noProof w:val="0"/>
              </w:rPr>
              <w:t>2</w:t>
            </w:r>
          </w:p>
        </w:tc>
        <w:tc>
          <w:tcPr>
            <w:tcW w:w="435" w:type="pct"/>
            <w:tcBorders>
              <w:top w:val="single" w:sz="4" w:space="0" w:color="auto"/>
              <w:left w:val="single" w:sz="4" w:space="0" w:color="auto"/>
              <w:bottom w:val="single" w:sz="4" w:space="0" w:color="auto"/>
              <w:right w:val="single" w:sz="4" w:space="0" w:color="auto"/>
            </w:tcBorders>
            <w:vAlign w:val="center"/>
            <w:hideMark/>
          </w:tcPr>
          <w:p w14:paraId="79A790C7" w14:textId="77777777" w:rsidR="008B3EA9" w:rsidRDefault="008B3EA9" w:rsidP="00803F67">
            <w:pPr>
              <w:jc w:val="center"/>
              <w:rPr>
                <w:bCs/>
                <w:noProof w:val="0"/>
              </w:rPr>
            </w:pPr>
            <w:r>
              <w:rPr>
                <w:bCs/>
                <w:noProof w:val="0"/>
              </w:rPr>
              <w:t>3</w:t>
            </w:r>
          </w:p>
        </w:tc>
        <w:tc>
          <w:tcPr>
            <w:tcW w:w="596" w:type="pct"/>
            <w:tcBorders>
              <w:top w:val="single" w:sz="4" w:space="0" w:color="auto"/>
              <w:left w:val="single" w:sz="4" w:space="0" w:color="auto"/>
              <w:bottom w:val="single" w:sz="4" w:space="0" w:color="auto"/>
              <w:right w:val="single" w:sz="4" w:space="0" w:color="auto"/>
            </w:tcBorders>
            <w:vAlign w:val="center"/>
            <w:hideMark/>
          </w:tcPr>
          <w:p w14:paraId="2C6A22F2" w14:textId="77777777" w:rsidR="008B3EA9" w:rsidRDefault="008B3EA9" w:rsidP="00803F67">
            <w:pPr>
              <w:jc w:val="center"/>
              <w:rPr>
                <w:bCs/>
                <w:noProof w:val="0"/>
              </w:rPr>
            </w:pPr>
            <w:r>
              <w:rPr>
                <w:bCs/>
                <w:noProof w:val="0"/>
              </w:rPr>
              <w:t>4</w:t>
            </w:r>
          </w:p>
        </w:tc>
        <w:tc>
          <w:tcPr>
            <w:tcW w:w="615" w:type="pct"/>
            <w:tcBorders>
              <w:top w:val="single" w:sz="4" w:space="0" w:color="auto"/>
              <w:left w:val="single" w:sz="4" w:space="0" w:color="auto"/>
              <w:bottom w:val="single" w:sz="4" w:space="0" w:color="auto"/>
              <w:right w:val="single" w:sz="4" w:space="0" w:color="auto"/>
            </w:tcBorders>
            <w:vAlign w:val="center"/>
            <w:hideMark/>
          </w:tcPr>
          <w:p w14:paraId="7ECB731B" w14:textId="77777777" w:rsidR="008B3EA9" w:rsidRDefault="008B3EA9" w:rsidP="00803F67">
            <w:pPr>
              <w:jc w:val="center"/>
              <w:rPr>
                <w:bCs/>
                <w:noProof w:val="0"/>
              </w:rPr>
            </w:pPr>
            <w:r>
              <w:rPr>
                <w:bCs/>
                <w:noProof w:val="0"/>
              </w:rPr>
              <w:t>5</w:t>
            </w:r>
          </w:p>
        </w:tc>
        <w:tc>
          <w:tcPr>
            <w:tcW w:w="770" w:type="pct"/>
            <w:tcBorders>
              <w:top w:val="single" w:sz="4" w:space="0" w:color="auto"/>
              <w:left w:val="single" w:sz="4" w:space="0" w:color="auto"/>
              <w:bottom w:val="single" w:sz="4" w:space="0" w:color="auto"/>
              <w:right w:val="single" w:sz="4" w:space="0" w:color="auto"/>
            </w:tcBorders>
            <w:vAlign w:val="center"/>
            <w:hideMark/>
          </w:tcPr>
          <w:p w14:paraId="5E0BC0CD" w14:textId="77777777" w:rsidR="008B3EA9" w:rsidRDefault="008B3EA9" w:rsidP="00803F67">
            <w:pPr>
              <w:jc w:val="center"/>
              <w:rPr>
                <w:bCs/>
                <w:noProof w:val="0"/>
              </w:rPr>
            </w:pPr>
            <w:r>
              <w:rPr>
                <w:bCs/>
                <w:noProof w:val="0"/>
              </w:rPr>
              <w:t>6</w:t>
            </w:r>
          </w:p>
        </w:tc>
        <w:tc>
          <w:tcPr>
            <w:tcW w:w="598" w:type="pct"/>
            <w:tcBorders>
              <w:top w:val="single" w:sz="4" w:space="0" w:color="auto"/>
              <w:left w:val="single" w:sz="4" w:space="0" w:color="auto"/>
              <w:bottom w:val="single" w:sz="4" w:space="0" w:color="auto"/>
              <w:right w:val="single" w:sz="4" w:space="0" w:color="auto"/>
            </w:tcBorders>
            <w:vAlign w:val="center"/>
            <w:hideMark/>
          </w:tcPr>
          <w:p w14:paraId="03F06B31" w14:textId="77777777" w:rsidR="008B3EA9" w:rsidRDefault="008B3EA9" w:rsidP="00803F67">
            <w:pPr>
              <w:jc w:val="center"/>
              <w:rPr>
                <w:bCs/>
                <w:noProof w:val="0"/>
              </w:rPr>
            </w:pPr>
            <w:r>
              <w:rPr>
                <w:bCs/>
                <w:noProof w:val="0"/>
              </w:rPr>
              <w:t>7</w:t>
            </w:r>
          </w:p>
        </w:tc>
      </w:tr>
      <w:tr w:rsidR="008B3EA9" w14:paraId="61D33393" w14:textId="77777777" w:rsidTr="00803F67">
        <w:trPr>
          <w:trHeight w:val="340"/>
        </w:trPr>
        <w:tc>
          <w:tcPr>
            <w:tcW w:w="280" w:type="pct"/>
            <w:tcBorders>
              <w:top w:val="single" w:sz="4" w:space="0" w:color="auto"/>
              <w:left w:val="single" w:sz="4" w:space="0" w:color="auto"/>
              <w:bottom w:val="single" w:sz="4" w:space="0" w:color="auto"/>
              <w:right w:val="single" w:sz="4" w:space="0" w:color="auto"/>
            </w:tcBorders>
            <w:vAlign w:val="center"/>
            <w:hideMark/>
          </w:tcPr>
          <w:p w14:paraId="574B9163" w14:textId="77777777" w:rsidR="008B3EA9" w:rsidRDefault="008B3EA9" w:rsidP="00803F67">
            <w:pPr>
              <w:jc w:val="center"/>
              <w:rPr>
                <w:noProof w:val="0"/>
              </w:rPr>
            </w:pPr>
            <w:r>
              <w:rPr>
                <w:noProof w:val="0"/>
              </w:rPr>
              <w:t>1</w:t>
            </w:r>
          </w:p>
        </w:tc>
        <w:tc>
          <w:tcPr>
            <w:tcW w:w="1705" w:type="pct"/>
            <w:tcBorders>
              <w:top w:val="single" w:sz="4" w:space="0" w:color="auto"/>
              <w:left w:val="single" w:sz="4" w:space="0" w:color="auto"/>
              <w:bottom w:val="single" w:sz="4" w:space="0" w:color="auto"/>
              <w:right w:val="single" w:sz="4" w:space="0" w:color="auto"/>
            </w:tcBorders>
            <w:vAlign w:val="center"/>
            <w:hideMark/>
          </w:tcPr>
          <w:p w14:paraId="09155A7C" w14:textId="77777777" w:rsidR="008B3EA9" w:rsidRDefault="008B3EA9" w:rsidP="00803F67">
            <w:pPr>
              <w:rPr>
                <w:noProof w:val="0"/>
              </w:rPr>
            </w:pPr>
            <w:r>
              <w:t xml:space="preserve">Апарат зварювальний </w:t>
            </w:r>
          </w:p>
        </w:tc>
        <w:tc>
          <w:tcPr>
            <w:tcW w:w="435" w:type="pct"/>
            <w:tcBorders>
              <w:top w:val="single" w:sz="4" w:space="0" w:color="auto"/>
              <w:left w:val="single" w:sz="4" w:space="0" w:color="auto"/>
              <w:bottom w:val="single" w:sz="4" w:space="0" w:color="auto"/>
              <w:right w:val="single" w:sz="4" w:space="0" w:color="auto"/>
            </w:tcBorders>
            <w:vAlign w:val="center"/>
            <w:hideMark/>
          </w:tcPr>
          <w:p w14:paraId="133D0085"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2649AE02" w14:textId="77777777" w:rsidR="008B3EA9" w:rsidRDefault="008B3EA9" w:rsidP="00803F67">
            <w:pPr>
              <w:pStyle w:val="21"/>
              <w:spacing w:line="240" w:lineRule="exact"/>
              <w:rPr>
                <w:noProof w:val="0"/>
                <w:sz w:val="24"/>
                <w:szCs w:val="24"/>
                <w:lang w:val="uk-UA" w:eastAsia="en-US"/>
              </w:rPr>
            </w:pPr>
            <w:r>
              <w:rPr>
                <w:noProof w:val="0"/>
                <w:sz w:val="24"/>
                <w:szCs w:val="24"/>
              </w:rPr>
              <w:t>7,5</w:t>
            </w:r>
          </w:p>
        </w:tc>
        <w:tc>
          <w:tcPr>
            <w:tcW w:w="615" w:type="pct"/>
            <w:tcBorders>
              <w:top w:val="single" w:sz="4" w:space="0" w:color="auto"/>
              <w:left w:val="single" w:sz="4" w:space="0" w:color="auto"/>
              <w:bottom w:val="single" w:sz="4" w:space="0" w:color="auto"/>
              <w:right w:val="single" w:sz="4" w:space="0" w:color="auto"/>
            </w:tcBorders>
            <w:vAlign w:val="center"/>
            <w:hideMark/>
          </w:tcPr>
          <w:p w14:paraId="73A54556" w14:textId="77777777" w:rsidR="008B3EA9" w:rsidRDefault="008B3EA9" w:rsidP="00803F67">
            <w:pPr>
              <w:pStyle w:val="21"/>
              <w:spacing w:line="240" w:lineRule="exact"/>
              <w:rPr>
                <w:noProof w:val="0"/>
                <w:sz w:val="24"/>
                <w:szCs w:val="24"/>
                <w:lang w:val="uk-UA" w:eastAsia="en-US"/>
              </w:rPr>
            </w:pPr>
            <w:r>
              <w:rPr>
                <w:noProof w:val="0"/>
                <w:sz w:val="24"/>
                <w:szCs w:val="24"/>
              </w:rPr>
              <w:t>7,5</w:t>
            </w:r>
          </w:p>
        </w:tc>
        <w:tc>
          <w:tcPr>
            <w:tcW w:w="770" w:type="pct"/>
            <w:tcBorders>
              <w:top w:val="single" w:sz="4" w:space="0" w:color="auto"/>
              <w:left w:val="single" w:sz="4" w:space="0" w:color="auto"/>
              <w:bottom w:val="single" w:sz="4" w:space="0" w:color="auto"/>
              <w:right w:val="single" w:sz="4" w:space="0" w:color="auto"/>
            </w:tcBorders>
            <w:vAlign w:val="center"/>
            <w:hideMark/>
          </w:tcPr>
          <w:p w14:paraId="2661E071" w14:textId="77777777" w:rsidR="008B3EA9" w:rsidRDefault="008B3EA9" w:rsidP="00803F67">
            <w:pPr>
              <w:spacing w:line="240" w:lineRule="exact"/>
              <w:jc w:val="center"/>
              <w:rPr>
                <w:noProof w:val="0"/>
              </w:rPr>
            </w:pPr>
            <w:r>
              <w:rPr>
                <w:noProof w:val="0"/>
                <w:lang w:val="ru-RU"/>
              </w:rPr>
              <w:t>періодично</w:t>
            </w:r>
          </w:p>
        </w:tc>
        <w:tc>
          <w:tcPr>
            <w:tcW w:w="598" w:type="pct"/>
            <w:tcBorders>
              <w:top w:val="single" w:sz="4" w:space="0" w:color="auto"/>
              <w:left w:val="single" w:sz="4" w:space="0" w:color="auto"/>
              <w:bottom w:val="single" w:sz="4" w:space="0" w:color="auto"/>
              <w:right w:val="single" w:sz="4" w:space="0" w:color="auto"/>
            </w:tcBorders>
            <w:vAlign w:val="center"/>
            <w:hideMark/>
          </w:tcPr>
          <w:p w14:paraId="13EC0D9E" w14:textId="77777777" w:rsidR="008B3EA9" w:rsidRDefault="008B3EA9" w:rsidP="00803F67">
            <w:pPr>
              <w:spacing w:line="240" w:lineRule="exact"/>
              <w:jc w:val="center"/>
              <w:rPr>
                <w:noProof w:val="0"/>
              </w:rPr>
            </w:pPr>
            <w:r>
              <w:rPr>
                <w:noProof w:val="0"/>
              </w:rPr>
              <w:t>252</w:t>
            </w:r>
          </w:p>
        </w:tc>
      </w:tr>
      <w:tr w:rsidR="008B3EA9" w14:paraId="382B79FA" w14:textId="77777777" w:rsidTr="00803F67">
        <w:trPr>
          <w:trHeight w:val="340"/>
        </w:trPr>
        <w:tc>
          <w:tcPr>
            <w:tcW w:w="280" w:type="pct"/>
            <w:tcBorders>
              <w:top w:val="single" w:sz="4" w:space="0" w:color="auto"/>
              <w:left w:val="single" w:sz="4" w:space="0" w:color="auto"/>
              <w:bottom w:val="single" w:sz="4" w:space="0" w:color="auto"/>
              <w:right w:val="single" w:sz="4" w:space="0" w:color="auto"/>
            </w:tcBorders>
            <w:vAlign w:val="center"/>
            <w:hideMark/>
          </w:tcPr>
          <w:p w14:paraId="7E6E6BAF" w14:textId="77777777" w:rsidR="008B3EA9" w:rsidRDefault="008B3EA9" w:rsidP="00803F67">
            <w:pPr>
              <w:jc w:val="center"/>
              <w:rPr>
                <w:noProof w:val="0"/>
              </w:rPr>
            </w:pPr>
            <w:r>
              <w:rPr>
                <w:noProof w:val="0"/>
              </w:rPr>
              <w:t>2</w:t>
            </w:r>
          </w:p>
        </w:tc>
        <w:tc>
          <w:tcPr>
            <w:tcW w:w="1705" w:type="pct"/>
            <w:tcBorders>
              <w:top w:val="single" w:sz="4" w:space="0" w:color="auto"/>
              <w:left w:val="single" w:sz="4" w:space="0" w:color="auto"/>
              <w:bottom w:val="single" w:sz="4" w:space="0" w:color="auto"/>
              <w:right w:val="single" w:sz="4" w:space="0" w:color="auto"/>
            </w:tcBorders>
            <w:vAlign w:val="center"/>
            <w:hideMark/>
          </w:tcPr>
          <w:p w14:paraId="6D261E3E" w14:textId="77777777" w:rsidR="008B3EA9" w:rsidRDefault="008B3EA9" w:rsidP="00803F67">
            <w:pPr>
              <w:spacing w:line="240" w:lineRule="exact"/>
              <w:rPr>
                <w:noProof w:val="0"/>
              </w:rPr>
            </w:pPr>
            <w:r>
              <w:t xml:space="preserve">Напівавтомат зварювальний </w:t>
            </w:r>
            <w:r>
              <w:rPr>
                <w:lang w:val="ru-RU"/>
              </w:rPr>
              <w:t xml:space="preserve"> ВДГ-303-2У3</w:t>
            </w:r>
          </w:p>
        </w:tc>
        <w:tc>
          <w:tcPr>
            <w:tcW w:w="435" w:type="pct"/>
            <w:tcBorders>
              <w:top w:val="single" w:sz="4" w:space="0" w:color="auto"/>
              <w:left w:val="single" w:sz="4" w:space="0" w:color="auto"/>
              <w:bottom w:val="single" w:sz="4" w:space="0" w:color="auto"/>
              <w:right w:val="single" w:sz="4" w:space="0" w:color="auto"/>
            </w:tcBorders>
            <w:vAlign w:val="center"/>
            <w:hideMark/>
          </w:tcPr>
          <w:p w14:paraId="6A633286"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7A961E36" w14:textId="77777777" w:rsidR="008B3EA9" w:rsidRDefault="008B3EA9" w:rsidP="00803F67">
            <w:pPr>
              <w:pStyle w:val="21"/>
              <w:spacing w:line="240" w:lineRule="exact"/>
              <w:rPr>
                <w:noProof w:val="0"/>
                <w:sz w:val="24"/>
                <w:szCs w:val="24"/>
                <w:lang w:val="uk-UA" w:eastAsia="en-US"/>
              </w:rPr>
            </w:pPr>
            <w:r>
              <w:rPr>
                <w:noProof w:val="0"/>
                <w:sz w:val="24"/>
                <w:szCs w:val="24"/>
              </w:rPr>
              <w:t>22кВ*А</w:t>
            </w:r>
          </w:p>
        </w:tc>
        <w:tc>
          <w:tcPr>
            <w:tcW w:w="615" w:type="pct"/>
            <w:tcBorders>
              <w:top w:val="single" w:sz="4" w:space="0" w:color="auto"/>
              <w:left w:val="single" w:sz="4" w:space="0" w:color="auto"/>
              <w:bottom w:val="single" w:sz="4" w:space="0" w:color="auto"/>
              <w:right w:val="single" w:sz="4" w:space="0" w:color="auto"/>
            </w:tcBorders>
            <w:vAlign w:val="center"/>
            <w:hideMark/>
          </w:tcPr>
          <w:p w14:paraId="6C11EE28" w14:textId="77777777" w:rsidR="008B3EA9" w:rsidRDefault="008B3EA9" w:rsidP="00803F67">
            <w:pPr>
              <w:pStyle w:val="21"/>
              <w:spacing w:line="240" w:lineRule="exact"/>
              <w:rPr>
                <w:noProof w:val="0"/>
                <w:sz w:val="24"/>
                <w:szCs w:val="24"/>
                <w:lang w:val="uk-UA" w:eastAsia="en-US"/>
              </w:rPr>
            </w:pPr>
            <w:r>
              <w:rPr>
                <w:noProof w:val="0"/>
                <w:sz w:val="24"/>
                <w:szCs w:val="24"/>
              </w:rPr>
              <w:t>22кВт*А</w:t>
            </w:r>
          </w:p>
        </w:tc>
        <w:tc>
          <w:tcPr>
            <w:tcW w:w="770" w:type="pct"/>
            <w:tcBorders>
              <w:top w:val="single" w:sz="4" w:space="0" w:color="auto"/>
              <w:left w:val="single" w:sz="4" w:space="0" w:color="auto"/>
              <w:bottom w:val="single" w:sz="4" w:space="0" w:color="auto"/>
              <w:right w:val="single" w:sz="4" w:space="0" w:color="auto"/>
            </w:tcBorders>
            <w:vAlign w:val="center"/>
            <w:hideMark/>
          </w:tcPr>
          <w:p w14:paraId="06EA6E25" w14:textId="77777777" w:rsidR="008B3EA9" w:rsidRDefault="008B3EA9" w:rsidP="00803F67">
            <w:pPr>
              <w:spacing w:line="240" w:lineRule="exact"/>
              <w:jc w:val="center"/>
              <w:rPr>
                <w:noProof w:val="0"/>
              </w:rPr>
            </w:pPr>
            <w:r>
              <w:rPr>
                <w:noProof w:val="0"/>
                <w:lang w:val="ru-RU"/>
              </w:rPr>
              <w:t>періодично</w:t>
            </w:r>
          </w:p>
        </w:tc>
        <w:tc>
          <w:tcPr>
            <w:tcW w:w="598" w:type="pct"/>
            <w:tcBorders>
              <w:top w:val="single" w:sz="4" w:space="0" w:color="auto"/>
              <w:left w:val="single" w:sz="4" w:space="0" w:color="auto"/>
              <w:bottom w:val="single" w:sz="4" w:space="0" w:color="auto"/>
              <w:right w:val="single" w:sz="4" w:space="0" w:color="auto"/>
            </w:tcBorders>
            <w:vAlign w:val="center"/>
            <w:hideMark/>
          </w:tcPr>
          <w:p w14:paraId="6A902D6C" w14:textId="77777777" w:rsidR="008B3EA9" w:rsidRDefault="008B3EA9" w:rsidP="00803F67">
            <w:pPr>
              <w:spacing w:line="240" w:lineRule="exact"/>
              <w:jc w:val="center"/>
              <w:rPr>
                <w:noProof w:val="0"/>
              </w:rPr>
            </w:pPr>
            <w:r>
              <w:rPr>
                <w:noProof w:val="0"/>
              </w:rPr>
              <w:t>252</w:t>
            </w:r>
          </w:p>
        </w:tc>
      </w:tr>
      <w:tr w:rsidR="008B3EA9" w14:paraId="24148B1F" w14:textId="77777777" w:rsidTr="00803F67">
        <w:trPr>
          <w:trHeight w:val="340"/>
        </w:trPr>
        <w:tc>
          <w:tcPr>
            <w:tcW w:w="280" w:type="pct"/>
            <w:tcBorders>
              <w:top w:val="single" w:sz="4" w:space="0" w:color="auto"/>
              <w:left w:val="single" w:sz="4" w:space="0" w:color="auto"/>
              <w:bottom w:val="single" w:sz="4" w:space="0" w:color="auto"/>
              <w:right w:val="single" w:sz="4" w:space="0" w:color="auto"/>
            </w:tcBorders>
            <w:vAlign w:val="center"/>
            <w:hideMark/>
          </w:tcPr>
          <w:p w14:paraId="76F33B51" w14:textId="77777777" w:rsidR="008B3EA9" w:rsidRDefault="008B3EA9" w:rsidP="00803F67">
            <w:pPr>
              <w:jc w:val="center"/>
              <w:rPr>
                <w:noProof w:val="0"/>
              </w:rPr>
            </w:pPr>
            <w:r>
              <w:rPr>
                <w:noProof w:val="0"/>
              </w:rPr>
              <w:t>3</w:t>
            </w:r>
          </w:p>
        </w:tc>
        <w:tc>
          <w:tcPr>
            <w:tcW w:w="1705" w:type="pct"/>
            <w:tcBorders>
              <w:top w:val="single" w:sz="4" w:space="0" w:color="auto"/>
              <w:left w:val="single" w:sz="4" w:space="0" w:color="auto"/>
              <w:bottom w:val="single" w:sz="4" w:space="0" w:color="auto"/>
              <w:right w:val="single" w:sz="4" w:space="0" w:color="auto"/>
            </w:tcBorders>
            <w:vAlign w:val="center"/>
            <w:hideMark/>
          </w:tcPr>
          <w:p w14:paraId="6C3787E9" w14:textId="77777777" w:rsidR="008B3EA9" w:rsidRDefault="008B3EA9" w:rsidP="00803F67">
            <w:pPr>
              <w:spacing w:line="240" w:lineRule="exact"/>
              <w:rPr>
                <w:noProof w:val="0"/>
              </w:rPr>
            </w:pPr>
            <w:r>
              <w:t>Зварювальний апарат</w:t>
            </w:r>
            <w:r>
              <w:rPr>
                <w:lang w:val="ru-RU"/>
              </w:rPr>
              <w:t xml:space="preserve"> ВДУ-306</w:t>
            </w:r>
          </w:p>
        </w:tc>
        <w:tc>
          <w:tcPr>
            <w:tcW w:w="435" w:type="pct"/>
            <w:tcBorders>
              <w:top w:val="single" w:sz="4" w:space="0" w:color="auto"/>
              <w:left w:val="single" w:sz="4" w:space="0" w:color="auto"/>
              <w:bottom w:val="single" w:sz="4" w:space="0" w:color="auto"/>
              <w:right w:val="single" w:sz="4" w:space="0" w:color="auto"/>
            </w:tcBorders>
            <w:vAlign w:val="center"/>
            <w:hideMark/>
          </w:tcPr>
          <w:p w14:paraId="2965EEA8"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2</w:t>
            </w:r>
          </w:p>
        </w:tc>
        <w:tc>
          <w:tcPr>
            <w:tcW w:w="596" w:type="pct"/>
            <w:tcBorders>
              <w:top w:val="single" w:sz="4" w:space="0" w:color="auto"/>
              <w:left w:val="single" w:sz="4" w:space="0" w:color="auto"/>
              <w:bottom w:val="single" w:sz="4" w:space="0" w:color="auto"/>
              <w:right w:val="single" w:sz="4" w:space="0" w:color="auto"/>
            </w:tcBorders>
            <w:vAlign w:val="center"/>
            <w:hideMark/>
          </w:tcPr>
          <w:p w14:paraId="468163FE" w14:textId="77777777" w:rsidR="008B3EA9" w:rsidRDefault="008B3EA9" w:rsidP="00803F67">
            <w:pPr>
              <w:pStyle w:val="21"/>
              <w:spacing w:line="240" w:lineRule="exact"/>
              <w:rPr>
                <w:noProof w:val="0"/>
                <w:sz w:val="24"/>
                <w:szCs w:val="24"/>
                <w:lang w:val="uk-UA" w:eastAsia="en-US"/>
              </w:rPr>
            </w:pPr>
            <w:r>
              <w:rPr>
                <w:noProof w:val="0"/>
                <w:sz w:val="24"/>
                <w:szCs w:val="24"/>
              </w:rPr>
              <w:t>18 кВ*А</w:t>
            </w:r>
          </w:p>
        </w:tc>
        <w:tc>
          <w:tcPr>
            <w:tcW w:w="615" w:type="pct"/>
            <w:tcBorders>
              <w:top w:val="single" w:sz="4" w:space="0" w:color="auto"/>
              <w:left w:val="single" w:sz="4" w:space="0" w:color="auto"/>
              <w:bottom w:val="single" w:sz="4" w:space="0" w:color="auto"/>
              <w:right w:val="single" w:sz="4" w:space="0" w:color="auto"/>
            </w:tcBorders>
            <w:vAlign w:val="center"/>
            <w:hideMark/>
          </w:tcPr>
          <w:p w14:paraId="6CE5F39E" w14:textId="77777777" w:rsidR="008B3EA9" w:rsidRDefault="008B3EA9" w:rsidP="00803F67">
            <w:pPr>
              <w:pStyle w:val="21"/>
              <w:spacing w:line="240" w:lineRule="exact"/>
              <w:rPr>
                <w:noProof w:val="0"/>
                <w:sz w:val="24"/>
                <w:szCs w:val="24"/>
                <w:lang w:val="uk-UA" w:eastAsia="en-US"/>
              </w:rPr>
            </w:pPr>
            <w:r>
              <w:rPr>
                <w:noProof w:val="0"/>
                <w:sz w:val="24"/>
                <w:szCs w:val="24"/>
              </w:rPr>
              <w:t>18 кВ*А</w:t>
            </w:r>
          </w:p>
        </w:tc>
        <w:tc>
          <w:tcPr>
            <w:tcW w:w="770" w:type="pct"/>
            <w:tcBorders>
              <w:top w:val="single" w:sz="4" w:space="0" w:color="auto"/>
              <w:left w:val="single" w:sz="4" w:space="0" w:color="auto"/>
              <w:bottom w:val="single" w:sz="4" w:space="0" w:color="auto"/>
              <w:right w:val="single" w:sz="4" w:space="0" w:color="auto"/>
            </w:tcBorders>
            <w:vAlign w:val="center"/>
            <w:hideMark/>
          </w:tcPr>
          <w:p w14:paraId="4CBFE743" w14:textId="77777777" w:rsidR="008B3EA9" w:rsidRDefault="008B3EA9" w:rsidP="00803F67">
            <w:pPr>
              <w:spacing w:line="240" w:lineRule="exact"/>
              <w:jc w:val="center"/>
              <w:rPr>
                <w:noProof w:val="0"/>
              </w:rPr>
            </w:pPr>
            <w:r>
              <w:rPr>
                <w:noProof w:val="0"/>
                <w:lang w:val="ru-RU"/>
              </w:rPr>
              <w:t>періодично</w:t>
            </w:r>
          </w:p>
        </w:tc>
        <w:tc>
          <w:tcPr>
            <w:tcW w:w="598" w:type="pct"/>
            <w:tcBorders>
              <w:top w:val="single" w:sz="4" w:space="0" w:color="auto"/>
              <w:left w:val="single" w:sz="4" w:space="0" w:color="auto"/>
              <w:bottom w:val="single" w:sz="4" w:space="0" w:color="auto"/>
              <w:right w:val="single" w:sz="4" w:space="0" w:color="auto"/>
            </w:tcBorders>
            <w:vAlign w:val="center"/>
            <w:hideMark/>
          </w:tcPr>
          <w:p w14:paraId="7917E0B5" w14:textId="77777777" w:rsidR="008B3EA9" w:rsidRDefault="008B3EA9" w:rsidP="00803F67">
            <w:pPr>
              <w:spacing w:line="240" w:lineRule="exact"/>
              <w:jc w:val="center"/>
              <w:rPr>
                <w:noProof w:val="0"/>
              </w:rPr>
            </w:pPr>
            <w:r>
              <w:rPr>
                <w:noProof w:val="0"/>
              </w:rPr>
              <w:t>252</w:t>
            </w:r>
          </w:p>
        </w:tc>
      </w:tr>
      <w:tr w:rsidR="008B3EA9" w14:paraId="4024B562" w14:textId="77777777" w:rsidTr="00803F67">
        <w:trPr>
          <w:trHeight w:val="340"/>
        </w:trPr>
        <w:tc>
          <w:tcPr>
            <w:tcW w:w="280" w:type="pct"/>
            <w:tcBorders>
              <w:top w:val="single" w:sz="4" w:space="0" w:color="auto"/>
              <w:left w:val="single" w:sz="4" w:space="0" w:color="auto"/>
              <w:bottom w:val="single" w:sz="4" w:space="0" w:color="auto"/>
              <w:right w:val="single" w:sz="4" w:space="0" w:color="auto"/>
            </w:tcBorders>
            <w:vAlign w:val="center"/>
            <w:hideMark/>
          </w:tcPr>
          <w:p w14:paraId="4329F868" w14:textId="77777777" w:rsidR="008B3EA9" w:rsidRDefault="008B3EA9" w:rsidP="00803F67">
            <w:pPr>
              <w:jc w:val="center"/>
              <w:rPr>
                <w:noProof w:val="0"/>
              </w:rPr>
            </w:pPr>
            <w:r>
              <w:rPr>
                <w:noProof w:val="0"/>
              </w:rPr>
              <w:t>4</w:t>
            </w:r>
          </w:p>
        </w:tc>
        <w:tc>
          <w:tcPr>
            <w:tcW w:w="1705" w:type="pct"/>
            <w:tcBorders>
              <w:top w:val="single" w:sz="4" w:space="0" w:color="auto"/>
              <w:left w:val="single" w:sz="4" w:space="0" w:color="auto"/>
              <w:bottom w:val="single" w:sz="4" w:space="0" w:color="auto"/>
              <w:right w:val="single" w:sz="4" w:space="0" w:color="auto"/>
            </w:tcBorders>
            <w:vAlign w:val="center"/>
            <w:hideMark/>
          </w:tcPr>
          <w:p w14:paraId="3C2B86F2" w14:textId="77777777" w:rsidR="008B3EA9" w:rsidRDefault="008B3EA9" w:rsidP="00803F67">
            <w:pPr>
              <w:spacing w:line="240" w:lineRule="exact"/>
              <w:rPr>
                <w:noProof w:val="0"/>
              </w:rPr>
            </w:pPr>
            <w:r>
              <w:t>Верстат свердлильний напольний 2А-135</w:t>
            </w:r>
          </w:p>
        </w:tc>
        <w:tc>
          <w:tcPr>
            <w:tcW w:w="435" w:type="pct"/>
            <w:tcBorders>
              <w:top w:val="single" w:sz="4" w:space="0" w:color="auto"/>
              <w:left w:val="single" w:sz="4" w:space="0" w:color="auto"/>
              <w:bottom w:val="single" w:sz="4" w:space="0" w:color="auto"/>
              <w:right w:val="single" w:sz="4" w:space="0" w:color="auto"/>
            </w:tcBorders>
            <w:vAlign w:val="center"/>
            <w:hideMark/>
          </w:tcPr>
          <w:p w14:paraId="6CE4D198"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2149B2B3" w14:textId="77777777" w:rsidR="008B3EA9" w:rsidRDefault="008B3EA9" w:rsidP="00803F67">
            <w:pPr>
              <w:pStyle w:val="21"/>
              <w:spacing w:line="240" w:lineRule="exact"/>
              <w:rPr>
                <w:noProof w:val="0"/>
                <w:sz w:val="24"/>
                <w:szCs w:val="24"/>
                <w:lang w:val="uk-UA" w:eastAsia="en-US"/>
              </w:rPr>
            </w:pPr>
            <w:r>
              <w:rPr>
                <w:noProof w:val="0"/>
                <w:sz w:val="24"/>
                <w:szCs w:val="24"/>
              </w:rPr>
              <w:t>3,5 кВт</w:t>
            </w:r>
          </w:p>
        </w:tc>
        <w:tc>
          <w:tcPr>
            <w:tcW w:w="615" w:type="pct"/>
            <w:tcBorders>
              <w:top w:val="single" w:sz="4" w:space="0" w:color="auto"/>
              <w:left w:val="single" w:sz="4" w:space="0" w:color="auto"/>
              <w:bottom w:val="single" w:sz="4" w:space="0" w:color="auto"/>
              <w:right w:val="single" w:sz="4" w:space="0" w:color="auto"/>
            </w:tcBorders>
            <w:vAlign w:val="center"/>
            <w:hideMark/>
          </w:tcPr>
          <w:p w14:paraId="235947E2" w14:textId="77777777" w:rsidR="008B3EA9" w:rsidRDefault="008B3EA9" w:rsidP="00803F67">
            <w:pPr>
              <w:pStyle w:val="21"/>
              <w:spacing w:line="240" w:lineRule="exact"/>
              <w:rPr>
                <w:noProof w:val="0"/>
                <w:sz w:val="24"/>
                <w:szCs w:val="24"/>
                <w:lang w:val="uk-UA" w:eastAsia="en-US"/>
              </w:rPr>
            </w:pPr>
            <w:r>
              <w:rPr>
                <w:noProof w:val="0"/>
                <w:sz w:val="24"/>
                <w:szCs w:val="24"/>
              </w:rPr>
              <w:t>3,5 кВт</w:t>
            </w:r>
          </w:p>
        </w:tc>
        <w:tc>
          <w:tcPr>
            <w:tcW w:w="770" w:type="pct"/>
            <w:tcBorders>
              <w:top w:val="single" w:sz="4" w:space="0" w:color="auto"/>
              <w:left w:val="single" w:sz="4" w:space="0" w:color="auto"/>
              <w:bottom w:val="single" w:sz="4" w:space="0" w:color="auto"/>
              <w:right w:val="single" w:sz="4" w:space="0" w:color="auto"/>
            </w:tcBorders>
            <w:vAlign w:val="center"/>
            <w:hideMark/>
          </w:tcPr>
          <w:p w14:paraId="33276E30" w14:textId="77777777" w:rsidR="008B3EA9" w:rsidRDefault="008B3EA9" w:rsidP="00803F67">
            <w:pPr>
              <w:spacing w:line="240" w:lineRule="exact"/>
              <w:jc w:val="center"/>
              <w:rPr>
                <w:noProof w:val="0"/>
              </w:rPr>
            </w:pPr>
            <w:r>
              <w:rPr>
                <w:noProof w:val="0"/>
                <w:lang w:val="ru-RU"/>
              </w:rPr>
              <w:t>періодично</w:t>
            </w:r>
          </w:p>
        </w:tc>
        <w:tc>
          <w:tcPr>
            <w:tcW w:w="598" w:type="pct"/>
            <w:tcBorders>
              <w:top w:val="single" w:sz="4" w:space="0" w:color="auto"/>
              <w:left w:val="single" w:sz="4" w:space="0" w:color="auto"/>
              <w:bottom w:val="single" w:sz="4" w:space="0" w:color="auto"/>
              <w:right w:val="single" w:sz="4" w:space="0" w:color="auto"/>
            </w:tcBorders>
            <w:vAlign w:val="center"/>
            <w:hideMark/>
          </w:tcPr>
          <w:p w14:paraId="0ABAED0D" w14:textId="77777777" w:rsidR="008B3EA9" w:rsidRDefault="008B3EA9" w:rsidP="00803F67">
            <w:pPr>
              <w:spacing w:line="240" w:lineRule="exact"/>
              <w:jc w:val="center"/>
              <w:rPr>
                <w:noProof w:val="0"/>
              </w:rPr>
            </w:pPr>
            <w:r>
              <w:rPr>
                <w:noProof w:val="0"/>
              </w:rPr>
              <w:t>252</w:t>
            </w:r>
          </w:p>
        </w:tc>
      </w:tr>
      <w:tr w:rsidR="008B3EA9" w14:paraId="74AB73FB" w14:textId="77777777" w:rsidTr="00803F67">
        <w:trPr>
          <w:trHeight w:val="340"/>
        </w:trPr>
        <w:tc>
          <w:tcPr>
            <w:tcW w:w="280" w:type="pct"/>
            <w:tcBorders>
              <w:top w:val="single" w:sz="4" w:space="0" w:color="auto"/>
              <w:left w:val="single" w:sz="4" w:space="0" w:color="auto"/>
              <w:bottom w:val="single" w:sz="4" w:space="0" w:color="auto"/>
              <w:right w:val="single" w:sz="4" w:space="0" w:color="auto"/>
            </w:tcBorders>
            <w:vAlign w:val="center"/>
            <w:hideMark/>
          </w:tcPr>
          <w:p w14:paraId="5B4F4A24" w14:textId="77777777" w:rsidR="008B3EA9" w:rsidRDefault="008B3EA9" w:rsidP="00803F67">
            <w:pPr>
              <w:jc w:val="center"/>
              <w:rPr>
                <w:noProof w:val="0"/>
              </w:rPr>
            </w:pPr>
            <w:r>
              <w:rPr>
                <w:noProof w:val="0"/>
              </w:rPr>
              <w:t>5</w:t>
            </w:r>
          </w:p>
        </w:tc>
        <w:tc>
          <w:tcPr>
            <w:tcW w:w="1705" w:type="pct"/>
            <w:tcBorders>
              <w:top w:val="single" w:sz="4" w:space="0" w:color="auto"/>
              <w:left w:val="single" w:sz="4" w:space="0" w:color="auto"/>
              <w:bottom w:val="single" w:sz="4" w:space="0" w:color="auto"/>
              <w:right w:val="single" w:sz="4" w:space="0" w:color="auto"/>
            </w:tcBorders>
            <w:vAlign w:val="center"/>
            <w:hideMark/>
          </w:tcPr>
          <w:p w14:paraId="0BDC233E" w14:textId="77777777" w:rsidR="008B3EA9" w:rsidRDefault="008B3EA9" w:rsidP="00803F67">
            <w:pPr>
              <w:spacing w:line="240" w:lineRule="exact"/>
              <w:rPr>
                <w:noProof w:val="0"/>
              </w:rPr>
            </w:pPr>
            <w:r>
              <w:t>Верстат для розточування гальмівних барабанів ТО-161</w:t>
            </w:r>
          </w:p>
        </w:tc>
        <w:tc>
          <w:tcPr>
            <w:tcW w:w="435" w:type="pct"/>
            <w:tcBorders>
              <w:top w:val="single" w:sz="4" w:space="0" w:color="auto"/>
              <w:left w:val="single" w:sz="4" w:space="0" w:color="auto"/>
              <w:bottom w:val="single" w:sz="4" w:space="0" w:color="auto"/>
              <w:right w:val="single" w:sz="4" w:space="0" w:color="auto"/>
            </w:tcBorders>
            <w:vAlign w:val="center"/>
            <w:hideMark/>
          </w:tcPr>
          <w:p w14:paraId="1740C509"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2AD3B6FF" w14:textId="77777777" w:rsidR="008B3EA9" w:rsidRDefault="008B3EA9" w:rsidP="00803F67">
            <w:pPr>
              <w:pStyle w:val="21"/>
              <w:spacing w:line="240" w:lineRule="exact"/>
              <w:rPr>
                <w:noProof w:val="0"/>
                <w:sz w:val="24"/>
                <w:szCs w:val="24"/>
                <w:lang w:val="uk-UA" w:eastAsia="en-US"/>
              </w:rPr>
            </w:pPr>
            <w:r>
              <w:rPr>
                <w:noProof w:val="0"/>
                <w:sz w:val="24"/>
                <w:szCs w:val="24"/>
              </w:rPr>
              <w:t>2,0 кВт</w:t>
            </w:r>
          </w:p>
        </w:tc>
        <w:tc>
          <w:tcPr>
            <w:tcW w:w="615" w:type="pct"/>
            <w:tcBorders>
              <w:top w:val="single" w:sz="4" w:space="0" w:color="auto"/>
              <w:left w:val="single" w:sz="4" w:space="0" w:color="auto"/>
              <w:bottom w:val="single" w:sz="4" w:space="0" w:color="auto"/>
              <w:right w:val="single" w:sz="4" w:space="0" w:color="auto"/>
            </w:tcBorders>
            <w:vAlign w:val="center"/>
            <w:hideMark/>
          </w:tcPr>
          <w:p w14:paraId="17202E7B" w14:textId="77777777" w:rsidR="008B3EA9" w:rsidRDefault="008B3EA9" w:rsidP="00803F67">
            <w:pPr>
              <w:pStyle w:val="21"/>
              <w:spacing w:line="240" w:lineRule="exact"/>
              <w:rPr>
                <w:noProof w:val="0"/>
                <w:sz w:val="24"/>
                <w:szCs w:val="24"/>
                <w:lang w:val="uk-UA" w:eastAsia="en-US"/>
              </w:rPr>
            </w:pPr>
            <w:r>
              <w:rPr>
                <w:noProof w:val="0"/>
                <w:sz w:val="24"/>
                <w:szCs w:val="24"/>
              </w:rPr>
              <w:t>2,0 кВт</w:t>
            </w:r>
          </w:p>
        </w:tc>
        <w:tc>
          <w:tcPr>
            <w:tcW w:w="770" w:type="pct"/>
            <w:tcBorders>
              <w:top w:val="single" w:sz="4" w:space="0" w:color="auto"/>
              <w:left w:val="single" w:sz="4" w:space="0" w:color="auto"/>
              <w:bottom w:val="single" w:sz="4" w:space="0" w:color="auto"/>
              <w:right w:val="single" w:sz="4" w:space="0" w:color="auto"/>
            </w:tcBorders>
            <w:vAlign w:val="center"/>
            <w:hideMark/>
          </w:tcPr>
          <w:p w14:paraId="48A3CFFE" w14:textId="77777777" w:rsidR="008B3EA9" w:rsidRDefault="008B3EA9" w:rsidP="00803F67">
            <w:pPr>
              <w:spacing w:line="240" w:lineRule="exact"/>
              <w:jc w:val="center"/>
              <w:rPr>
                <w:noProof w:val="0"/>
              </w:rPr>
            </w:pPr>
            <w:r>
              <w:rPr>
                <w:noProof w:val="0"/>
                <w:lang w:val="ru-RU"/>
              </w:rPr>
              <w:t>періодично</w:t>
            </w:r>
          </w:p>
        </w:tc>
        <w:tc>
          <w:tcPr>
            <w:tcW w:w="598" w:type="pct"/>
            <w:tcBorders>
              <w:top w:val="single" w:sz="4" w:space="0" w:color="auto"/>
              <w:left w:val="single" w:sz="4" w:space="0" w:color="auto"/>
              <w:bottom w:val="single" w:sz="4" w:space="0" w:color="auto"/>
              <w:right w:val="single" w:sz="4" w:space="0" w:color="auto"/>
            </w:tcBorders>
            <w:vAlign w:val="center"/>
            <w:hideMark/>
          </w:tcPr>
          <w:p w14:paraId="4F6F1CAA" w14:textId="77777777" w:rsidR="008B3EA9" w:rsidRDefault="008B3EA9" w:rsidP="00803F67">
            <w:pPr>
              <w:spacing w:line="240" w:lineRule="exact"/>
              <w:jc w:val="center"/>
              <w:rPr>
                <w:noProof w:val="0"/>
              </w:rPr>
            </w:pPr>
            <w:r>
              <w:rPr>
                <w:noProof w:val="0"/>
              </w:rPr>
              <w:t>252</w:t>
            </w:r>
          </w:p>
        </w:tc>
      </w:tr>
      <w:tr w:rsidR="008B3EA9" w14:paraId="71E92F1D" w14:textId="77777777" w:rsidTr="00803F67">
        <w:trPr>
          <w:trHeight w:val="340"/>
        </w:trPr>
        <w:tc>
          <w:tcPr>
            <w:tcW w:w="280" w:type="pct"/>
            <w:tcBorders>
              <w:top w:val="single" w:sz="4" w:space="0" w:color="auto"/>
              <w:left w:val="single" w:sz="4" w:space="0" w:color="auto"/>
              <w:bottom w:val="single" w:sz="4" w:space="0" w:color="auto"/>
              <w:right w:val="single" w:sz="4" w:space="0" w:color="auto"/>
            </w:tcBorders>
            <w:vAlign w:val="center"/>
            <w:hideMark/>
          </w:tcPr>
          <w:p w14:paraId="708D564C" w14:textId="77777777" w:rsidR="008B3EA9" w:rsidRDefault="008B3EA9" w:rsidP="00803F67">
            <w:pPr>
              <w:jc w:val="center"/>
              <w:rPr>
                <w:noProof w:val="0"/>
              </w:rPr>
            </w:pPr>
            <w:r>
              <w:rPr>
                <w:noProof w:val="0"/>
              </w:rPr>
              <w:t>6</w:t>
            </w:r>
          </w:p>
        </w:tc>
        <w:tc>
          <w:tcPr>
            <w:tcW w:w="1705" w:type="pct"/>
            <w:tcBorders>
              <w:top w:val="single" w:sz="4" w:space="0" w:color="auto"/>
              <w:left w:val="single" w:sz="4" w:space="0" w:color="auto"/>
              <w:bottom w:val="single" w:sz="4" w:space="0" w:color="auto"/>
              <w:right w:val="single" w:sz="4" w:space="0" w:color="auto"/>
            </w:tcBorders>
            <w:vAlign w:val="center"/>
            <w:hideMark/>
          </w:tcPr>
          <w:p w14:paraId="79349406" w14:textId="77777777" w:rsidR="008B3EA9" w:rsidRDefault="008B3EA9" w:rsidP="00803F67">
            <w:pPr>
              <w:spacing w:line="240" w:lineRule="exact"/>
              <w:rPr>
                <w:noProof w:val="0"/>
              </w:rPr>
            </w:pPr>
            <w:r>
              <w:t>Верстат настільно-свердлильний 2М-112</w:t>
            </w:r>
          </w:p>
        </w:tc>
        <w:tc>
          <w:tcPr>
            <w:tcW w:w="435" w:type="pct"/>
            <w:tcBorders>
              <w:top w:val="single" w:sz="4" w:space="0" w:color="auto"/>
              <w:left w:val="single" w:sz="4" w:space="0" w:color="auto"/>
              <w:bottom w:val="single" w:sz="4" w:space="0" w:color="auto"/>
              <w:right w:val="single" w:sz="4" w:space="0" w:color="auto"/>
            </w:tcBorders>
            <w:vAlign w:val="center"/>
            <w:hideMark/>
          </w:tcPr>
          <w:p w14:paraId="711F921A"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6334ED40" w14:textId="77777777" w:rsidR="008B3EA9" w:rsidRDefault="008B3EA9" w:rsidP="00803F67">
            <w:pPr>
              <w:pStyle w:val="21"/>
              <w:spacing w:line="240" w:lineRule="exact"/>
              <w:rPr>
                <w:noProof w:val="0"/>
                <w:sz w:val="24"/>
                <w:szCs w:val="24"/>
                <w:lang w:val="uk-UA" w:eastAsia="en-US"/>
              </w:rPr>
            </w:pPr>
            <w:r>
              <w:rPr>
                <w:noProof w:val="0"/>
                <w:sz w:val="24"/>
                <w:szCs w:val="24"/>
              </w:rPr>
              <w:t>2,0 кВт</w:t>
            </w:r>
          </w:p>
        </w:tc>
        <w:tc>
          <w:tcPr>
            <w:tcW w:w="615" w:type="pct"/>
            <w:tcBorders>
              <w:top w:val="single" w:sz="4" w:space="0" w:color="auto"/>
              <w:left w:val="single" w:sz="4" w:space="0" w:color="auto"/>
              <w:bottom w:val="single" w:sz="4" w:space="0" w:color="auto"/>
              <w:right w:val="single" w:sz="4" w:space="0" w:color="auto"/>
            </w:tcBorders>
            <w:vAlign w:val="center"/>
            <w:hideMark/>
          </w:tcPr>
          <w:p w14:paraId="007E8932" w14:textId="77777777" w:rsidR="008B3EA9" w:rsidRDefault="008B3EA9" w:rsidP="00803F67">
            <w:pPr>
              <w:pStyle w:val="21"/>
              <w:spacing w:line="240" w:lineRule="exact"/>
              <w:rPr>
                <w:noProof w:val="0"/>
                <w:sz w:val="24"/>
                <w:szCs w:val="24"/>
                <w:lang w:val="uk-UA" w:eastAsia="en-US"/>
              </w:rPr>
            </w:pPr>
            <w:r>
              <w:rPr>
                <w:noProof w:val="0"/>
                <w:sz w:val="24"/>
                <w:szCs w:val="24"/>
              </w:rPr>
              <w:t>2,0 кВт</w:t>
            </w:r>
          </w:p>
        </w:tc>
        <w:tc>
          <w:tcPr>
            <w:tcW w:w="770" w:type="pct"/>
            <w:tcBorders>
              <w:top w:val="single" w:sz="4" w:space="0" w:color="auto"/>
              <w:left w:val="single" w:sz="4" w:space="0" w:color="auto"/>
              <w:bottom w:val="single" w:sz="4" w:space="0" w:color="auto"/>
              <w:right w:val="single" w:sz="4" w:space="0" w:color="auto"/>
            </w:tcBorders>
            <w:vAlign w:val="center"/>
            <w:hideMark/>
          </w:tcPr>
          <w:p w14:paraId="1161E795" w14:textId="77777777" w:rsidR="008B3EA9" w:rsidRDefault="008B3EA9" w:rsidP="00803F67">
            <w:pPr>
              <w:spacing w:line="240" w:lineRule="exact"/>
              <w:jc w:val="center"/>
              <w:rPr>
                <w:noProof w:val="0"/>
              </w:rPr>
            </w:pPr>
            <w:r>
              <w:rPr>
                <w:noProof w:val="0"/>
                <w:lang w:val="ru-RU"/>
              </w:rPr>
              <w:t>періодично</w:t>
            </w:r>
          </w:p>
        </w:tc>
        <w:tc>
          <w:tcPr>
            <w:tcW w:w="598" w:type="pct"/>
            <w:tcBorders>
              <w:top w:val="single" w:sz="4" w:space="0" w:color="auto"/>
              <w:left w:val="single" w:sz="4" w:space="0" w:color="auto"/>
              <w:bottom w:val="single" w:sz="4" w:space="0" w:color="auto"/>
              <w:right w:val="single" w:sz="4" w:space="0" w:color="auto"/>
            </w:tcBorders>
            <w:vAlign w:val="center"/>
            <w:hideMark/>
          </w:tcPr>
          <w:p w14:paraId="73FDFD3E" w14:textId="77777777" w:rsidR="008B3EA9" w:rsidRDefault="008B3EA9" w:rsidP="00803F67">
            <w:pPr>
              <w:spacing w:line="240" w:lineRule="exact"/>
              <w:jc w:val="center"/>
              <w:rPr>
                <w:noProof w:val="0"/>
              </w:rPr>
            </w:pPr>
            <w:r>
              <w:rPr>
                <w:noProof w:val="0"/>
              </w:rPr>
              <w:t>252</w:t>
            </w:r>
          </w:p>
        </w:tc>
      </w:tr>
      <w:tr w:rsidR="008B3EA9" w14:paraId="5D4E9E99" w14:textId="77777777" w:rsidTr="00803F67">
        <w:trPr>
          <w:trHeight w:val="340"/>
        </w:trPr>
        <w:tc>
          <w:tcPr>
            <w:tcW w:w="280" w:type="pct"/>
            <w:tcBorders>
              <w:top w:val="single" w:sz="4" w:space="0" w:color="auto"/>
              <w:left w:val="single" w:sz="4" w:space="0" w:color="auto"/>
              <w:bottom w:val="single" w:sz="4" w:space="0" w:color="auto"/>
              <w:right w:val="single" w:sz="4" w:space="0" w:color="auto"/>
            </w:tcBorders>
            <w:vAlign w:val="center"/>
            <w:hideMark/>
          </w:tcPr>
          <w:p w14:paraId="19C1703C" w14:textId="77777777" w:rsidR="008B3EA9" w:rsidRDefault="008B3EA9" w:rsidP="00803F67">
            <w:pPr>
              <w:jc w:val="center"/>
              <w:rPr>
                <w:noProof w:val="0"/>
              </w:rPr>
            </w:pPr>
            <w:r>
              <w:rPr>
                <w:noProof w:val="0"/>
              </w:rPr>
              <w:t>7</w:t>
            </w:r>
          </w:p>
        </w:tc>
        <w:tc>
          <w:tcPr>
            <w:tcW w:w="1705" w:type="pct"/>
            <w:tcBorders>
              <w:top w:val="single" w:sz="4" w:space="0" w:color="auto"/>
              <w:left w:val="single" w:sz="4" w:space="0" w:color="auto"/>
              <w:bottom w:val="single" w:sz="4" w:space="0" w:color="auto"/>
              <w:right w:val="single" w:sz="4" w:space="0" w:color="auto"/>
            </w:tcBorders>
            <w:vAlign w:val="center"/>
            <w:hideMark/>
          </w:tcPr>
          <w:p w14:paraId="2CFB7BA6" w14:textId="77777777" w:rsidR="008B3EA9" w:rsidRDefault="008B3EA9" w:rsidP="00803F67">
            <w:pPr>
              <w:spacing w:line="240" w:lineRule="exact"/>
              <w:rPr>
                <w:noProof w:val="0"/>
              </w:rPr>
            </w:pPr>
            <w:r>
              <w:t xml:space="preserve">Верстат слюсарний </w:t>
            </w:r>
          </w:p>
        </w:tc>
        <w:tc>
          <w:tcPr>
            <w:tcW w:w="435" w:type="pct"/>
            <w:tcBorders>
              <w:top w:val="single" w:sz="4" w:space="0" w:color="auto"/>
              <w:left w:val="single" w:sz="4" w:space="0" w:color="auto"/>
              <w:bottom w:val="single" w:sz="4" w:space="0" w:color="auto"/>
              <w:right w:val="single" w:sz="4" w:space="0" w:color="auto"/>
            </w:tcBorders>
            <w:vAlign w:val="center"/>
            <w:hideMark/>
          </w:tcPr>
          <w:p w14:paraId="46C35E94"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50103459" w14:textId="77777777" w:rsidR="008B3EA9" w:rsidRDefault="008B3EA9" w:rsidP="00803F67">
            <w:pPr>
              <w:pStyle w:val="21"/>
              <w:spacing w:line="240" w:lineRule="exact"/>
              <w:rPr>
                <w:noProof w:val="0"/>
                <w:sz w:val="24"/>
                <w:szCs w:val="24"/>
                <w:lang w:val="uk-UA" w:eastAsia="en-US"/>
              </w:rPr>
            </w:pPr>
            <w:r>
              <w:rPr>
                <w:noProof w:val="0"/>
                <w:sz w:val="24"/>
                <w:szCs w:val="24"/>
              </w:rPr>
              <w:t>1,7 кВт</w:t>
            </w:r>
          </w:p>
        </w:tc>
        <w:tc>
          <w:tcPr>
            <w:tcW w:w="615" w:type="pct"/>
            <w:tcBorders>
              <w:top w:val="single" w:sz="4" w:space="0" w:color="auto"/>
              <w:left w:val="single" w:sz="4" w:space="0" w:color="auto"/>
              <w:bottom w:val="single" w:sz="4" w:space="0" w:color="auto"/>
              <w:right w:val="single" w:sz="4" w:space="0" w:color="auto"/>
            </w:tcBorders>
            <w:vAlign w:val="center"/>
            <w:hideMark/>
          </w:tcPr>
          <w:p w14:paraId="18B51958" w14:textId="77777777" w:rsidR="008B3EA9" w:rsidRDefault="008B3EA9" w:rsidP="00803F67">
            <w:pPr>
              <w:pStyle w:val="21"/>
              <w:spacing w:line="240" w:lineRule="exact"/>
              <w:rPr>
                <w:noProof w:val="0"/>
                <w:sz w:val="24"/>
                <w:szCs w:val="24"/>
                <w:lang w:val="uk-UA" w:eastAsia="en-US"/>
              </w:rPr>
            </w:pPr>
            <w:r>
              <w:rPr>
                <w:noProof w:val="0"/>
                <w:sz w:val="24"/>
                <w:szCs w:val="24"/>
              </w:rPr>
              <w:t>1,7 кВт</w:t>
            </w:r>
          </w:p>
        </w:tc>
        <w:tc>
          <w:tcPr>
            <w:tcW w:w="770" w:type="pct"/>
            <w:tcBorders>
              <w:top w:val="single" w:sz="4" w:space="0" w:color="auto"/>
              <w:left w:val="single" w:sz="4" w:space="0" w:color="auto"/>
              <w:bottom w:val="single" w:sz="4" w:space="0" w:color="auto"/>
              <w:right w:val="single" w:sz="4" w:space="0" w:color="auto"/>
            </w:tcBorders>
            <w:vAlign w:val="center"/>
            <w:hideMark/>
          </w:tcPr>
          <w:p w14:paraId="769A04BB" w14:textId="77777777" w:rsidR="008B3EA9" w:rsidRDefault="008B3EA9" w:rsidP="00803F67">
            <w:pPr>
              <w:spacing w:line="240" w:lineRule="exact"/>
              <w:jc w:val="center"/>
              <w:rPr>
                <w:noProof w:val="0"/>
              </w:rPr>
            </w:pPr>
            <w:r>
              <w:rPr>
                <w:noProof w:val="0"/>
                <w:lang w:val="ru-RU"/>
              </w:rPr>
              <w:t>періодично</w:t>
            </w:r>
          </w:p>
        </w:tc>
        <w:tc>
          <w:tcPr>
            <w:tcW w:w="598" w:type="pct"/>
            <w:tcBorders>
              <w:top w:val="single" w:sz="4" w:space="0" w:color="auto"/>
              <w:left w:val="single" w:sz="4" w:space="0" w:color="auto"/>
              <w:bottom w:val="single" w:sz="4" w:space="0" w:color="auto"/>
              <w:right w:val="single" w:sz="4" w:space="0" w:color="auto"/>
            </w:tcBorders>
            <w:vAlign w:val="center"/>
            <w:hideMark/>
          </w:tcPr>
          <w:p w14:paraId="0DB469E1" w14:textId="77777777" w:rsidR="008B3EA9" w:rsidRDefault="008B3EA9" w:rsidP="00803F67">
            <w:pPr>
              <w:spacing w:line="240" w:lineRule="exact"/>
              <w:jc w:val="center"/>
              <w:rPr>
                <w:noProof w:val="0"/>
              </w:rPr>
            </w:pPr>
            <w:r>
              <w:rPr>
                <w:noProof w:val="0"/>
              </w:rPr>
              <w:t>252</w:t>
            </w:r>
          </w:p>
        </w:tc>
      </w:tr>
      <w:tr w:rsidR="008B3EA9" w14:paraId="7B398866" w14:textId="77777777" w:rsidTr="00803F67">
        <w:trPr>
          <w:trHeight w:val="340"/>
        </w:trPr>
        <w:tc>
          <w:tcPr>
            <w:tcW w:w="280" w:type="pct"/>
            <w:tcBorders>
              <w:top w:val="single" w:sz="4" w:space="0" w:color="auto"/>
              <w:left w:val="single" w:sz="4" w:space="0" w:color="auto"/>
              <w:bottom w:val="single" w:sz="4" w:space="0" w:color="auto"/>
              <w:right w:val="single" w:sz="4" w:space="0" w:color="auto"/>
            </w:tcBorders>
            <w:vAlign w:val="center"/>
            <w:hideMark/>
          </w:tcPr>
          <w:p w14:paraId="2C2746D3" w14:textId="77777777" w:rsidR="008B3EA9" w:rsidRDefault="008B3EA9" w:rsidP="00803F67">
            <w:pPr>
              <w:jc w:val="center"/>
              <w:rPr>
                <w:noProof w:val="0"/>
              </w:rPr>
            </w:pPr>
            <w:r>
              <w:rPr>
                <w:noProof w:val="0"/>
              </w:rPr>
              <w:t>8</w:t>
            </w:r>
          </w:p>
        </w:tc>
        <w:tc>
          <w:tcPr>
            <w:tcW w:w="1705" w:type="pct"/>
            <w:tcBorders>
              <w:top w:val="single" w:sz="4" w:space="0" w:color="auto"/>
              <w:left w:val="single" w:sz="4" w:space="0" w:color="auto"/>
              <w:bottom w:val="single" w:sz="4" w:space="0" w:color="auto"/>
              <w:right w:val="single" w:sz="4" w:space="0" w:color="auto"/>
            </w:tcBorders>
            <w:vAlign w:val="center"/>
            <w:hideMark/>
          </w:tcPr>
          <w:p w14:paraId="79D4CE10" w14:textId="77777777" w:rsidR="008B3EA9" w:rsidRDefault="008B3EA9" w:rsidP="00803F67">
            <w:pPr>
              <w:spacing w:line="240" w:lineRule="exact"/>
              <w:rPr>
                <w:noProof w:val="0"/>
              </w:rPr>
            </w:pPr>
            <w:r>
              <w:t xml:space="preserve">Токарно-гвинторізний верстат 1С-280   </w:t>
            </w:r>
          </w:p>
        </w:tc>
        <w:tc>
          <w:tcPr>
            <w:tcW w:w="435" w:type="pct"/>
            <w:tcBorders>
              <w:top w:val="single" w:sz="4" w:space="0" w:color="auto"/>
              <w:left w:val="single" w:sz="4" w:space="0" w:color="auto"/>
              <w:bottom w:val="single" w:sz="4" w:space="0" w:color="auto"/>
              <w:right w:val="single" w:sz="4" w:space="0" w:color="auto"/>
            </w:tcBorders>
            <w:vAlign w:val="center"/>
            <w:hideMark/>
          </w:tcPr>
          <w:p w14:paraId="73F22B9A"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2C7FB373" w14:textId="77777777" w:rsidR="008B3EA9" w:rsidRDefault="008B3EA9" w:rsidP="00803F67">
            <w:pPr>
              <w:pStyle w:val="21"/>
              <w:spacing w:line="240" w:lineRule="exact"/>
              <w:rPr>
                <w:noProof w:val="0"/>
                <w:sz w:val="24"/>
                <w:szCs w:val="24"/>
                <w:lang w:val="uk-UA" w:eastAsia="en-US"/>
              </w:rPr>
            </w:pPr>
            <w:r>
              <w:rPr>
                <w:noProof w:val="0"/>
                <w:sz w:val="24"/>
                <w:szCs w:val="24"/>
              </w:rPr>
              <w:t>7,5 кВт</w:t>
            </w:r>
          </w:p>
        </w:tc>
        <w:tc>
          <w:tcPr>
            <w:tcW w:w="615" w:type="pct"/>
            <w:tcBorders>
              <w:top w:val="single" w:sz="4" w:space="0" w:color="auto"/>
              <w:left w:val="single" w:sz="4" w:space="0" w:color="auto"/>
              <w:bottom w:val="single" w:sz="4" w:space="0" w:color="auto"/>
              <w:right w:val="single" w:sz="4" w:space="0" w:color="auto"/>
            </w:tcBorders>
            <w:vAlign w:val="center"/>
            <w:hideMark/>
          </w:tcPr>
          <w:p w14:paraId="3A140A09" w14:textId="77777777" w:rsidR="008B3EA9" w:rsidRDefault="008B3EA9" w:rsidP="00803F67">
            <w:pPr>
              <w:pStyle w:val="21"/>
              <w:spacing w:line="240" w:lineRule="exact"/>
              <w:rPr>
                <w:noProof w:val="0"/>
                <w:sz w:val="24"/>
                <w:szCs w:val="24"/>
                <w:lang w:val="uk-UA" w:eastAsia="en-US"/>
              </w:rPr>
            </w:pPr>
            <w:r>
              <w:rPr>
                <w:noProof w:val="0"/>
                <w:sz w:val="24"/>
                <w:szCs w:val="24"/>
              </w:rPr>
              <w:t>7,5</w:t>
            </w:r>
            <w:r>
              <w:rPr>
                <w:noProof w:val="0"/>
                <w:sz w:val="24"/>
                <w:szCs w:val="24"/>
                <w:lang w:val="uk-UA"/>
              </w:rPr>
              <w:t xml:space="preserve"> </w:t>
            </w:r>
            <w:r>
              <w:rPr>
                <w:noProof w:val="0"/>
                <w:sz w:val="24"/>
                <w:szCs w:val="24"/>
              </w:rPr>
              <w:t>кВт</w:t>
            </w:r>
          </w:p>
        </w:tc>
        <w:tc>
          <w:tcPr>
            <w:tcW w:w="770" w:type="pct"/>
            <w:tcBorders>
              <w:top w:val="single" w:sz="4" w:space="0" w:color="auto"/>
              <w:left w:val="single" w:sz="4" w:space="0" w:color="auto"/>
              <w:bottom w:val="single" w:sz="4" w:space="0" w:color="auto"/>
              <w:right w:val="single" w:sz="4" w:space="0" w:color="auto"/>
            </w:tcBorders>
            <w:vAlign w:val="center"/>
            <w:hideMark/>
          </w:tcPr>
          <w:p w14:paraId="2DD1CB25" w14:textId="77777777" w:rsidR="008B3EA9" w:rsidRDefault="008B3EA9" w:rsidP="00803F67">
            <w:pPr>
              <w:spacing w:line="240" w:lineRule="exact"/>
              <w:jc w:val="center"/>
              <w:rPr>
                <w:noProof w:val="0"/>
              </w:rPr>
            </w:pPr>
            <w:r>
              <w:rPr>
                <w:noProof w:val="0"/>
                <w:lang w:val="ru-RU"/>
              </w:rPr>
              <w:t>періодично</w:t>
            </w:r>
          </w:p>
        </w:tc>
        <w:tc>
          <w:tcPr>
            <w:tcW w:w="598" w:type="pct"/>
            <w:tcBorders>
              <w:top w:val="single" w:sz="4" w:space="0" w:color="auto"/>
              <w:left w:val="single" w:sz="4" w:space="0" w:color="auto"/>
              <w:bottom w:val="single" w:sz="4" w:space="0" w:color="auto"/>
              <w:right w:val="single" w:sz="4" w:space="0" w:color="auto"/>
            </w:tcBorders>
            <w:vAlign w:val="center"/>
            <w:hideMark/>
          </w:tcPr>
          <w:p w14:paraId="646B160B" w14:textId="77777777" w:rsidR="008B3EA9" w:rsidRDefault="008B3EA9" w:rsidP="00803F67">
            <w:pPr>
              <w:spacing w:line="240" w:lineRule="exact"/>
              <w:jc w:val="center"/>
              <w:rPr>
                <w:noProof w:val="0"/>
              </w:rPr>
            </w:pPr>
            <w:r>
              <w:rPr>
                <w:noProof w:val="0"/>
              </w:rPr>
              <w:t>252</w:t>
            </w:r>
          </w:p>
        </w:tc>
      </w:tr>
      <w:tr w:rsidR="008B3EA9" w14:paraId="7F07A987" w14:textId="77777777" w:rsidTr="00803F67">
        <w:trPr>
          <w:trHeight w:val="340"/>
        </w:trPr>
        <w:tc>
          <w:tcPr>
            <w:tcW w:w="280" w:type="pct"/>
            <w:tcBorders>
              <w:top w:val="single" w:sz="4" w:space="0" w:color="auto"/>
              <w:left w:val="single" w:sz="4" w:space="0" w:color="auto"/>
              <w:bottom w:val="single" w:sz="4" w:space="0" w:color="auto"/>
              <w:right w:val="single" w:sz="4" w:space="0" w:color="auto"/>
            </w:tcBorders>
            <w:vAlign w:val="center"/>
            <w:hideMark/>
          </w:tcPr>
          <w:p w14:paraId="69329A2D" w14:textId="77777777" w:rsidR="008B3EA9" w:rsidRDefault="008B3EA9" w:rsidP="00803F67">
            <w:pPr>
              <w:jc w:val="center"/>
              <w:rPr>
                <w:noProof w:val="0"/>
              </w:rPr>
            </w:pPr>
            <w:r>
              <w:rPr>
                <w:noProof w:val="0"/>
              </w:rPr>
              <w:t>9</w:t>
            </w:r>
          </w:p>
        </w:tc>
        <w:tc>
          <w:tcPr>
            <w:tcW w:w="1705" w:type="pct"/>
            <w:tcBorders>
              <w:top w:val="single" w:sz="4" w:space="0" w:color="auto"/>
              <w:left w:val="single" w:sz="4" w:space="0" w:color="auto"/>
              <w:bottom w:val="single" w:sz="4" w:space="0" w:color="auto"/>
              <w:right w:val="single" w:sz="4" w:space="0" w:color="auto"/>
            </w:tcBorders>
            <w:vAlign w:val="center"/>
            <w:hideMark/>
          </w:tcPr>
          <w:p w14:paraId="5551AA8E" w14:textId="77777777" w:rsidR="008B3EA9" w:rsidRDefault="008B3EA9" w:rsidP="00803F67">
            <w:pPr>
              <w:spacing w:line="240" w:lineRule="exact"/>
              <w:rPr>
                <w:noProof w:val="0"/>
              </w:rPr>
            </w:pPr>
            <w:r>
              <w:t xml:space="preserve">Верстат токарно-гвинторізний </w:t>
            </w:r>
          </w:p>
        </w:tc>
        <w:tc>
          <w:tcPr>
            <w:tcW w:w="435" w:type="pct"/>
            <w:tcBorders>
              <w:top w:val="single" w:sz="4" w:space="0" w:color="auto"/>
              <w:left w:val="single" w:sz="4" w:space="0" w:color="auto"/>
              <w:bottom w:val="single" w:sz="4" w:space="0" w:color="auto"/>
              <w:right w:val="single" w:sz="4" w:space="0" w:color="auto"/>
            </w:tcBorders>
            <w:vAlign w:val="center"/>
            <w:hideMark/>
          </w:tcPr>
          <w:p w14:paraId="3908ED3E"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26822D54" w14:textId="77777777" w:rsidR="008B3EA9" w:rsidRDefault="008B3EA9" w:rsidP="00803F67">
            <w:pPr>
              <w:pStyle w:val="21"/>
              <w:spacing w:line="240" w:lineRule="exact"/>
              <w:rPr>
                <w:noProof w:val="0"/>
                <w:sz w:val="24"/>
                <w:szCs w:val="24"/>
                <w:lang w:val="uk-UA" w:eastAsia="en-US"/>
              </w:rPr>
            </w:pPr>
            <w:r>
              <w:rPr>
                <w:noProof w:val="0"/>
                <w:sz w:val="24"/>
                <w:szCs w:val="24"/>
              </w:rPr>
              <w:t>7,5</w:t>
            </w:r>
            <w:r>
              <w:rPr>
                <w:noProof w:val="0"/>
                <w:sz w:val="24"/>
                <w:szCs w:val="24"/>
                <w:lang w:val="uk-UA"/>
              </w:rPr>
              <w:t xml:space="preserve"> </w:t>
            </w:r>
            <w:r>
              <w:rPr>
                <w:noProof w:val="0"/>
                <w:sz w:val="24"/>
                <w:szCs w:val="24"/>
              </w:rPr>
              <w:t>кВт</w:t>
            </w:r>
          </w:p>
        </w:tc>
        <w:tc>
          <w:tcPr>
            <w:tcW w:w="615" w:type="pct"/>
            <w:tcBorders>
              <w:top w:val="single" w:sz="4" w:space="0" w:color="auto"/>
              <w:left w:val="single" w:sz="4" w:space="0" w:color="auto"/>
              <w:bottom w:val="single" w:sz="4" w:space="0" w:color="auto"/>
              <w:right w:val="single" w:sz="4" w:space="0" w:color="auto"/>
            </w:tcBorders>
            <w:vAlign w:val="center"/>
            <w:hideMark/>
          </w:tcPr>
          <w:p w14:paraId="6B11C621" w14:textId="77777777" w:rsidR="008B3EA9" w:rsidRDefault="008B3EA9" w:rsidP="00803F67">
            <w:pPr>
              <w:pStyle w:val="21"/>
              <w:spacing w:line="240" w:lineRule="exact"/>
              <w:rPr>
                <w:noProof w:val="0"/>
                <w:sz w:val="24"/>
                <w:szCs w:val="24"/>
                <w:lang w:val="uk-UA" w:eastAsia="en-US"/>
              </w:rPr>
            </w:pPr>
            <w:r>
              <w:rPr>
                <w:noProof w:val="0"/>
                <w:sz w:val="24"/>
                <w:szCs w:val="24"/>
              </w:rPr>
              <w:t>1,1</w:t>
            </w:r>
            <w:r>
              <w:rPr>
                <w:noProof w:val="0"/>
                <w:sz w:val="24"/>
                <w:szCs w:val="24"/>
                <w:lang w:val="uk-UA"/>
              </w:rPr>
              <w:t xml:space="preserve"> </w:t>
            </w:r>
            <w:r>
              <w:rPr>
                <w:noProof w:val="0"/>
                <w:sz w:val="24"/>
                <w:szCs w:val="24"/>
              </w:rPr>
              <w:t>кВт</w:t>
            </w:r>
          </w:p>
        </w:tc>
        <w:tc>
          <w:tcPr>
            <w:tcW w:w="770" w:type="pct"/>
            <w:tcBorders>
              <w:top w:val="single" w:sz="4" w:space="0" w:color="auto"/>
              <w:left w:val="single" w:sz="4" w:space="0" w:color="auto"/>
              <w:bottom w:val="single" w:sz="4" w:space="0" w:color="auto"/>
              <w:right w:val="single" w:sz="4" w:space="0" w:color="auto"/>
            </w:tcBorders>
            <w:vAlign w:val="center"/>
            <w:hideMark/>
          </w:tcPr>
          <w:p w14:paraId="23EADF4B" w14:textId="77777777" w:rsidR="008B3EA9" w:rsidRDefault="008B3EA9" w:rsidP="00803F67">
            <w:pPr>
              <w:spacing w:line="240" w:lineRule="exact"/>
              <w:jc w:val="center"/>
              <w:rPr>
                <w:noProof w:val="0"/>
              </w:rPr>
            </w:pPr>
            <w:r>
              <w:rPr>
                <w:noProof w:val="0"/>
                <w:lang w:val="ru-RU"/>
              </w:rPr>
              <w:t>періодично</w:t>
            </w:r>
          </w:p>
        </w:tc>
        <w:tc>
          <w:tcPr>
            <w:tcW w:w="598" w:type="pct"/>
            <w:tcBorders>
              <w:top w:val="single" w:sz="4" w:space="0" w:color="auto"/>
              <w:left w:val="single" w:sz="4" w:space="0" w:color="auto"/>
              <w:bottom w:val="single" w:sz="4" w:space="0" w:color="auto"/>
              <w:right w:val="single" w:sz="4" w:space="0" w:color="auto"/>
            </w:tcBorders>
            <w:vAlign w:val="center"/>
            <w:hideMark/>
          </w:tcPr>
          <w:p w14:paraId="04850B1A" w14:textId="77777777" w:rsidR="008B3EA9" w:rsidRDefault="008B3EA9" w:rsidP="00803F67">
            <w:pPr>
              <w:spacing w:line="240" w:lineRule="exact"/>
              <w:jc w:val="center"/>
              <w:rPr>
                <w:noProof w:val="0"/>
              </w:rPr>
            </w:pPr>
            <w:r>
              <w:rPr>
                <w:noProof w:val="0"/>
              </w:rPr>
              <w:t>252</w:t>
            </w:r>
          </w:p>
        </w:tc>
      </w:tr>
      <w:tr w:rsidR="008B3EA9" w14:paraId="53F4F645" w14:textId="77777777" w:rsidTr="00803F67">
        <w:trPr>
          <w:trHeight w:val="340"/>
        </w:trPr>
        <w:tc>
          <w:tcPr>
            <w:tcW w:w="280" w:type="pct"/>
            <w:tcBorders>
              <w:top w:val="single" w:sz="4" w:space="0" w:color="auto"/>
              <w:left w:val="single" w:sz="4" w:space="0" w:color="auto"/>
              <w:bottom w:val="single" w:sz="4" w:space="0" w:color="auto"/>
              <w:right w:val="single" w:sz="4" w:space="0" w:color="auto"/>
            </w:tcBorders>
            <w:vAlign w:val="center"/>
            <w:hideMark/>
          </w:tcPr>
          <w:p w14:paraId="63FF8C03" w14:textId="77777777" w:rsidR="008B3EA9" w:rsidRDefault="008B3EA9" w:rsidP="00803F67">
            <w:pPr>
              <w:jc w:val="center"/>
              <w:rPr>
                <w:noProof w:val="0"/>
              </w:rPr>
            </w:pPr>
            <w:r>
              <w:rPr>
                <w:noProof w:val="0"/>
              </w:rPr>
              <w:t>10</w:t>
            </w:r>
          </w:p>
        </w:tc>
        <w:tc>
          <w:tcPr>
            <w:tcW w:w="1705" w:type="pct"/>
            <w:tcBorders>
              <w:top w:val="single" w:sz="4" w:space="0" w:color="auto"/>
              <w:left w:val="single" w:sz="4" w:space="0" w:color="auto"/>
              <w:bottom w:val="single" w:sz="4" w:space="0" w:color="auto"/>
              <w:right w:val="single" w:sz="4" w:space="0" w:color="auto"/>
            </w:tcBorders>
            <w:vAlign w:val="center"/>
            <w:hideMark/>
          </w:tcPr>
          <w:p w14:paraId="5DAB458D" w14:textId="77777777" w:rsidR="008B3EA9" w:rsidRDefault="008B3EA9" w:rsidP="00803F67">
            <w:pPr>
              <w:spacing w:line="240" w:lineRule="exact"/>
            </w:pPr>
            <w:r>
              <w:t>Верстат токарно-комбінований</w:t>
            </w:r>
            <w:r>
              <w:rPr>
                <w:lang w:val="ru-RU"/>
              </w:rPr>
              <w:t xml:space="preserve"> Токарно-гвинторізний верстат 1А95</w:t>
            </w:r>
          </w:p>
        </w:tc>
        <w:tc>
          <w:tcPr>
            <w:tcW w:w="435" w:type="pct"/>
            <w:tcBorders>
              <w:top w:val="single" w:sz="4" w:space="0" w:color="auto"/>
              <w:left w:val="single" w:sz="4" w:space="0" w:color="auto"/>
              <w:bottom w:val="single" w:sz="4" w:space="0" w:color="auto"/>
              <w:right w:val="single" w:sz="4" w:space="0" w:color="auto"/>
            </w:tcBorders>
            <w:vAlign w:val="center"/>
            <w:hideMark/>
          </w:tcPr>
          <w:p w14:paraId="0E9812BC"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7B1367F9" w14:textId="77777777" w:rsidR="008B3EA9" w:rsidRDefault="008B3EA9" w:rsidP="00803F67">
            <w:pPr>
              <w:pStyle w:val="21"/>
              <w:spacing w:line="240" w:lineRule="exact"/>
              <w:rPr>
                <w:noProof w:val="0"/>
                <w:sz w:val="24"/>
                <w:szCs w:val="24"/>
                <w:lang w:val="uk-UA" w:eastAsia="en-US"/>
              </w:rPr>
            </w:pPr>
            <w:r>
              <w:rPr>
                <w:noProof w:val="0"/>
                <w:sz w:val="24"/>
                <w:szCs w:val="24"/>
              </w:rPr>
              <w:t>6,0 кВт</w:t>
            </w:r>
          </w:p>
        </w:tc>
        <w:tc>
          <w:tcPr>
            <w:tcW w:w="615" w:type="pct"/>
            <w:tcBorders>
              <w:top w:val="single" w:sz="4" w:space="0" w:color="auto"/>
              <w:left w:val="single" w:sz="4" w:space="0" w:color="auto"/>
              <w:bottom w:val="single" w:sz="4" w:space="0" w:color="auto"/>
              <w:right w:val="single" w:sz="4" w:space="0" w:color="auto"/>
            </w:tcBorders>
            <w:vAlign w:val="center"/>
            <w:hideMark/>
          </w:tcPr>
          <w:p w14:paraId="3288A5B5" w14:textId="77777777" w:rsidR="008B3EA9" w:rsidRDefault="008B3EA9" w:rsidP="00803F67">
            <w:pPr>
              <w:pStyle w:val="21"/>
              <w:spacing w:line="240" w:lineRule="exact"/>
              <w:rPr>
                <w:noProof w:val="0"/>
                <w:sz w:val="24"/>
                <w:szCs w:val="24"/>
                <w:lang w:val="uk-UA" w:eastAsia="en-US"/>
              </w:rPr>
            </w:pPr>
            <w:r>
              <w:rPr>
                <w:noProof w:val="0"/>
                <w:sz w:val="24"/>
                <w:szCs w:val="24"/>
              </w:rPr>
              <w:t>6,0</w:t>
            </w:r>
            <w:r>
              <w:rPr>
                <w:noProof w:val="0"/>
                <w:sz w:val="24"/>
                <w:szCs w:val="24"/>
                <w:lang w:val="uk-UA"/>
              </w:rPr>
              <w:t xml:space="preserve"> </w:t>
            </w:r>
            <w:r>
              <w:rPr>
                <w:noProof w:val="0"/>
                <w:sz w:val="24"/>
                <w:szCs w:val="24"/>
              </w:rPr>
              <w:t>кВт</w:t>
            </w:r>
          </w:p>
        </w:tc>
        <w:tc>
          <w:tcPr>
            <w:tcW w:w="770" w:type="pct"/>
            <w:tcBorders>
              <w:top w:val="single" w:sz="4" w:space="0" w:color="auto"/>
              <w:left w:val="single" w:sz="4" w:space="0" w:color="auto"/>
              <w:bottom w:val="single" w:sz="4" w:space="0" w:color="auto"/>
              <w:right w:val="single" w:sz="4" w:space="0" w:color="auto"/>
            </w:tcBorders>
            <w:vAlign w:val="center"/>
            <w:hideMark/>
          </w:tcPr>
          <w:p w14:paraId="3F49DA1C" w14:textId="77777777" w:rsidR="008B3EA9" w:rsidRDefault="008B3EA9" w:rsidP="00803F67">
            <w:pPr>
              <w:spacing w:line="240" w:lineRule="exact"/>
              <w:jc w:val="center"/>
              <w:rPr>
                <w:noProof w:val="0"/>
              </w:rPr>
            </w:pPr>
            <w:r>
              <w:rPr>
                <w:noProof w:val="0"/>
                <w:lang w:val="ru-RU"/>
              </w:rPr>
              <w:t>періодично</w:t>
            </w:r>
          </w:p>
        </w:tc>
        <w:tc>
          <w:tcPr>
            <w:tcW w:w="598" w:type="pct"/>
            <w:tcBorders>
              <w:top w:val="single" w:sz="4" w:space="0" w:color="auto"/>
              <w:left w:val="single" w:sz="4" w:space="0" w:color="auto"/>
              <w:bottom w:val="single" w:sz="4" w:space="0" w:color="auto"/>
              <w:right w:val="single" w:sz="4" w:space="0" w:color="auto"/>
            </w:tcBorders>
            <w:vAlign w:val="center"/>
            <w:hideMark/>
          </w:tcPr>
          <w:p w14:paraId="0F413758" w14:textId="77777777" w:rsidR="008B3EA9" w:rsidRDefault="008B3EA9" w:rsidP="00803F67">
            <w:pPr>
              <w:spacing w:line="240" w:lineRule="exact"/>
              <w:jc w:val="center"/>
              <w:rPr>
                <w:noProof w:val="0"/>
              </w:rPr>
            </w:pPr>
            <w:r>
              <w:rPr>
                <w:noProof w:val="0"/>
              </w:rPr>
              <w:t>252</w:t>
            </w:r>
          </w:p>
        </w:tc>
      </w:tr>
      <w:tr w:rsidR="008B3EA9" w14:paraId="062890BD" w14:textId="77777777" w:rsidTr="00803F67">
        <w:trPr>
          <w:trHeight w:val="340"/>
        </w:trPr>
        <w:tc>
          <w:tcPr>
            <w:tcW w:w="280" w:type="pct"/>
            <w:tcBorders>
              <w:top w:val="single" w:sz="4" w:space="0" w:color="auto"/>
              <w:left w:val="single" w:sz="4" w:space="0" w:color="auto"/>
              <w:bottom w:val="single" w:sz="4" w:space="0" w:color="auto"/>
              <w:right w:val="single" w:sz="4" w:space="0" w:color="auto"/>
            </w:tcBorders>
            <w:vAlign w:val="center"/>
            <w:hideMark/>
          </w:tcPr>
          <w:p w14:paraId="7798A3F5" w14:textId="77777777" w:rsidR="008B3EA9" w:rsidRDefault="008B3EA9" w:rsidP="00803F67">
            <w:pPr>
              <w:jc w:val="center"/>
              <w:rPr>
                <w:noProof w:val="0"/>
              </w:rPr>
            </w:pPr>
            <w:r>
              <w:rPr>
                <w:noProof w:val="0"/>
              </w:rPr>
              <w:t>11</w:t>
            </w:r>
          </w:p>
        </w:tc>
        <w:tc>
          <w:tcPr>
            <w:tcW w:w="1705" w:type="pct"/>
            <w:tcBorders>
              <w:top w:val="single" w:sz="4" w:space="0" w:color="auto"/>
              <w:left w:val="single" w:sz="4" w:space="0" w:color="auto"/>
              <w:bottom w:val="single" w:sz="4" w:space="0" w:color="auto"/>
              <w:right w:val="single" w:sz="4" w:space="0" w:color="auto"/>
            </w:tcBorders>
            <w:vAlign w:val="center"/>
            <w:hideMark/>
          </w:tcPr>
          <w:p w14:paraId="35D6E79D" w14:textId="77777777" w:rsidR="008B3EA9" w:rsidRDefault="008B3EA9" w:rsidP="00803F67">
            <w:pPr>
              <w:spacing w:line="240" w:lineRule="exact"/>
            </w:pPr>
            <w:r>
              <w:t xml:space="preserve">Верстат шиномонтажний для вантажних автомобілів мод. Ш515М </w:t>
            </w:r>
          </w:p>
        </w:tc>
        <w:tc>
          <w:tcPr>
            <w:tcW w:w="435" w:type="pct"/>
            <w:tcBorders>
              <w:top w:val="single" w:sz="4" w:space="0" w:color="auto"/>
              <w:left w:val="single" w:sz="4" w:space="0" w:color="auto"/>
              <w:bottom w:val="single" w:sz="4" w:space="0" w:color="auto"/>
              <w:right w:val="single" w:sz="4" w:space="0" w:color="auto"/>
            </w:tcBorders>
            <w:vAlign w:val="center"/>
            <w:hideMark/>
          </w:tcPr>
          <w:p w14:paraId="10804462"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4</w:t>
            </w:r>
          </w:p>
        </w:tc>
        <w:tc>
          <w:tcPr>
            <w:tcW w:w="596" w:type="pct"/>
            <w:tcBorders>
              <w:top w:val="single" w:sz="4" w:space="0" w:color="auto"/>
              <w:left w:val="single" w:sz="4" w:space="0" w:color="auto"/>
              <w:bottom w:val="single" w:sz="4" w:space="0" w:color="auto"/>
              <w:right w:val="single" w:sz="4" w:space="0" w:color="auto"/>
            </w:tcBorders>
            <w:vAlign w:val="center"/>
            <w:hideMark/>
          </w:tcPr>
          <w:p w14:paraId="23CC2EFB" w14:textId="77777777" w:rsidR="008B3EA9" w:rsidRDefault="008B3EA9" w:rsidP="00803F67">
            <w:pPr>
              <w:pStyle w:val="21"/>
              <w:spacing w:line="240" w:lineRule="exact"/>
              <w:rPr>
                <w:noProof w:val="0"/>
                <w:sz w:val="24"/>
                <w:szCs w:val="24"/>
                <w:lang w:val="uk-UA" w:eastAsia="en-US"/>
              </w:rPr>
            </w:pPr>
            <w:r>
              <w:rPr>
                <w:noProof w:val="0"/>
                <w:sz w:val="24"/>
                <w:szCs w:val="24"/>
                <w:lang w:val="en-US"/>
              </w:rPr>
              <w:t>3,5</w:t>
            </w:r>
            <w:r>
              <w:rPr>
                <w:noProof w:val="0"/>
                <w:sz w:val="24"/>
                <w:szCs w:val="24"/>
              </w:rPr>
              <w:t xml:space="preserve"> кВт</w:t>
            </w:r>
          </w:p>
        </w:tc>
        <w:tc>
          <w:tcPr>
            <w:tcW w:w="615" w:type="pct"/>
            <w:tcBorders>
              <w:top w:val="single" w:sz="4" w:space="0" w:color="auto"/>
              <w:left w:val="single" w:sz="4" w:space="0" w:color="auto"/>
              <w:bottom w:val="single" w:sz="4" w:space="0" w:color="auto"/>
              <w:right w:val="single" w:sz="4" w:space="0" w:color="auto"/>
            </w:tcBorders>
            <w:vAlign w:val="center"/>
            <w:hideMark/>
          </w:tcPr>
          <w:p w14:paraId="6B3322AE" w14:textId="77777777" w:rsidR="008B3EA9" w:rsidRDefault="008B3EA9" w:rsidP="00803F67">
            <w:pPr>
              <w:pStyle w:val="21"/>
              <w:spacing w:line="240" w:lineRule="exact"/>
              <w:rPr>
                <w:noProof w:val="0"/>
                <w:sz w:val="24"/>
                <w:szCs w:val="24"/>
                <w:lang w:val="uk-UA" w:eastAsia="en-US"/>
              </w:rPr>
            </w:pPr>
            <w:r>
              <w:rPr>
                <w:noProof w:val="0"/>
                <w:sz w:val="24"/>
                <w:szCs w:val="24"/>
                <w:lang w:val="en-US"/>
              </w:rPr>
              <w:t>3,5</w:t>
            </w:r>
            <w:r>
              <w:rPr>
                <w:noProof w:val="0"/>
                <w:sz w:val="24"/>
                <w:szCs w:val="24"/>
              </w:rPr>
              <w:t xml:space="preserve"> кВт</w:t>
            </w:r>
          </w:p>
        </w:tc>
        <w:tc>
          <w:tcPr>
            <w:tcW w:w="770" w:type="pct"/>
            <w:tcBorders>
              <w:top w:val="single" w:sz="4" w:space="0" w:color="auto"/>
              <w:left w:val="single" w:sz="4" w:space="0" w:color="auto"/>
              <w:bottom w:val="single" w:sz="4" w:space="0" w:color="auto"/>
              <w:right w:val="single" w:sz="4" w:space="0" w:color="auto"/>
            </w:tcBorders>
            <w:vAlign w:val="center"/>
            <w:hideMark/>
          </w:tcPr>
          <w:p w14:paraId="23C662B3" w14:textId="77777777" w:rsidR="008B3EA9" w:rsidRDefault="008B3EA9" w:rsidP="00803F67">
            <w:pPr>
              <w:spacing w:line="240" w:lineRule="exact"/>
              <w:jc w:val="center"/>
              <w:rPr>
                <w:noProof w:val="0"/>
              </w:rPr>
            </w:pPr>
            <w:r>
              <w:rPr>
                <w:noProof w:val="0"/>
                <w:lang w:val="ru-RU"/>
              </w:rPr>
              <w:t>періодично</w:t>
            </w:r>
          </w:p>
        </w:tc>
        <w:tc>
          <w:tcPr>
            <w:tcW w:w="598" w:type="pct"/>
            <w:tcBorders>
              <w:top w:val="single" w:sz="4" w:space="0" w:color="auto"/>
              <w:left w:val="single" w:sz="4" w:space="0" w:color="auto"/>
              <w:bottom w:val="single" w:sz="4" w:space="0" w:color="auto"/>
              <w:right w:val="single" w:sz="4" w:space="0" w:color="auto"/>
            </w:tcBorders>
            <w:vAlign w:val="center"/>
            <w:hideMark/>
          </w:tcPr>
          <w:p w14:paraId="0CC53FAD" w14:textId="77777777" w:rsidR="008B3EA9" w:rsidRDefault="008B3EA9" w:rsidP="00803F67">
            <w:pPr>
              <w:spacing w:line="240" w:lineRule="exact"/>
              <w:jc w:val="center"/>
              <w:rPr>
                <w:noProof w:val="0"/>
              </w:rPr>
            </w:pPr>
            <w:r>
              <w:rPr>
                <w:noProof w:val="0"/>
              </w:rPr>
              <w:t>252</w:t>
            </w:r>
          </w:p>
        </w:tc>
      </w:tr>
      <w:tr w:rsidR="008B3EA9" w14:paraId="28697B54" w14:textId="77777777" w:rsidTr="00803F67">
        <w:trPr>
          <w:trHeight w:val="340"/>
        </w:trPr>
        <w:tc>
          <w:tcPr>
            <w:tcW w:w="280" w:type="pct"/>
            <w:tcBorders>
              <w:top w:val="single" w:sz="4" w:space="0" w:color="auto"/>
              <w:left w:val="single" w:sz="4" w:space="0" w:color="auto"/>
              <w:bottom w:val="single" w:sz="4" w:space="0" w:color="auto"/>
              <w:right w:val="single" w:sz="4" w:space="0" w:color="auto"/>
            </w:tcBorders>
            <w:vAlign w:val="center"/>
            <w:hideMark/>
          </w:tcPr>
          <w:p w14:paraId="5D4561AC" w14:textId="77777777" w:rsidR="008B3EA9" w:rsidRDefault="008B3EA9" w:rsidP="00803F67">
            <w:pPr>
              <w:jc w:val="center"/>
              <w:rPr>
                <w:noProof w:val="0"/>
              </w:rPr>
            </w:pPr>
            <w:r>
              <w:rPr>
                <w:noProof w:val="0"/>
              </w:rPr>
              <w:t>12</w:t>
            </w:r>
          </w:p>
        </w:tc>
        <w:tc>
          <w:tcPr>
            <w:tcW w:w="1705" w:type="pct"/>
            <w:tcBorders>
              <w:top w:val="single" w:sz="4" w:space="0" w:color="auto"/>
              <w:left w:val="single" w:sz="4" w:space="0" w:color="auto"/>
              <w:bottom w:val="single" w:sz="4" w:space="0" w:color="auto"/>
              <w:right w:val="single" w:sz="4" w:space="0" w:color="auto"/>
            </w:tcBorders>
            <w:vAlign w:val="center"/>
            <w:hideMark/>
          </w:tcPr>
          <w:p w14:paraId="49C0FA78" w14:textId="77777777" w:rsidR="008B3EA9" w:rsidRDefault="008B3EA9" w:rsidP="00803F67">
            <w:pPr>
              <w:spacing w:line="240" w:lineRule="exact"/>
            </w:pPr>
            <w:r>
              <w:t>Стенд балансувальний MBV-150</w:t>
            </w:r>
          </w:p>
        </w:tc>
        <w:tc>
          <w:tcPr>
            <w:tcW w:w="435" w:type="pct"/>
            <w:tcBorders>
              <w:top w:val="single" w:sz="4" w:space="0" w:color="auto"/>
              <w:left w:val="single" w:sz="4" w:space="0" w:color="auto"/>
              <w:bottom w:val="single" w:sz="4" w:space="0" w:color="auto"/>
              <w:right w:val="single" w:sz="4" w:space="0" w:color="auto"/>
            </w:tcBorders>
            <w:vAlign w:val="center"/>
            <w:hideMark/>
          </w:tcPr>
          <w:p w14:paraId="0B55B885"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72948182" w14:textId="77777777" w:rsidR="008B3EA9" w:rsidRDefault="008B3EA9" w:rsidP="00803F67">
            <w:pPr>
              <w:pStyle w:val="21"/>
              <w:spacing w:line="240" w:lineRule="exact"/>
              <w:rPr>
                <w:noProof w:val="0"/>
                <w:sz w:val="24"/>
                <w:szCs w:val="24"/>
                <w:lang w:val="uk-UA" w:eastAsia="en-US"/>
              </w:rPr>
            </w:pPr>
            <w:r>
              <w:rPr>
                <w:noProof w:val="0"/>
                <w:sz w:val="24"/>
                <w:szCs w:val="24"/>
              </w:rPr>
              <w:t>0,13</w:t>
            </w:r>
            <w:r>
              <w:rPr>
                <w:noProof w:val="0"/>
                <w:sz w:val="24"/>
                <w:szCs w:val="24"/>
                <w:lang w:val="uk-UA"/>
              </w:rPr>
              <w:t xml:space="preserve"> </w:t>
            </w:r>
            <w:r>
              <w:rPr>
                <w:noProof w:val="0"/>
                <w:sz w:val="24"/>
                <w:szCs w:val="24"/>
              </w:rPr>
              <w:t>кВт</w:t>
            </w:r>
          </w:p>
        </w:tc>
        <w:tc>
          <w:tcPr>
            <w:tcW w:w="615" w:type="pct"/>
            <w:tcBorders>
              <w:top w:val="single" w:sz="4" w:space="0" w:color="auto"/>
              <w:left w:val="single" w:sz="4" w:space="0" w:color="auto"/>
              <w:bottom w:val="single" w:sz="4" w:space="0" w:color="auto"/>
              <w:right w:val="single" w:sz="4" w:space="0" w:color="auto"/>
            </w:tcBorders>
            <w:vAlign w:val="center"/>
            <w:hideMark/>
          </w:tcPr>
          <w:p w14:paraId="46394519" w14:textId="77777777" w:rsidR="008B3EA9" w:rsidRDefault="008B3EA9" w:rsidP="00803F67">
            <w:pPr>
              <w:pStyle w:val="21"/>
              <w:spacing w:line="240" w:lineRule="exact"/>
              <w:rPr>
                <w:noProof w:val="0"/>
                <w:sz w:val="24"/>
                <w:szCs w:val="24"/>
                <w:lang w:val="uk-UA" w:eastAsia="en-US"/>
              </w:rPr>
            </w:pPr>
            <w:r>
              <w:rPr>
                <w:noProof w:val="0"/>
                <w:sz w:val="24"/>
                <w:szCs w:val="24"/>
              </w:rPr>
              <w:t>0,13</w:t>
            </w:r>
            <w:r>
              <w:rPr>
                <w:noProof w:val="0"/>
                <w:sz w:val="24"/>
                <w:szCs w:val="24"/>
                <w:lang w:val="uk-UA"/>
              </w:rPr>
              <w:t xml:space="preserve"> </w:t>
            </w:r>
            <w:r>
              <w:rPr>
                <w:noProof w:val="0"/>
                <w:sz w:val="24"/>
                <w:szCs w:val="24"/>
              </w:rPr>
              <w:t>кВт</w:t>
            </w:r>
          </w:p>
        </w:tc>
        <w:tc>
          <w:tcPr>
            <w:tcW w:w="770" w:type="pct"/>
            <w:tcBorders>
              <w:top w:val="single" w:sz="4" w:space="0" w:color="auto"/>
              <w:left w:val="single" w:sz="4" w:space="0" w:color="auto"/>
              <w:bottom w:val="single" w:sz="4" w:space="0" w:color="auto"/>
              <w:right w:val="single" w:sz="4" w:space="0" w:color="auto"/>
            </w:tcBorders>
            <w:vAlign w:val="center"/>
            <w:hideMark/>
          </w:tcPr>
          <w:p w14:paraId="1E1CA714" w14:textId="77777777" w:rsidR="008B3EA9" w:rsidRDefault="008B3EA9" w:rsidP="00803F67">
            <w:pPr>
              <w:spacing w:line="240" w:lineRule="exact"/>
              <w:jc w:val="center"/>
              <w:rPr>
                <w:noProof w:val="0"/>
              </w:rPr>
            </w:pPr>
            <w:r>
              <w:rPr>
                <w:noProof w:val="0"/>
                <w:lang w:val="ru-RU"/>
              </w:rPr>
              <w:t>періодично</w:t>
            </w:r>
          </w:p>
        </w:tc>
        <w:tc>
          <w:tcPr>
            <w:tcW w:w="598" w:type="pct"/>
            <w:tcBorders>
              <w:top w:val="single" w:sz="4" w:space="0" w:color="auto"/>
              <w:left w:val="single" w:sz="4" w:space="0" w:color="auto"/>
              <w:bottom w:val="single" w:sz="4" w:space="0" w:color="auto"/>
              <w:right w:val="single" w:sz="4" w:space="0" w:color="auto"/>
            </w:tcBorders>
            <w:vAlign w:val="center"/>
            <w:hideMark/>
          </w:tcPr>
          <w:p w14:paraId="4C425952" w14:textId="77777777" w:rsidR="008B3EA9" w:rsidRDefault="008B3EA9" w:rsidP="00803F67">
            <w:pPr>
              <w:spacing w:line="240" w:lineRule="exact"/>
              <w:jc w:val="center"/>
              <w:rPr>
                <w:noProof w:val="0"/>
              </w:rPr>
            </w:pPr>
            <w:r>
              <w:rPr>
                <w:noProof w:val="0"/>
              </w:rPr>
              <w:t>252</w:t>
            </w:r>
          </w:p>
        </w:tc>
      </w:tr>
      <w:tr w:rsidR="008B3EA9" w14:paraId="68DD7732" w14:textId="77777777" w:rsidTr="00803F67">
        <w:trPr>
          <w:trHeight w:val="340"/>
        </w:trPr>
        <w:tc>
          <w:tcPr>
            <w:tcW w:w="280" w:type="pct"/>
            <w:tcBorders>
              <w:top w:val="single" w:sz="4" w:space="0" w:color="auto"/>
              <w:left w:val="single" w:sz="4" w:space="0" w:color="auto"/>
              <w:bottom w:val="single" w:sz="4" w:space="0" w:color="auto"/>
              <w:right w:val="single" w:sz="4" w:space="0" w:color="auto"/>
            </w:tcBorders>
            <w:vAlign w:val="center"/>
            <w:hideMark/>
          </w:tcPr>
          <w:p w14:paraId="71AD0580" w14:textId="77777777" w:rsidR="008B3EA9" w:rsidRDefault="008B3EA9" w:rsidP="00803F67">
            <w:pPr>
              <w:jc w:val="center"/>
              <w:rPr>
                <w:noProof w:val="0"/>
              </w:rPr>
            </w:pPr>
            <w:r>
              <w:rPr>
                <w:noProof w:val="0"/>
              </w:rPr>
              <w:t>13</w:t>
            </w:r>
          </w:p>
        </w:tc>
        <w:tc>
          <w:tcPr>
            <w:tcW w:w="1705" w:type="pct"/>
            <w:tcBorders>
              <w:top w:val="single" w:sz="4" w:space="0" w:color="auto"/>
              <w:left w:val="single" w:sz="4" w:space="0" w:color="auto"/>
              <w:bottom w:val="single" w:sz="4" w:space="0" w:color="auto"/>
              <w:right w:val="single" w:sz="4" w:space="0" w:color="auto"/>
            </w:tcBorders>
            <w:vAlign w:val="center"/>
            <w:hideMark/>
          </w:tcPr>
          <w:p w14:paraId="15B9045A" w14:textId="77777777" w:rsidR="008B3EA9" w:rsidRDefault="008B3EA9" w:rsidP="00803F67">
            <w:pPr>
              <w:spacing w:line="240" w:lineRule="exact"/>
            </w:pPr>
            <w:r>
              <w:rPr>
                <w:lang w:val="ru-RU"/>
              </w:rPr>
              <w:t>Вулкан</w:t>
            </w:r>
            <w:r>
              <w:t>ізатор електричний</w:t>
            </w:r>
          </w:p>
        </w:tc>
        <w:tc>
          <w:tcPr>
            <w:tcW w:w="435" w:type="pct"/>
            <w:tcBorders>
              <w:top w:val="single" w:sz="4" w:space="0" w:color="auto"/>
              <w:left w:val="single" w:sz="4" w:space="0" w:color="auto"/>
              <w:bottom w:val="single" w:sz="4" w:space="0" w:color="auto"/>
              <w:right w:val="single" w:sz="4" w:space="0" w:color="auto"/>
            </w:tcBorders>
            <w:vAlign w:val="center"/>
            <w:hideMark/>
          </w:tcPr>
          <w:p w14:paraId="75E8A61E"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7939BA4A" w14:textId="77777777" w:rsidR="008B3EA9" w:rsidRDefault="008B3EA9" w:rsidP="00803F67">
            <w:pPr>
              <w:pStyle w:val="21"/>
              <w:spacing w:line="240" w:lineRule="exact"/>
              <w:rPr>
                <w:noProof w:val="0"/>
                <w:sz w:val="24"/>
                <w:szCs w:val="24"/>
                <w:lang w:val="uk-UA" w:eastAsia="en-US"/>
              </w:rPr>
            </w:pPr>
            <w:r>
              <w:rPr>
                <w:noProof w:val="0"/>
                <w:sz w:val="24"/>
                <w:szCs w:val="24"/>
              </w:rPr>
              <w:t>4,1</w:t>
            </w:r>
            <w:r>
              <w:rPr>
                <w:noProof w:val="0"/>
                <w:sz w:val="24"/>
                <w:szCs w:val="24"/>
                <w:lang w:val="uk-UA"/>
              </w:rPr>
              <w:t xml:space="preserve"> </w:t>
            </w:r>
            <w:r>
              <w:rPr>
                <w:noProof w:val="0"/>
                <w:sz w:val="24"/>
                <w:szCs w:val="24"/>
              </w:rPr>
              <w:t>кВт</w:t>
            </w:r>
          </w:p>
        </w:tc>
        <w:tc>
          <w:tcPr>
            <w:tcW w:w="615" w:type="pct"/>
            <w:tcBorders>
              <w:top w:val="single" w:sz="4" w:space="0" w:color="auto"/>
              <w:left w:val="single" w:sz="4" w:space="0" w:color="auto"/>
              <w:bottom w:val="single" w:sz="4" w:space="0" w:color="auto"/>
              <w:right w:val="single" w:sz="4" w:space="0" w:color="auto"/>
            </w:tcBorders>
            <w:vAlign w:val="center"/>
            <w:hideMark/>
          </w:tcPr>
          <w:p w14:paraId="36ACB094" w14:textId="77777777" w:rsidR="008B3EA9" w:rsidRDefault="008B3EA9" w:rsidP="00803F67">
            <w:pPr>
              <w:pStyle w:val="21"/>
              <w:spacing w:line="240" w:lineRule="exact"/>
              <w:rPr>
                <w:noProof w:val="0"/>
                <w:sz w:val="24"/>
                <w:szCs w:val="24"/>
                <w:lang w:val="uk-UA" w:eastAsia="en-US"/>
              </w:rPr>
            </w:pPr>
            <w:r>
              <w:rPr>
                <w:noProof w:val="0"/>
                <w:sz w:val="24"/>
                <w:szCs w:val="24"/>
              </w:rPr>
              <w:t>4,1 кВт</w:t>
            </w:r>
          </w:p>
        </w:tc>
        <w:tc>
          <w:tcPr>
            <w:tcW w:w="770" w:type="pct"/>
            <w:tcBorders>
              <w:top w:val="single" w:sz="4" w:space="0" w:color="auto"/>
              <w:left w:val="single" w:sz="4" w:space="0" w:color="auto"/>
              <w:bottom w:val="single" w:sz="4" w:space="0" w:color="auto"/>
              <w:right w:val="single" w:sz="4" w:space="0" w:color="auto"/>
            </w:tcBorders>
            <w:vAlign w:val="center"/>
            <w:hideMark/>
          </w:tcPr>
          <w:p w14:paraId="19FEF5CF" w14:textId="77777777" w:rsidR="008B3EA9" w:rsidRDefault="008B3EA9" w:rsidP="00803F67">
            <w:pPr>
              <w:spacing w:line="240" w:lineRule="exact"/>
              <w:jc w:val="center"/>
              <w:rPr>
                <w:noProof w:val="0"/>
              </w:rPr>
            </w:pPr>
            <w:r>
              <w:rPr>
                <w:noProof w:val="0"/>
                <w:lang w:val="ru-RU"/>
              </w:rPr>
              <w:t>періодично</w:t>
            </w:r>
          </w:p>
        </w:tc>
        <w:tc>
          <w:tcPr>
            <w:tcW w:w="598" w:type="pct"/>
            <w:tcBorders>
              <w:top w:val="single" w:sz="4" w:space="0" w:color="auto"/>
              <w:left w:val="single" w:sz="4" w:space="0" w:color="auto"/>
              <w:bottom w:val="single" w:sz="4" w:space="0" w:color="auto"/>
              <w:right w:val="single" w:sz="4" w:space="0" w:color="auto"/>
            </w:tcBorders>
            <w:vAlign w:val="center"/>
            <w:hideMark/>
          </w:tcPr>
          <w:p w14:paraId="6528CA15" w14:textId="77777777" w:rsidR="008B3EA9" w:rsidRDefault="008B3EA9" w:rsidP="00803F67">
            <w:pPr>
              <w:spacing w:line="240" w:lineRule="exact"/>
              <w:jc w:val="center"/>
              <w:rPr>
                <w:noProof w:val="0"/>
              </w:rPr>
            </w:pPr>
            <w:r>
              <w:rPr>
                <w:noProof w:val="0"/>
              </w:rPr>
              <w:t>252</w:t>
            </w:r>
          </w:p>
        </w:tc>
      </w:tr>
      <w:tr w:rsidR="008B3EA9" w14:paraId="2F76A26A" w14:textId="77777777" w:rsidTr="00803F67">
        <w:trPr>
          <w:trHeight w:val="340"/>
        </w:trPr>
        <w:tc>
          <w:tcPr>
            <w:tcW w:w="280" w:type="pct"/>
            <w:tcBorders>
              <w:top w:val="single" w:sz="4" w:space="0" w:color="auto"/>
              <w:left w:val="single" w:sz="4" w:space="0" w:color="auto"/>
              <w:bottom w:val="single" w:sz="4" w:space="0" w:color="auto"/>
              <w:right w:val="single" w:sz="4" w:space="0" w:color="auto"/>
            </w:tcBorders>
            <w:vAlign w:val="center"/>
            <w:hideMark/>
          </w:tcPr>
          <w:p w14:paraId="1332A4C4" w14:textId="77777777" w:rsidR="008B3EA9" w:rsidRDefault="008B3EA9" w:rsidP="00803F67">
            <w:pPr>
              <w:jc w:val="center"/>
              <w:rPr>
                <w:noProof w:val="0"/>
              </w:rPr>
            </w:pPr>
            <w:r>
              <w:rPr>
                <w:noProof w:val="0"/>
              </w:rPr>
              <w:t>14</w:t>
            </w:r>
          </w:p>
        </w:tc>
        <w:tc>
          <w:tcPr>
            <w:tcW w:w="1705" w:type="pct"/>
            <w:tcBorders>
              <w:top w:val="single" w:sz="4" w:space="0" w:color="auto"/>
              <w:left w:val="single" w:sz="4" w:space="0" w:color="auto"/>
              <w:bottom w:val="single" w:sz="4" w:space="0" w:color="auto"/>
              <w:right w:val="single" w:sz="4" w:space="0" w:color="auto"/>
            </w:tcBorders>
            <w:vAlign w:val="center"/>
            <w:hideMark/>
          </w:tcPr>
          <w:p w14:paraId="18E7A063" w14:textId="77777777" w:rsidR="008B3EA9" w:rsidRDefault="008B3EA9" w:rsidP="00803F67">
            <w:pPr>
              <w:spacing w:line="240" w:lineRule="exact"/>
              <w:rPr>
                <w:lang w:val="ru-RU"/>
              </w:rPr>
            </w:pPr>
            <w:r>
              <w:t xml:space="preserve">Верстат </w:t>
            </w:r>
            <w:r>
              <w:rPr>
                <w:lang w:val="ru-RU"/>
              </w:rPr>
              <w:t xml:space="preserve">для </w:t>
            </w:r>
            <w:r>
              <w:t xml:space="preserve">шліфування </w:t>
            </w:r>
            <w:r>
              <w:rPr>
                <w:lang w:val="ru-RU"/>
              </w:rPr>
              <w:t>клапанів ПТ-823</w:t>
            </w:r>
          </w:p>
        </w:tc>
        <w:tc>
          <w:tcPr>
            <w:tcW w:w="435" w:type="pct"/>
            <w:tcBorders>
              <w:top w:val="single" w:sz="4" w:space="0" w:color="auto"/>
              <w:left w:val="single" w:sz="4" w:space="0" w:color="auto"/>
              <w:bottom w:val="single" w:sz="4" w:space="0" w:color="auto"/>
              <w:right w:val="single" w:sz="4" w:space="0" w:color="auto"/>
            </w:tcBorders>
            <w:vAlign w:val="center"/>
            <w:hideMark/>
          </w:tcPr>
          <w:p w14:paraId="0900BDC0"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2</w:t>
            </w:r>
          </w:p>
        </w:tc>
        <w:tc>
          <w:tcPr>
            <w:tcW w:w="596" w:type="pct"/>
            <w:tcBorders>
              <w:top w:val="single" w:sz="4" w:space="0" w:color="auto"/>
              <w:left w:val="single" w:sz="4" w:space="0" w:color="auto"/>
              <w:bottom w:val="single" w:sz="4" w:space="0" w:color="auto"/>
              <w:right w:val="single" w:sz="4" w:space="0" w:color="auto"/>
            </w:tcBorders>
            <w:vAlign w:val="center"/>
            <w:hideMark/>
          </w:tcPr>
          <w:p w14:paraId="7C7C22AC" w14:textId="77777777" w:rsidR="008B3EA9" w:rsidRDefault="008B3EA9" w:rsidP="00803F67">
            <w:pPr>
              <w:pStyle w:val="21"/>
              <w:spacing w:line="240" w:lineRule="exact"/>
              <w:rPr>
                <w:noProof w:val="0"/>
                <w:sz w:val="24"/>
                <w:szCs w:val="24"/>
                <w:lang w:val="uk-UA" w:eastAsia="en-US"/>
              </w:rPr>
            </w:pPr>
            <w:r>
              <w:rPr>
                <w:noProof w:val="0"/>
                <w:sz w:val="24"/>
                <w:szCs w:val="24"/>
              </w:rPr>
              <w:t>0,6 кВт</w:t>
            </w:r>
          </w:p>
        </w:tc>
        <w:tc>
          <w:tcPr>
            <w:tcW w:w="615" w:type="pct"/>
            <w:tcBorders>
              <w:top w:val="single" w:sz="4" w:space="0" w:color="auto"/>
              <w:left w:val="single" w:sz="4" w:space="0" w:color="auto"/>
              <w:bottom w:val="single" w:sz="4" w:space="0" w:color="auto"/>
              <w:right w:val="single" w:sz="4" w:space="0" w:color="auto"/>
            </w:tcBorders>
            <w:vAlign w:val="center"/>
            <w:hideMark/>
          </w:tcPr>
          <w:p w14:paraId="414B1BF7" w14:textId="77777777" w:rsidR="008B3EA9" w:rsidRDefault="008B3EA9" w:rsidP="00803F67">
            <w:pPr>
              <w:pStyle w:val="21"/>
              <w:spacing w:line="240" w:lineRule="exact"/>
              <w:rPr>
                <w:noProof w:val="0"/>
                <w:sz w:val="24"/>
                <w:szCs w:val="24"/>
                <w:lang w:val="uk-UA" w:eastAsia="en-US"/>
              </w:rPr>
            </w:pPr>
            <w:r>
              <w:rPr>
                <w:noProof w:val="0"/>
                <w:sz w:val="24"/>
                <w:szCs w:val="24"/>
              </w:rPr>
              <w:t>0,6</w:t>
            </w:r>
            <w:r>
              <w:rPr>
                <w:noProof w:val="0"/>
                <w:sz w:val="24"/>
                <w:szCs w:val="24"/>
                <w:lang w:val="uk-UA"/>
              </w:rPr>
              <w:t xml:space="preserve"> </w:t>
            </w:r>
            <w:r>
              <w:rPr>
                <w:noProof w:val="0"/>
                <w:sz w:val="24"/>
                <w:szCs w:val="24"/>
              </w:rPr>
              <w:t>кВт</w:t>
            </w:r>
          </w:p>
        </w:tc>
        <w:tc>
          <w:tcPr>
            <w:tcW w:w="770" w:type="pct"/>
            <w:tcBorders>
              <w:top w:val="single" w:sz="4" w:space="0" w:color="auto"/>
              <w:left w:val="single" w:sz="4" w:space="0" w:color="auto"/>
              <w:bottom w:val="single" w:sz="4" w:space="0" w:color="auto"/>
              <w:right w:val="single" w:sz="4" w:space="0" w:color="auto"/>
            </w:tcBorders>
            <w:vAlign w:val="center"/>
            <w:hideMark/>
          </w:tcPr>
          <w:p w14:paraId="797CB9C1" w14:textId="77777777" w:rsidR="008B3EA9" w:rsidRDefault="008B3EA9" w:rsidP="00803F67">
            <w:pPr>
              <w:spacing w:line="240" w:lineRule="exact"/>
              <w:jc w:val="center"/>
              <w:rPr>
                <w:noProof w:val="0"/>
              </w:rPr>
            </w:pPr>
            <w:r>
              <w:rPr>
                <w:noProof w:val="0"/>
                <w:lang w:val="ru-RU"/>
              </w:rPr>
              <w:t>періодично</w:t>
            </w:r>
          </w:p>
        </w:tc>
        <w:tc>
          <w:tcPr>
            <w:tcW w:w="598" w:type="pct"/>
            <w:tcBorders>
              <w:top w:val="single" w:sz="4" w:space="0" w:color="auto"/>
              <w:left w:val="single" w:sz="4" w:space="0" w:color="auto"/>
              <w:bottom w:val="single" w:sz="4" w:space="0" w:color="auto"/>
              <w:right w:val="single" w:sz="4" w:space="0" w:color="auto"/>
            </w:tcBorders>
            <w:vAlign w:val="center"/>
            <w:hideMark/>
          </w:tcPr>
          <w:p w14:paraId="40EF17F3" w14:textId="77777777" w:rsidR="008B3EA9" w:rsidRDefault="008B3EA9" w:rsidP="00803F67">
            <w:pPr>
              <w:spacing w:line="240" w:lineRule="exact"/>
              <w:jc w:val="center"/>
              <w:rPr>
                <w:noProof w:val="0"/>
              </w:rPr>
            </w:pPr>
            <w:r>
              <w:rPr>
                <w:noProof w:val="0"/>
              </w:rPr>
              <w:t>252</w:t>
            </w:r>
          </w:p>
        </w:tc>
      </w:tr>
      <w:tr w:rsidR="008B3EA9" w14:paraId="520BFBC8" w14:textId="77777777" w:rsidTr="00803F67">
        <w:trPr>
          <w:trHeight w:val="340"/>
        </w:trPr>
        <w:tc>
          <w:tcPr>
            <w:tcW w:w="280" w:type="pct"/>
            <w:tcBorders>
              <w:top w:val="single" w:sz="4" w:space="0" w:color="auto"/>
              <w:left w:val="single" w:sz="4" w:space="0" w:color="auto"/>
              <w:bottom w:val="single" w:sz="4" w:space="0" w:color="auto"/>
              <w:right w:val="single" w:sz="4" w:space="0" w:color="auto"/>
            </w:tcBorders>
            <w:vAlign w:val="center"/>
            <w:hideMark/>
          </w:tcPr>
          <w:p w14:paraId="75418DE1" w14:textId="77777777" w:rsidR="008B3EA9" w:rsidRDefault="008B3EA9" w:rsidP="00803F67">
            <w:pPr>
              <w:jc w:val="center"/>
              <w:rPr>
                <w:noProof w:val="0"/>
              </w:rPr>
            </w:pPr>
            <w:r>
              <w:rPr>
                <w:noProof w:val="0"/>
              </w:rPr>
              <w:t>15</w:t>
            </w:r>
          </w:p>
        </w:tc>
        <w:tc>
          <w:tcPr>
            <w:tcW w:w="1705" w:type="pct"/>
            <w:tcBorders>
              <w:top w:val="single" w:sz="4" w:space="0" w:color="auto"/>
              <w:left w:val="single" w:sz="4" w:space="0" w:color="auto"/>
              <w:bottom w:val="single" w:sz="4" w:space="0" w:color="auto"/>
              <w:right w:val="single" w:sz="4" w:space="0" w:color="auto"/>
            </w:tcBorders>
            <w:vAlign w:val="center"/>
            <w:hideMark/>
          </w:tcPr>
          <w:p w14:paraId="6EECD49D" w14:textId="77777777" w:rsidR="008B3EA9" w:rsidRDefault="008B3EA9" w:rsidP="00803F67">
            <w:pPr>
              <w:spacing w:line="240" w:lineRule="exact"/>
            </w:pPr>
            <w:r>
              <w:t xml:space="preserve">Верстат </w:t>
            </w:r>
            <w:r>
              <w:rPr>
                <w:lang w:val="ru-RU"/>
              </w:rPr>
              <w:t xml:space="preserve">для </w:t>
            </w:r>
            <w:r>
              <w:t>шліфування клапанів  Р-186</w:t>
            </w:r>
          </w:p>
        </w:tc>
        <w:tc>
          <w:tcPr>
            <w:tcW w:w="435" w:type="pct"/>
            <w:tcBorders>
              <w:top w:val="single" w:sz="4" w:space="0" w:color="auto"/>
              <w:left w:val="single" w:sz="4" w:space="0" w:color="auto"/>
              <w:bottom w:val="single" w:sz="4" w:space="0" w:color="auto"/>
              <w:right w:val="single" w:sz="4" w:space="0" w:color="auto"/>
            </w:tcBorders>
            <w:vAlign w:val="center"/>
            <w:hideMark/>
          </w:tcPr>
          <w:p w14:paraId="0EA59030"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00992C60" w14:textId="77777777" w:rsidR="008B3EA9" w:rsidRDefault="008B3EA9" w:rsidP="00803F67">
            <w:pPr>
              <w:pStyle w:val="21"/>
              <w:spacing w:line="240" w:lineRule="exact"/>
              <w:rPr>
                <w:noProof w:val="0"/>
                <w:sz w:val="24"/>
                <w:szCs w:val="24"/>
                <w:lang w:val="uk-UA" w:eastAsia="en-US"/>
              </w:rPr>
            </w:pPr>
            <w:r>
              <w:rPr>
                <w:noProof w:val="0"/>
                <w:sz w:val="24"/>
                <w:szCs w:val="24"/>
              </w:rPr>
              <w:t>0,25</w:t>
            </w:r>
            <w:r>
              <w:rPr>
                <w:noProof w:val="0"/>
                <w:sz w:val="24"/>
                <w:szCs w:val="24"/>
                <w:lang w:val="uk-UA"/>
              </w:rPr>
              <w:t xml:space="preserve"> </w:t>
            </w:r>
            <w:r>
              <w:rPr>
                <w:noProof w:val="0"/>
                <w:sz w:val="24"/>
                <w:szCs w:val="24"/>
              </w:rPr>
              <w:t>кВт</w:t>
            </w:r>
          </w:p>
        </w:tc>
        <w:tc>
          <w:tcPr>
            <w:tcW w:w="615" w:type="pct"/>
            <w:tcBorders>
              <w:top w:val="single" w:sz="4" w:space="0" w:color="auto"/>
              <w:left w:val="single" w:sz="4" w:space="0" w:color="auto"/>
              <w:bottom w:val="single" w:sz="4" w:space="0" w:color="auto"/>
              <w:right w:val="single" w:sz="4" w:space="0" w:color="auto"/>
            </w:tcBorders>
            <w:vAlign w:val="center"/>
            <w:hideMark/>
          </w:tcPr>
          <w:p w14:paraId="0F48156D" w14:textId="77777777" w:rsidR="008B3EA9" w:rsidRDefault="008B3EA9" w:rsidP="00803F67">
            <w:pPr>
              <w:pStyle w:val="21"/>
              <w:spacing w:line="240" w:lineRule="exact"/>
              <w:rPr>
                <w:noProof w:val="0"/>
                <w:sz w:val="24"/>
                <w:szCs w:val="24"/>
                <w:lang w:val="uk-UA" w:eastAsia="en-US"/>
              </w:rPr>
            </w:pPr>
            <w:r>
              <w:rPr>
                <w:noProof w:val="0"/>
                <w:sz w:val="24"/>
                <w:szCs w:val="24"/>
              </w:rPr>
              <w:t>0,25</w:t>
            </w:r>
            <w:r>
              <w:rPr>
                <w:noProof w:val="0"/>
                <w:sz w:val="24"/>
                <w:szCs w:val="24"/>
                <w:lang w:val="uk-UA"/>
              </w:rPr>
              <w:t xml:space="preserve"> </w:t>
            </w:r>
            <w:r>
              <w:rPr>
                <w:noProof w:val="0"/>
                <w:sz w:val="24"/>
                <w:szCs w:val="24"/>
              </w:rPr>
              <w:t>кВт</w:t>
            </w:r>
          </w:p>
        </w:tc>
        <w:tc>
          <w:tcPr>
            <w:tcW w:w="770" w:type="pct"/>
            <w:tcBorders>
              <w:top w:val="single" w:sz="4" w:space="0" w:color="auto"/>
              <w:left w:val="single" w:sz="4" w:space="0" w:color="auto"/>
              <w:bottom w:val="single" w:sz="4" w:space="0" w:color="auto"/>
              <w:right w:val="single" w:sz="4" w:space="0" w:color="auto"/>
            </w:tcBorders>
            <w:vAlign w:val="center"/>
            <w:hideMark/>
          </w:tcPr>
          <w:p w14:paraId="5B6AB311" w14:textId="77777777" w:rsidR="008B3EA9" w:rsidRDefault="008B3EA9" w:rsidP="00803F67">
            <w:pPr>
              <w:spacing w:line="240" w:lineRule="exact"/>
              <w:jc w:val="center"/>
              <w:rPr>
                <w:noProof w:val="0"/>
              </w:rPr>
            </w:pPr>
            <w:r>
              <w:rPr>
                <w:noProof w:val="0"/>
                <w:lang w:val="ru-RU"/>
              </w:rPr>
              <w:t>періодично</w:t>
            </w:r>
          </w:p>
        </w:tc>
        <w:tc>
          <w:tcPr>
            <w:tcW w:w="598" w:type="pct"/>
            <w:tcBorders>
              <w:top w:val="single" w:sz="4" w:space="0" w:color="auto"/>
              <w:left w:val="single" w:sz="4" w:space="0" w:color="auto"/>
              <w:bottom w:val="single" w:sz="4" w:space="0" w:color="auto"/>
              <w:right w:val="single" w:sz="4" w:space="0" w:color="auto"/>
            </w:tcBorders>
            <w:vAlign w:val="center"/>
            <w:hideMark/>
          </w:tcPr>
          <w:p w14:paraId="2764688F" w14:textId="77777777" w:rsidR="008B3EA9" w:rsidRDefault="008B3EA9" w:rsidP="00803F67">
            <w:pPr>
              <w:spacing w:line="240" w:lineRule="exact"/>
              <w:jc w:val="center"/>
              <w:rPr>
                <w:noProof w:val="0"/>
              </w:rPr>
            </w:pPr>
            <w:r>
              <w:rPr>
                <w:noProof w:val="0"/>
              </w:rPr>
              <w:t>252</w:t>
            </w:r>
          </w:p>
        </w:tc>
      </w:tr>
      <w:tr w:rsidR="008B3EA9" w14:paraId="3F497672" w14:textId="77777777" w:rsidTr="00803F67">
        <w:trPr>
          <w:trHeight w:val="340"/>
        </w:trPr>
        <w:tc>
          <w:tcPr>
            <w:tcW w:w="280" w:type="pct"/>
            <w:tcBorders>
              <w:top w:val="single" w:sz="4" w:space="0" w:color="auto"/>
              <w:left w:val="single" w:sz="4" w:space="0" w:color="auto"/>
              <w:bottom w:val="single" w:sz="4" w:space="0" w:color="auto"/>
              <w:right w:val="single" w:sz="4" w:space="0" w:color="auto"/>
            </w:tcBorders>
            <w:vAlign w:val="center"/>
            <w:hideMark/>
          </w:tcPr>
          <w:p w14:paraId="30C70C96" w14:textId="77777777" w:rsidR="008B3EA9" w:rsidRDefault="008B3EA9" w:rsidP="00803F67">
            <w:pPr>
              <w:jc w:val="center"/>
              <w:rPr>
                <w:noProof w:val="0"/>
              </w:rPr>
            </w:pPr>
            <w:r>
              <w:rPr>
                <w:noProof w:val="0"/>
              </w:rPr>
              <w:t>16</w:t>
            </w:r>
          </w:p>
        </w:tc>
        <w:tc>
          <w:tcPr>
            <w:tcW w:w="1705" w:type="pct"/>
            <w:tcBorders>
              <w:top w:val="single" w:sz="4" w:space="0" w:color="auto"/>
              <w:left w:val="single" w:sz="4" w:space="0" w:color="auto"/>
              <w:bottom w:val="single" w:sz="4" w:space="0" w:color="auto"/>
              <w:right w:val="single" w:sz="4" w:space="0" w:color="auto"/>
            </w:tcBorders>
            <w:vAlign w:val="center"/>
            <w:hideMark/>
          </w:tcPr>
          <w:p w14:paraId="5F3AA3AB" w14:textId="77777777" w:rsidR="008B3EA9" w:rsidRDefault="008B3EA9" w:rsidP="00803F67">
            <w:pPr>
              <w:spacing w:line="240" w:lineRule="exact"/>
            </w:pPr>
            <w:r>
              <w:rPr>
                <w:noProof w:val="0"/>
              </w:rPr>
              <w:t xml:space="preserve">Апарат високого тиску (мінімийка) </w:t>
            </w:r>
            <w:r>
              <w:rPr>
                <w:noProof w:val="0"/>
                <w:lang w:val="en-US"/>
              </w:rPr>
              <w:t>KARCHER</w:t>
            </w:r>
            <w:r w:rsidRPr="00913FBA">
              <w:rPr>
                <w:noProof w:val="0"/>
              </w:rPr>
              <w:t xml:space="preserve"> </w:t>
            </w:r>
            <w:r>
              <w:rPr>
                <w:noProof w:val="0"/>
                <w:lang w:val="en-US"/>
              </w:rPr>
              <w:t>HDS</w:t>
            </w:r>
            <w:r>
              <w:rPr>
                <w:noProof w:val="0"/>
              </w:rPr>
              <w:t xml:space="preserve"> 8/18-4</w:t>
            </w:r>
            <w:r>
              <w:rPr>
                <w:noProof w:val="0"/>
                <w:lang w:val="en-US"/>
              </w:rPr>
              <w:t>M</w:t>
            </w:r>
          </w:p>
        </w:tc>
        <w:tc>
          <w:tcPr>
            <w:tcW w:w="435" w:type="pct"/>
            <w:tcBorders>
              <w:top w:val="single" w:sz="4" w:space="0" w:color="auto"/>
              <w:left w:val="single" w:sz="4" w:space="0" w:color="auto"/>
              <w:bottom w:val="single" w:sz="4" w:space="0" w:color="auto"/>
              <w:right w:val="single" w:sz="4" w:space="0" w:color="auto"/>
            </w:tcBorders>
            <w:vAlign w:val="center"/>
            <w:hideMark/>
          </w:tcPr>
          <w:p w14:paraId="67A5B468"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5B06D917" w14:textId="77777777" w:rsidR="008B3EA9" w:rsidRDefault="008B3EA9" w:rsidP="00803F67">
            <w:pPr>
              <w:pStyle w:val="21"/>
              <w:spacing w:line="240" w:lineRule="exact"/>
              <w:rPr>
                <w:noProof w:val="0"/>
                <w:sz w:val="24"/>
                <w:szCs w:val="24"/>
                <w:lang w:val="uk-UA" w:eastAsia="en-US"/>
              </w:rPr>
            </w:pPr>
            <w:r>
              <w:rPr>
                <w:noProof w:val="0"/>
                <w:sz w:val="24"/>
                <w:szCs w:val="24"/>
              </w:rPr>
              <w:t>5,5</w:t>
            </w:r>
            <w:r>
              <w:rPr>
                <w:noProof w:val="0"/>
                <w:sz w:val="24"/>
                <w:szCs w:val="24"/>
                <w:lang w:val="uk-UA"/>
              </w:rPr>
              <w:t xml:space="preserve"> </w:t>
            </w:r>
            <w:r>
              <w:rPr>
                <w:noProof w:val="0"/>
                <w:sz w:val="24"/>
                <w:szCs w:val="24"/>
              </w:rPr>
              <w:t>кВт</w:t>
            </w:r>
          </w:p>
        </w:tc>
        <w:tc>
          <w:tcPr>
            <w:tcW w:w="615" w:type="pct"/>
            <w:tcBorders>
              <w:top w:val="single" w:sz="4" w:space="0" w:color="auto"/>
              <w:left w:val="single" w:sz="4" w:space="0" w:color="auto"/>
              <w:bottom w:val="single" w:sz="4" w:space="0" w:color="auto"/>
              <w:right w:val="single" w:sz="4" w:space="0" w:color="auto"/>
            </w:tcBorders>
            <w:vAlign w:val="center"/>
            <w:hideMark/>
          </w:tcPr>
          <w:p w14:paraId="30C322FE" w14:textId="77777777" w:rsidR="008B3EA9" w:rsidRDefault="008B3EA9" w:rsidP="00803F67">
            <w:pPr>
              <w:pStyle w:val="21"/>
              <w:spacing w:line="240" w:lineRule="exact"/>
              <w:rPr>
                <w:noProof w:val="0"/>
                <w:sz w:val="24"/>
                <w:szCs w:val="24"/>
                <w:lang w:val="uk-UA" w:eastAsia="en-US"/>
              </w:rPr>
            </w:pPr>
            <w:r>
              <w:rPr>
                <w:noProof w:val="0"/>
                <w:sz w:val="24"/>
                <w:szCs w:val="24"/>
              </w:rPr>
              <w:t>5,5 кВт</w:t>
            </w:r>
          </w:p>
        </w:tc>
        <w:tc>
          <w:tcPr>
            <w:tcW w:w="770" w:type="pct"/>
            <w:tcBorders>
              <w:top w:val="single" w:sz="4" w:space="0" w:color="auto"/>
              <w:left w:val="single" w:sz="4" w:space="0" w:color="auto"/>
              <w:bottom w:val="single" w:sz="4" w:space="0" w:color="auto"/>
              <w:right w:val="single" w:sz="4" w:space="0" w:color="auto"/>
            </w:tcBorders>
            <w:vAlign w:val="center"/>
            <w:hideMark/>
          </w:tcPr>
          <w:p w14:paraId="492249BB" w14:textId="77777777" w:rsidR="008B3EA9" w:rsidRDefault="008B3EA9" w:rsidP="00803F67">
            <w:pPr>
              <w:spacing w:line="240" w:lineRule="exact"/>
              <w:jc w:val="center"/>
              <w:rPr>
                <w:noProof w:val="0"/>
              </w:rPr>
            </w:pPr>
            <w:r>
              <w:rPr>
                <w:noProof w:val="0"/>
              </w:rPr>
              <w:t>періодично</w:t>
            </w:r>
          </w:p>
        </w:tc>
        <w:tc>
          <w:tcPr>
            <w:tcW w:w="598" w:type="pct"/>
            <w:tcBorders>
              <w:top w:val="single" w:sz="4" w:space="0" w:color="auto"/>
              <w:left w:val="single" w:sz="4" w:space="0" w:color="auto"/>
              <w:bottom w:val="single" w:sz="4" w:space="0" w:color="auto"/>
              <w:right w:val="single" w:sz="4" w:space="0" w:color="auto"/>
            </w:tcBorders>
            <w:vAlign w:val="center"/>
            <w:hideMark/>
          </w:tcPr>
          <w:p w14:paraId="43737482" w14:textId="77777777" w:rsidR="008B3EA9" w:rsidRDefault="008B3EA9" w:rsidP="00803F67">
            <w:pPr>
              <w:spacing w:line="240" w:lineRule="exact"/>
              <w:jc w:val="center"/>
              <w:rPr>
                <w:noProof w:val="0"/>
              </w:rPr>
            </w:pPr>
            <w:r>
              <w:rPr>
                <w:noProof w:val="0"/>
              </w:rPr>
              <w:t>252</w:t>
            </w:r>
          </w:p>
        </w:tc>
      </w:tr>
    </w:tbl>
    <w:p w14:paraId="0051B761" w14:textId="77777777" w:rsidR="008B3EA9" w:rsidRPr="00CD46F4" w:rsidRDefault="008B3EA9" w:rsidP="008B3EA9">
      <w:pPr>
        <w:rPr>
          <w:noProof w:val="0"/>
        </w:rPr>
      </w:pPr>
    </w:p>
    <w:p w14:paraId="59F4AE0C" w14:textId="77777777" w:rsidR="008B3EA9" w:rsidRDefault="008B3EA9" w:rsidP="008B3EA9">
      <w:pPr>
        <w:rPr>
          <w:b/>
          <w:noProof w:val="0"/>
          <w:sz w:val="28"/>
          <w:szCs w:val="28"/>
        </w:rPr>
      </w:pPr>
      <w:r>
        <w:rPr>
          <w:b/>
          <w:noProof w:val="0"/>
          <w:sz w:val="28"/>
          <w:szCs w:val="28"/>
        </w:rPr>
        <w:br w:type="page"/>
      </w:r>
    </w:p>
    <w:p w14:paraId="1AC5E9D7" w14:textId="77777777" w:rsidR="008B3EA9" w:rsidRPr="00CD46F4" w:rsidRDefault="008B3EA9" w:rsidP="008B3EA9">
      <w:pPr>
        <w:jc w:val="center"/>
        <w:rPr>
          <w:b/>
          <w:noProof w:val="0"/>
          <w:sz w:val="28"/>
          <w:szCs w:val="28"/>
        </w:rPr>
      </w:pPr>
      <w:r w:rsidRPr="00CD46F4">
        <w:rPr>
          <w:b/>
          <w:noProof w:val="0"/>
          <w:sz w:val="28"/>
          <w:szCs w:val="28"/>
        </w:rPr>
        <w:lastRenderedPageBreak/>
        <w:t>Терміни введення в експлуатацію технологічного устаткування, нормативний строк його амортизації, дата проведення останньої реконструкції або модернізації технологічного устаткування</w:t>
      </w:r>
    </w:p>
    <w:p w14:paraId="35A8990D" w14:textId="77777777" w:rsidR="008B3EA9" w:rsidRDefault="008B3EA9" w:rsidP="008B3E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239"/>
        <w:gridCol w:w="776"/>
        <w:gridCol w:w="1608"/>
        <w:gridCol w:w="1471"/>
        <w:gridCol w:w="1949"/>
      </w:tblGrid>
      <w:tr w:rsidR="008B3EA9" w14:paraId="5CE2A395" w14:textId="77777777" w:rsidTr="00803F67">
        <w:tc>
          <w:tcPr>
            <w:tcW w:w="303" w:type="pct"/>
            <w:tcBorders>
              <w:top w:val="single" w:sz="4" w:space="0" w:color="auto"/>
              <w:left w:val="single" w:sz="4" w:space="0" w:color="auto"/>
              <w:bottom w:val="single" w:sz="4" w:space="0" w:color="auto"/>
              <w:right w:val="single" w:sz="4" w:space="0" w:color="auto"/>
            </w:tcBorders>
            <w:vAlign w:val="center"/>
            <w:hideMark/>
          </w:tcPr>
          <w:p w14:paraId="20044730" w14:textId="77777777" w:rsidR="008B3EA9" w:rsidRDefault="008B3EA9" w:rsidP="00803F67">
            <w:pPr>
              <w:jc w:val="center"/>
              <w:rPr>
                <w:noProof w:val="0"/>
              </w:rPr>
            </w:pPr>
            <w:r>
              <w:rPr>
                <w:noProof w:val="0"/>
              </w:rPr>
              <w:t>№</w:t>
            </w:r>
          </w:p>
          <w:p w14:paraId="5F2BD081" w14:textId="77777777" w:rsidR="008B3EA9" w:rsidRDefault="008B3EA9" w:rsidP="00803F67">
            <w:pPr>
              <w:jc w:val="center"/>
              <w:rPr>
                <w:noProof w:val="0"/>
              </w:rPr>
            </w:pPr>
            <w:r>
              <w:rPr>
                <w:noProof w:val="0"/>
              </w:rPr>
              <w:t>п/п</w:t>
            </w:r>
          </w:p>
        </w:tc>
        <w:tc>
          <w:tcPr>
            <w:tcW w:w="1682" w:type="pct"/>
            <w:tcBorders>
              <w:top w:val="single" w:sz="4" w:space="0" w:color="auto"/>
              <w:left w:val="single" w:sz="4" w:space="0" w:color="auto"/>
              <w:bottom w:val="single" w:sz="4" w:space="0" w:color="auto"/>
              <w:right w:val="single" w:sz="4" w:space="0" w:color="auto"/>
            </w:tcBorders>
            <w:vAlign w:val="center"/>
            <w:hideMark/>
          </w:tcPr>
          <w:p w14:paraId="2EEADD6D" w14:textId="77777777" w:rsidR="008B3EA9" w:rsidRDefault="008B3EA9" w:rsidP="00803F67">
            <w:pPr>
              <w:jc w:val="center"/>
              <w:rPr>
                <w:noProof w:val="0"/>
              </w:rPr>
            </w:pPr>
            <w:r>
              <w:rPr>
                <w:noProof w:val="0"/>
              </w:rPr>
              <w:t>Найменування обладнання</w:t>
            </w:r>
          </w:p>
        </w:tc>
        <w:tc>
          <w:tcPr>
            <w:tcW w:w="403" w:type="pct"/>
            <w:tcBorders>
              <w:top w:val="single" w:sz="4" w:space="0" w:color="auto"/>
              <w:left w:val="single" w:sz="4" w:space="0" w:color="auto"/>
              <w:bottom w:val="single" w:sz="4" w:space="0" w:color="auto"/>
              <w:right w:val="single" w:sz="4" w:space="0" w:color="auto"/>
            </w:tcBorders>
            <w:vAlign w:val="center"/>
            <w:hideMark/>
          </w:tcPr>
          <w:p w14:paraId="033D5C0B" w14:textId="77777777" w:rsidR="008B3EA9" w:rsidRDefault="008B3EA9" w:rsidP="00803F67">
            <w:pPr>
              <w:jc w:val="center"/>
              <w:rPr>
                <w:noProof w:val="0"/>
              </w:rPr>
            </w:pPr>
            <w:r>
              <w:rPr>
                <w:noProof w:val="0"/>
              </w:rPr>
              <w:t>Кіль-</w:t>
            </w:r>
          </w:p>
          <w:p w14:paraId="6400C35F" w14:textId="77777777" w:rsidR="008B3EA9" w:rsidRDefault="008B3EA9" w:rsidP="00803F67">
            <w:pPr>
              <w:jc w:val="center"/>
              <w:rPr>
                <w:noProof w:val="0"/>
              </w:rPr>
            </w:pPr>
            <w:r>
              <w:rPr>
                <w:noProof w:val="0"/>
              </w:rPr>
              <w:t>кість</w:t>
            </w:r>
          </w:p>
        </w:tc>
        <w:tc>
          <w:tcPr>
            <w:tcW w:w="835" w:type="pct"/>
            <w:tcBorders>
              <w:top w:val="single" w:sz="4" w:space="0" w:color="auto"/>
              <w:left w:val="single" w:sz="4" w:space="0" w:color="auto"/>
              <w:bottom w:val="single" w:sz="4" w:space="0" w:color="auto"/>
              <w:right w:val="single" w:sz="4" w:space="0" w:color="auto"/>
            </w:tcBorders>
            <w:vAlign w:val="center"/>
            <w:hideMark/>
          </w:tcPr>
          <w:p w14:paraId="0C540841" w14:textId="77777777" w:rsidR="008B3EA9" w:rsidRDefault="008B3EA9" w:rsidP="00803F67">
            <w:pPr>
              <w:jc w:val="center"/>
              <w:rPr>
                <w:noProof w:val="0"/>
              </w:rPr>
            </w:pPr>
            <w:r>
              <w:rPr>
                <w:noProof w:val="0"/>
              </w:rPr>
              <w:t>Термін введення в експлуатацію</w:t>
            </w:r>
          </w:p>
        </w:tc>
        <w:tc>
          <w:tcPr>
            <w:tcW w:w="764" w:type="pct"/>
            <w:tcBorders>
              <w:top w:val="single" w:sz="4" w:space="0" w:color="auto"/>
              <w:left w:val="single" w:sz="4" w:space="0" w:color="auto"/>
              <w:bottom w:val="single" w:sz="4" w:space="0" w:color="auto"/>
              <w:right w:val="single" w:sz="4" w:space="0" w:color="auto"/>
            </w:tcBorders>
            <w:vAlign w:val="center"/>
            <w:hideMark/>
          </w:tcPr>
          <w:p w14:paraId="0ECD6FF2" w14:textId="77777777" w:rsidR="008B3EA9" w:rsidRDefault="008B3EA9" w:rsidP="00803F67">
            <w:pPr>
              <w:jc w:val="center"/>
              <w:rPr>
                <w:noProof w:val="0"/>
              </w:rPr>
            </w:pPr>
            <w:r>
              <w:rPr>
                <w:noProof w:val="0"/>
              </w:rPr>
              <w:t>Термін амортизації, рік</w:t>
            </w:r>
          </w:p>
        </w:tc>
        <w:tc>
          <w:tcPr>
            <w:tcW w:w="1012" w:type="pct"/>
            <w:tcBorders>
              <w:top w:val="single" w:sz="4" w:space="0" w:color="auto"/>
              <w:left w:val="single" w:sz="4" w:space="0" w:color="auto"/>
              <w:bottom w:val="single" w:sz="4" w:space="0" w:color="auto"/>
              <w:right w:val="single" w:sz="4" w:space="0" w:color="auto"/>
            </w:tcBorders>
            <w:vAlign w:val="center"/>
            <w:hideMark/>
          </w:tcPr>
          <w:p w14:paraId="7A4C5194" w14:textId="77777777" w:rsidR="008B3EA9" w:rsidRDefault="008B3EA9" w:rsidP="00803F67">
            <w:pPr>
              <w:jc w:val="center"/>
              <w:rPr>
                <w:noProof w:val="0"/>
              </w:rPr>
            </w:pPr>
            <w:r>
              <w:rPr>
                <w:noProof w:val="0"/>
              </w:rPr>
              <w:t>Дата проведення останньої реконструкції або модернізації технологічного устаткування</w:t>
            </w:r>
          </w:p>
        </w:tc>
      </w:tr>
      <w:tr w:rsidR="008B3EA9" w14:paraId="55CF48F4" w14:textId="77777777" w:rsidTr="00803F67">
        <w:tc>
          <w:tcPr>
            <w:tcW w:w="303" w:type="pct"/>
            <w:tcBorders>
              <w:top w:val="single" w:sz="4" w:space="0" w:color="auto"/>
              <w:left w:val="single" w:sz="4" w:space="0" w:color="auto"/>
              <w:bottom w:val="single" w:sz="4" w:space="0" w:color="auto"/>
              <w:right w:val="single" w:sz="4" w:space="0" w:color="auto"/>
            </w:tcBorders>
            <w:vAlign w:val="center"/>
            <w:hideMark/>
          </w:tcPr>
          <w:p w14:paraId="7DAA7F0A" w14:textId="77777777" w:rsidR="008B3EA9" w:rsidRDefault="008B3EA9" w:rsidP="00803F67">
            <w:pPr>
              <w:jc w:val="center"/>
              <w:rPr>
                <w:bCs/>
                <w:noProof w:val="0"/>
              </w:rPr>
            </w:pPr>
            <w:r>
              <w:rPr>
                <w:bCs/>
                <w:noProof w:val="0"/>
              </w:rPr>
              <w:t>1</w:t>
            </w:r>
          </w:p>
        </w:tc>
        <w:tc>
          <w:tcPr>
            <w:tcW w:w="1682" w:type="pct"/>
            <w:tcBorders>
              <w:top w:val="single" w:sz="4" w:space="0" w:color="auto"/>
              <w:left w:val="single" w:sz="4" w:space="0" w:color="auto"/>
              <w:bottom w:val="single" w:sz="4" w:space="0" w:color="auto"/>
              <w:right w:val="single" w:sz="4" w:space="0" w:color="auto"/>
            </w:tcBorders>
            <w:vAlign w:val="center"/>
            <w:hideMark/>
          </w:tcPr>
          <w:p w14:paraId="10D8A2C3" w14:textId="77777777" w:rsidR="008B3EA9" w:rsidRDefault="008B3EA9" w:rsidP="00803F67">
            <w:pPr>
              <w:jc w:val="center"/>
              <w:rPr>
                <w:bCs/>
                <w:noProof w:val="0"/>
              </w:rPr>
            </w:pPr>
            <w:r>
              <w:rPr>
                <w:bCs/>
                <w:noProof w:val="0"/>
              </w:rPr>
              <w:t>2</w:t>
            </w:r>
          </w:p>
        </w:tc>
        <w:tc>
          <w:tcPr>
            <w:tcW w:w="403" w:type="pct"/>
            <w:tcBorders>
              <w:top w:val="single" w:sz="4" w:space="0" w:color="auto"/>
              <w:left w:val="single" w:sz="4" w:space="0" w:color="auto"/>
              <w:bottom w:val="single" w:sz="4" w:space="0" w:color="auto"/>
              <w:right w:val="single" w:sz="4" w:space="0" w:color="auto"/>
            </w:tcBorders>
            <w:vAlign w:val="center"/>
            <w:hideMark/>
          </w:tcPr>
          <w:p w14:paraId="61E8DDB1" w14:textId="77777777" w:rsidR="008B3EA9" w:rsidRDefault="008B3EA9" w:rsidP="00803F67">
            <w:pPr>
              <w:jc w:val="center"/>
              <w:rPr>
                <w:bCs/>
                <w:noProof w:val="0"/>
              </w:rPr>
            </w:pPr>
            <w:r>
              <w:rPr>
                <w:bCs/>
                <w:noProof w:val="0"/>
              </w:rPr>
              <w:t>3</w:t>
            </w:r>
          </w:p>
        </w:tc>
        <w:tc>
          <w:tcPr>
            <w:tcW w:w="835" w:type="pct"/>
            <w:tcBorders>
              <w:top w:val="single" w:sz="4" w:space="0" w:color="auto"/>
              <w:left w:val="single" w:sz="4" w:space="0" w:color="auto"/>
              <w:bottom w:val="single" w:sz="4" w:space="0" w:color="auto"/>
              <w:right w:val="single" w:sz="4" w:space="0" w:color="auto"/>
            </w:tcBorders>
            <w:vAlign w:val="center"/>
            <w:hideMark/>
          </w:tcPr>
          <w:p w14:paraId="3D8DBAC0" w14:textId="77777777" w:rsidR="008B3EA9" w:rsidRDefault="008B3EA9" w:rsidP="00803F67">
            <w:pPr>
              <w:jc w:val="center"/>
              <w:rPr>
                <w:bCs/>
                <w:noProof w:val="0"/>
              </w:rPr>
            </w:pPr>
            <w:r>
              <w:rPr>
                <w:bCs/>
                <w:noProof w:val="0"/>
              </w:rPr>
              <w:t>4</w:t>
            </w:r>
          </w:p>
        </w:tc>
        <w:tc>
          <w:tcPr>
            <w:tcW w:w="764" w:type="pct"/>
            <w:tcBorders>
              <w:top w:val="single" w:sz="4" w:space="0" w:color="auto"/>
              <w:left w:val="single" w:sz="4" w:space="0" w:color="auto"/>
              <w:bottom w:val="single" w:sz="4" w:space="0" w:color="auto"/>
              <w:right w:val="single" w:sz="4" w:space="0" w:color="auto"/>
            </w:tcBorders>
            <w:vAlign w:val="center"/>
            <w:hideMark/>
          </w:tcPr>
          <w:p w14:paraId="01421D5D" w14:textId="77777777" w:rsidR="008B3EA9" w:rsidRDefault="008B3EA9" w:rsidP="00803F67">
            <w:pPr>
              <w:jc w:val="center"/>
              <w:rPr>
                <w:bCs/>
                <w:noProof w:val="0"/>
              </w:rPr>
            </w:pPr>
            <w:r>
              <w:rPr>
                <w:bCs/>
                <w:noProof w:val="0"/>
              </w:rPr>
              <w:t>5</w:t>
            </w:r>
          </w:p>
        </w:tc>
        <w:tc>
          <w:tcPr>
            <w:tcW w:w="1012" w:type="pct"/>
            <w:tcBorders>
              <w:top w:val="single" w:sz="4" w:space="0" w:color="auto"/>
              <w:left w:val="single" w:sz="4" w:space="0" w:color="auto"/>
              <w:bottom w:val="single" w:sz="4" w:space="0" w:color="auto"/>
              <w:right w:val="single" w:sz="4" w:space="0" w:color="auto"/>
            </w:tcBorders>
            <w:vAlign w:val="center"/>
            <w:hideMark/>
          </w:tcPr>
          <w:p w14:paraId="606D2272" w14:textId="77777777" w:rsidR="008B3EA9" w:rsidRDefault="008B3EA9" w:rsidP="00803F67">
            <w:pPr>
              <w:jc w:val="center"/>
              <w:rPr>
                <w:bCs/>
                <w:noProof w:val="0"/>
              </w:rPr>
            </w:pPr>
            <w:r>
              <w:rPr>
                <w:bCs/>
                <w:noProof w:val="0"/>
              </w:rPr>
              <w:t>6</w:t>
            </w:r>
          </w:p>
        </w:tc>
      </w:tr>
      <w:tr w:rsidR="008B3EA9" w14:paraId="4B80B2E1" w14:textId="77777777" w:rsidTr="00803F67">
        <w:trPr>
          <w:trHeight w:val="340"/>
        </w:trPr>
        <w:tc>
          <w:tcPr>
            <w:tcW w:w="303" w:type="pct"/>
            <w:tcBorders>
              <w:top w:val="single" w:sz="4" w:space="0" w:color="auto"/>
              <w:left w:val="single" w:sz="4" w:space="0" w:color="auto"/>
              <w:bottom w:val="single" w:sz="4" w:space="0" w:color="auto"/>
              <w:right w:val="single" w:sz="4" w:space="0" w:color="auto"/>
            </w:tcBorders>
            <w:vAlign w:val="center"/>
            <w:hideMark/>
          </w:tcPr>
          <w:p w14:paraId="0C2EA045" w14:textId="77777777" w:rsidR="008B3EA9" w:rsidRDefault="008B3EA9" w:rsidP="00803F67">
            <w:pPr>
              <w:jc w:val="center"/>
              <w:rPr>
                <w:noProof w:val="0"/>
              </w:rPr>
            </w:pPr>
            <w:r>
              <w:rPr>
                <w:noProof w:val="0"/>
              </w:rPr>
              <w:t>1</w:t>
            </w:r>
          </w:p>
        </w:tc>
        <w:tc>
          <w:tcPr>
            <w:tcW w:w="1682" w:type="pct"/>
            <w:tcBorders>
              <w:top w:val="single" w:sz="4" w:space="0" w:color="auto"/>
              <w:left w:val="single" w:sz="4" w:space="0" w:color="auto"/>
              <w:bottom w:val="single" w:sz="4" w:space="0" w:color="auto"/>
              <w:right w:val="single" w:sz="4" w:space="0" w:color="auto"/>
            </w:tcBorders>
            <w:vAlign w:val="center"/>
            <w:hideMark/>
          </w:tcPr>
          <w:p w14:paraId="73C7328E" w14:textId="77777777" w:rsidR="008B3EA9" w:rsidRDefault="008B3EA9" w:rsidP="00803F67">
            <w:pPr>
              <w:rPr>
                <w:noProof w:val="0"/>
              </w:rPr>
            </w:pPr>
            <w:r>
              <w:t xml:space="preserve">Апарат зварювальний </w:t>
            </w:r>
          </w:p>
        </w:tc>
        <w:tc>
          <w:tcPr>
            <w:tcW w:w="403" w:type="pct"/>
            <w:tcBorders>
              <w:top w:val="single" w:sz="4" w:space="0" w:color="auto"/>
              <w:left w:val="single" w:sz="4" w:space="0" w:color="auto"/>
              <w:bottom w:val="single" w:sz="4" w:space="0" w:color="auto"/>
              <w:right w:val="single" w:sz="4" w:space="0" w:color="auto"/>
            </w:tcBorders>
            <w:vAlign w:val="center"/>
            <w:hideMark/>
          </w:tcPr>
          <w:p w14:paraId="3BEB7A55"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835" w:type="pct"/>
            <w:tcBorders>
              <w:top w:val="single" w:sz="4" w:space="0" w:color="auto"/>
              <w:left w:val="single" w:sz="4" w:space="0" w:color="auto"/>
              <w:bottom w:val="single" w:sz="4" w:space="0" w:color="auto"/>
              <w:right w:val="single" w:sz="4" w:space="0" w:color="auto"/>
            </w:tcBorders>
            <w:vAlign w:val="center"/>
            <w:hideMark/>
          </w:tcPr>
          <w:p w14:paraId="53C0D563" w14:textId="77777777" w:rsidR="008B3EA9" w:rsidRDefault="008B3EA9" w:rsidP="00803F67">
            <w:pPr>
              <w:spacing w:line="240" w:lineRule="exact"/>
              <w:jc w:val="center"/>
              <w:rPr>
                <w:noProof w:val="0"/>
              </w:rPr>
            </w:pPr>
            <w:r>
              <w:rPr>
                <w:noProof w:val="0"/>
                <w:lang w:val="ru-RU"/>
              </w:rPr>
              <w:t>31.08.2017</w:t>
            </w:r>
          </w:p>
        </w:tc>
        <w:tc>
          <w:tcPr>
            <w:tcW w:w="764" w:type="pct"/>
            <w:tcBorders>
              <w:top w:val="single" w:sz="4" w:space="0" w:color="auto"/>
              <w:left w:val="single" w:sz="4" w:space="0" w:color="auto"/>
              <w:bottom w:val="single" w:sz="4" w:space="0" w:color="auto"/>
              <w:right w:val="single" w:sz="4" w:space="0" w:color="auto"/>
            </w:tcBorders>
            <w:vAlign w:val="center"/>
            <w:hideMark/>
          </w:tcPr>
          <w:p w14:paraId="27C70DE2" w14:textId="77777777" w:rsidR="008B3EA9" w:rsidRDefault="008B3EA9" w:rsidP="00803F67">
            <w:pPr>
              <w:jc w:val="center"/>
              <w:rPr>
                <w:noProof w:val="0"/>
              </w:rPr>
            </w:pPr>
            <w:r>
              <w:rPr>
                <w:noProof w:val="0"/>
              </w:rPr>
              <w:t xml:space="preserve">5 </w:t>
            </w:r>
          </w:p>
        </w:tc>
        <w:tc>
          <w:tcPr>
            <w:tcW w:w="1012" w:type="pct"/>
            <w:tcBorders>
              <w:top w:val="single" w:sz="4" w:space="0" w:color="auto"/>
              <w:left w:val="single" w:sz="4" w:space="0" w:color="auto"/>
              <w:bottom w:val="single" w:sz="4" w:space="0" w:color="auto"/>
              <w:right w:val="single" w:sz="4" w:space="0" w:color="auto"/>
            </w:tcBorders>
            <w:vAlign w:val="center"/>
            <w:hideMark/>
          </w:tcPr>
          <w:p w14:paraId="1A6C658E" w14:textId="77777777" w:rsidR="008B3EA9" w:rsidRDefault="008B3EA9" w:rsidP="00803F67">
            <w:pPr>
              <w:jc w:val="center"/>
              <w:rPr>
                <w:noProof w:val="0"/>
              </w:rPr>
            </w:pPr>
            <w:r>
              <w:rPr>
                <w:noProof w:val="0"/>
              </w:rPr>
              <w:t>не проводились*</w:t>
            </w:r>
          </w:p>
        </w:tc>
      </w:tr>
      <w:tr w:rsidR="008B3EA9" w14:paraId="0A7BC2AB" w14:textId="77777777" w:rsidTr="00803F67">
        <w:trPr>
          <w:trHeight w:val="340"/>
        </w:trPr>
        <w:tc>
          <w:tcPr>
            <w:tcW w:w="303" w:type="pct"/>
            <w:tcBorders>
              <w:top w:val="single" w:sz="4" w:space="0" w:color="auto"/>
              <w:left w:val="single" w:sz="4" w:space="0" w:color="auto"/>
              <w:bottom w:val="single" w:sz="4" w:space="0" w:color="auto"/>
              <w:right w:val="single" w:sz="4" w:space="0" w:color="auto"/>
            </w:tcBorders>
            <w:vAlign w:val="center"/>
            <w:hideMark/>
          </w:tcPr>
          <w:p w14:paraId="235B47B8" w14:textId="77777777" w:rsidR="008B3EA9" w:rsidRDefault="008B3EA9" w:rsidP="00803F67">
            <w:pPr>
              <w:jc w:val="center"/>
              <w:rPr>
                <w:noProof w:val="0"/>
              </w:rPr>
            </w:pPr>
            <w:r>
              <w:rPr>
                <w:noProof w:val="0"/>
              </w:rPr>
              <w:t>2</w:t>
            </w:r>
          </w:p>
        </w:tc>
        <w:tc>
          <w:tcPr>
            <w:tcW w:w="1682" w:type="pct"/>
            <w:tcBorders>
              <w:top w:val="single" w:sz="4" w:space="0" w:color="auto"/>
              <w:left w:val="single" w:sz="4" w:space="0" w:color="auto"/>
              <w:bottom w:val="single" w:sz="4" w:space="0" w:color="auto"/>
              <w:right w:val="single" w:sz="4" w:space="0" w:color="auto"/>
            </w:tcBorders>
            <w:vAlign w:val="center"/>
            <w:hideMark/>
          </w:tcPr>
          <w:p w14:paraId="7FDB197C" w14:textId="77777777" w:rsidR="008B3EA9" w:rsidRDefault="008B3EA9" w:rsidP="00803F67">
            <w:pPr>
              <w:spacing w:line="240" w:lineRule="exact"/>
              <w:rPr>
                <w:noProof w:val="0"/>
              </w:rPr>
            </w:pPr>
            <w:r>
              <w:t xml:space="preserve">Напівавтомат зварювальний </w:t>
            </w:r>
            <w:r>
              <w:rPr>
                <w:lang w:val="en-US"/>
              </w:rPr>
              <w:t xml:space="preserve"> </w:t>
            </w:r>
            <w:r>
              <w:rPr>
                <w:lang w:val="ru-RU"/>
              </w:rPr>
              <w:t>ВДГ-303-2У3</w:t>
            </w:r>
          </w:p>
        </w:tc>
        <w:tc>
          <w:tcPr>
            <w:tcW w:w="403" w:type="pct"/>
            <w:tcBorders>
              <w:top w:val="single" w:sz="4" w:space="0" w:color="auto"/>
              <w:left w:val="single" w:sz="4" w:space="0" w:color="auto"/>
              <w:bottom w:val="single" w:sz="4" w:space="0" w:color="auto"/>
              <w:right w:val="single" w:sz="4" w:space="0" w:color="auto"/>
            </w:tcBorders>
            <w:vAlign w:val="center"/>
            <w:hideMark/>
          </w:tcPr>
          <w:p w14:paraId="136D9A5E"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835" w:type="pct"/>
            <w:tcBorders>
              <w:top w:val="single" w:sz="4" w:space="0" w:color="auto"/>
              <w:left w:val="single" w:sz="4" w:space="0" w:color="auto"/>
              <w:bottom w:val="single" w:sz="4" w:space="0" w:color="auto"/>
              <w:right w:val="single" w:sz="4" w:space="0" w:color="auto"/>
            </w:tcBorders>
            <w:vAlign w:val="center"/>
            <w:hideMark/>
          </w:tcPr>
          <w:p w14:paraId="6EC7C669" w14:textId="77777777" w:rsidR="008B3EA9" w:rsidRDefault="008B3EA9" w:rsidP="00803F67">
            <w:pPr>
              <w:spacing w:line="240" w:lineRule="exact"/>
              <w:jc w:val="center"/>
              <w:rPr>
                <w:noProof w:val="0"/>
              </w:rPr>
            </w:pPr>
            <w:r>
              <w:rPr>
                <w:noProof w:val="0"/>
                <w:lang w:val="en-US"/>
              </w:rPr>
              <w:t>31.08.2017</w:t>
            </w:r>
          </w:p>
        </w:tc>
        <w:tc>
          <w:tcPr>
            <w:tcW w:w="764" w:type="pct"/>
            <w:tcBorders>
              <w:top w:val="single" w:sz="4" w:space="0" w:color="auto"/>
              <w:left w:val="single" w:sz="4" w:space="0" w:color="auto"/>
              <w:bottom w:val="single" w:sz="4" w:space="0" w:color="auto"/>
              <w:right w:val="single" w:sz="4" w:space="0" w:color="auto"/>
            </w:tcBorders>
            <w:vAlign w:val="center"/>
            <w:hideMark/>
          </w:tcPr>
          <w:p w14:paraId="0113A82E" w14:textId="77777777" w:rsidR="008B3EA9" w:rsidRDefault="008B3EA9" w:rsidP="00803F67">
            <w:pPr>
              <w:jc w:val="center"/>
              <w:rPr>
                <w:noProof w:val="0"/>
              </w:rPr>
            </w:pPr>
            <w:r>
              <w:rPr>
                <w:noProof w:val="0"/>
                <w:lang w:val="en-US"/>
              </w:rPr>
              <w:t>5</w:t>
            </w:r>
          </w:p>
        </w:tc>
        <w:tc>
          <w:tcPr>
            <w:tcW w:w="1012" w:type="pct"/>
            <w:tcBorders>
              <w:top w:val="single" w:sz="4" w:space="0" w:color="auto"/>
              <w:left w:val="single" w:sz="4" w:space="0" w:color="auto"/>
              <w:bottom w:val="single" w:sz="4" w:space="0" w:color="auto"/>
              <w:right w:val="single" w:sz="4" w:space="0" w:color="auto"/>
            </w:tcBorders>
            <w:vAlign w:val="center"/>
            <w:hideMark/>
          </w:tcPr>
          <w:p w14:paraId="6A278DE7" w14:textId="77777777" w:rsidR="008B3EA9" w:rsidRDefault="008B3EA9" w:rsidP="00803F67">
            <w:pPr>
              <w:jc w:val="center"/>
              <w:rPr>
                <w:noProof w:val="0"/>
              </w:rPr>
            </w:pPr>
            <w:r>
              <w:rPr>
                <w:noProof w:val="0"/>
              </w:rPr>
              <w:t>не проводились*</w:t>
            </w:r>
          </w:p>
        </w:tc>
      </w:tr>
      <w:tr w:rsidR="008B3EA9" w14:paraId="361BD002" w14:textId="77777777" w:rsidTr="00803F67">
        <w:trPr>
          <w:trHeight w:val="340"/>
        </w:trPr>
        <w:tc>
          <w:tcPr>
            <w:tcW w:w="303" w:type="pct"/>
            <w:tcBorders>
              <w:top w:val="single" w:sz="4" w:space="0" w:color="auto"/>
              <w:left w:val="single" w:sz="4" w:space="0" w:color="auto"/>
              <w:bottom w:val="single" w:sz="4" w:space="0" w:color="auto"/>
              <w:right w:val="single" w:sz="4" w:space="0" w:color="auto"/>
            </w:tcBorders>
            <w:vAlign w:val="center"/>
            <w:hideMark/>
          </w:tcPr>
          <w:p w14:paraId="48E7E0B4" w14:textId="77777777" w:rsidR="008B3EA9" w:rsidRDefault="008B3EA9" w:rsidP="00803F67">
            <w:pPr>
              <w:jc w:val="center"/>
              <w:rPr>
                <w:noProof w:val="0"/>
              </w:rPr>
            </w:pPr>
            <w:r>
              <w:rPr>
                <w:noProof w:val="0"/>
              </w:rPr>
              <w:t>3</w:t>
            </w:r>
          </w:p>
        </w:tc>
        <w:tc>
          <w:tcPr>
            <w:tcW w:w="1682" w:type="pct"/>
            <w:tcBorders>
              <w:top w:val="single" w:sz="4" w:space="0" w:color="auto"/>
              <w:left w:val="single" w:sz="4" w:space="0" w:color="auto"/>
              <w:bottom w:val="single" w:sz="4" w:space="0" w:color="auto"/>
              <w:right w:val="single" w:sz="4" w:space="0" w:color="auto"/>
            </w:tcBorders>
            <w:vAlign w:val="center"/>
            <w:hideMark/>
          </w:tcPr>
          <w:p w14:paraId="02A43748" w14:textId="77777777" w:rsidR="008B3EA9" w:rsidRDefault="008B3EA9" w:rsidP="00803F67">
            <w:pPr>
              <w:spacing w:line="240" w:lineRule="exact"/>
              <w:rPr>
                <w:noProof w:val="0"/>
              </w:rPr>
            </w:pPr>
            <w:r>
              <w:t>Зварювальний апарат</w:t>
            </w:r>
            <w:r>
              <w:rPr>
                <w:lang w:val="ru-RU"/>
              </w:rPr>
              <w:t xml:space="preserve"> ВДУ-306</w:t>
            </w:r>
          </w:p>
        </w:tc>
        <w:tc>
          <w:tcPr>
            <w:tcW w:w="403" w:type="pct"/>
            <w:tcBorders>
              <w:top w:val="single" w:sz="4" w:space="0" w:color="auto"/>
              <w:left w:val="single" w:sz="4" w:space="0" w:color="auto"/>
              <w:bottom w:val="single" w:sz="4" w:space="0" w:color="auto"/>
              <w:right w:val="single" w:sz="4" w:space="0" w:color="auto"/>
            </w:tcBorders>
            <w:vAlign w:val="center"/>
            <w:hideMark/>
          </w:tcPr>
          <w:p w14:paraId="70E9691F"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2</w:t>
            </w:r>
          </w:p>
        </w:tc>
        <w:tc>
          <w:tcPr>
            <w:tcW w:w="835" w:type="pct"/>
            <w:tcBorders>
              <w:top w:val="single" w:sz="4" w:space="0" w:color="auto"/>
              <w:left w:val="single" w:sz="4" w:space="0" w:color="auto"/>
              <w:bottom w:val="single" w:sz="4" w:space="0" w:color="auto"/>
              <w:right w:val="single" w:sz="4" w:space="0" w:color="auto"/>
            </w:tcBorders>
            <w:vAlign w:val="center"/>
            <w:hideMark/>
          </w:tcPr>
          <w:p w14:paraId="4572AB4C" w14:textId="77777777" w:rsidR="008B3EA9" w:rsidRDefault="008B3EA9" w:rsidP="00803F67">
            <w:pPr>
              <w:spacing w:line="240" w:lineRule="exact"/>
              <w:jc w:val="center"/>
              <w:rPr>
                <w:noProof w:val="0"/>
              </w:rPr>
            </w:pPr>
            <w:r>
              <w:rPr>
                <w:noProof w:val="0"/>
                <w:lang w:val="ru-RU"/>
              </w:rPr>
              <w:t>31.08.2017</w:t>
            </w:r>
          </w:p>
        </w:tc>
        <w:tc>
          <w:tcPr>
            <w:tcW w:w="764" w:type="pct"/>
            <w:tcBorders>
              <w:top w:val="single" w:sz="4" w:space="0" w:color="auto"/>
              <w:left w:val="single" w:sz="4" w:space="0" w:color="auto"/>
              <w:bottom w:val="single" w:sz="4" w:space="0" w:color="auto"/>
              <w:right w:val="single" w:sz="4" w:space="0" w:color="auto"/>
            </w:tcBorders>
            <w:vAlign w:val="center"/>
            <w:hideMark/>
          </w:tcPr>
          <w:p w14:paraId="5B2255B4" w14:textId="77777777" w:rsidR="008B3EA9" w:rsidRDefault="008B3EA9" w:rsidP="00803F67">
            <w:pPr>
              <w:jc w:val="center"/>
              <w:rPr>
                <w:noProof w:val="0"/>
              </w:rPr>
            </w:pPr>
            <w:r>
              <w:rPr>
                <w:noProof w:val="0"/>
                <w:lang w:val="ru-RU"/>
              </w:rPr>
              <w:t>5</w:t>
            </w:r>
          </w:p>
        </w:tc>
        <w:tc>
          <w:tcPr>
            <w:tcW w:w="1012" w:type="pct"/>
            <w:tcBorders>
              <w:top w:val="single" w:sz="4" w:space="0" w:color="auto"/>
              <w:left w:val="single" w:sz="4" w:space="0" w:color="auto"/>
              <w:bottom w:val="single" w:sz="4" w:space="0" w:color="auto"/>
              <w:right w:val="single" w:sz="4" w:space="0" w:color="auto"/>
            </w:tcBorders>
            <w:vAlign w:val="center"/>
            <w:hideMark/>
          </w:tcPr>
          <w:p w14:paraId="4F3EC517" w14:textId="77777777" w:rsidR="008B3EA9" w:rsidRDefault="008B3EA9" w:rsidP="00803F67">
            <w:pPr>
              <w:jc w:val="center"/>
              <w:rPr>
                <w:noProof w:val="0"/>
              </w:rPr>
            </w:pPr>
            <w:r>
              <w:rPr>
                <w:noProof w:val="0"/>
              </w:rPr>
              <w:t>не проводились*</w:t>
            </w:r>
          </w:p>
        </w:tc>
      </w:tr>
      <w:tr w:rsidR="008B3EA9" w14:paraId="63B4DE0A" w14:textId="77777777" w:rsidTr="00803F67">
        <w:trPr>
          <w:trHeight w:val="340"/>
        </w:trPr>
        <w:tc>
          <w:tcPr>
            <w:tcW w:w="303" w:type="pct"/>
            <w:tcBorders>
              <w:top w:val="single" w:sz="4" w:space="0" w:color="auto"/>
              <w:left w:val="single" w:sz="4" w:space="0" w:color="auto"/>
              <w:bottom w:val="single" w:sz="4" w:space="0" w:color="auto"/>
              <w:right w:val="single" w:sz="4" w:space="0" w:color="auto"/>
            </w:tcBorders>
            <w:vAlign w:val="center"/>
            <w:hideMark/>
          </w:tcPr>
          <w:p w14:paraId="6407AF98" w14:textId="77777777" w:rsidR="008B3EA9" w:rsidRDefault="008B3EA9" w:rsidP="00803F67">
            <w:pPr>
              <w:jc w:val="center"/>
              <w:rPr>
                <w:noProof w:val="0"/>
              </w:rPr>
            </w:pPr>
            <w:r>
              <w:rPr>
                <w:noProof w:val="0"/>
              </w:rPr>
              <w:t>4</w:t>
            </w:r>
          </w:p>
        </w:tc>
        <w:tc>
          <w:tcPr>
            <w:tcW w:w="1682" w:type="pct"/>
            <w:tcBorders>
              <w:top w:val="single" w:sz="4" w:space="0" w:color="auto"/>
              <w:left w:val="single" w:sz="4" w:space="0" w:color="auto"/>
              <w:bottom w:val="single" w:sz="4" w:space="0" w:color="auto"/>
              <w:right w:val="single" w:sz="4" w:space="0" w:color="auto"/>
            </w:tcBorders>
            <w:vAlign w:val="center"/>
            <w:hideMark/>
          </w:tcPr>
          <w:p w14:paraId="15E85661" w14:textId="77777777" w:rsidR="008B3EA9" w:rsidRDefault="008B3EA9" w:rsidP="00803F67">
            <w:pPr>
              <w:spacing w:line="240" w:lineRule="exact"/>
            </w:pPr>
            <w:r>
              <w:t>Верстат свердлильний напольний 2А-135</w:t>
            </w:r>
          </w:p>
        </w:tc>
        <w:tc>
          <w:tcPr>
            <w:tcW w:w="403" w:type="pct"/>
            <w:tcBorders>
              <w:top w:val="single" w:sz="4" w:space="0" w:color="auto"/>
              <w:left w:val="single" w:sz="4" w:space="0" w:color="auto"/>
              <w:bottom w:val="single" w:sz="4" w:space="0" w:color="auto"/>
              <w:right w:val="single" w:sz="4" w:space="0" w:color="auto"/>
            </w:tcBorders>
            <w:vAlign w:val="center"/>
            <w:hideMark/>
          </w:tcPr>
          <w:p w14:paraId="0D4679E5"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835" w:type="pct"/>
            <w:tcBorders>
              <w:top w:val="single" w:sz="4" w:space="0" w:color="auto"/>
              <w:left w:val="single" w:sz="4" w:space="0" w:color="auto"/>
              <w:bottom w:val="single" w:sz="4" w:space="0" w:color="auto"/>
              <w:right w:val="single" w:sz="4" w:space="0" w:color="auto"/>
            </w:tcBorders>
            <w:vAlign w:val="center"/>
            <w:hideMark/>
          </w:tcPr>
          <w:p w14:paraId="63BEF193" w14:textId="77777777" w:rsidR="008B3EA9" w:rsidRDefault="008B3EA9" w:rsidP="00803F67">
            <w:pPr>
              <w:spacing w:line="240" w:lineRule="exact"/>
              <w:jc w:val="center"/>
              <w:rPr>
                <w:noProof w:val="0"/>
              </w:rPr>
            </w:pPr>
            <w:r>
              <w:rPr>
                <w:noProof w:val="0"/>
                <w:lang w:val="ru-RU"/>
              </w:rPr>
              <w:t>01.10.1967</w:t>
            </w:r>
          </w:p>
        </w:tc>
        <w:tc>
          <w:tcPr>
            <w:tcW w:w="764" w:type="pct"/>
            <w:tcBorders>
              <w:top w:val="single" w:sz="4" w:space="0" w:color="auto"/>
              <w:left w:val="single" w:sz="4" w:space="0" w:color="auto"/>
              <w:bottom w:val="single" w:sz="4" w:space="0" w:color="auto"/>
              <w:right w:val="single" w:sz="4" w:space="0" w:color="auto"/>
            </w:tcBorders>
            <w:vAlign w:val="center"/>
            <w:hideMark/>
          </w:tcPr>
          <w:p w14:paraId="2F4674C3" w14:textId="77777777" w:rsidR="008B3EA9" w:rsidRDefault="008B3EA9" w:rsidP="00803F67">
            <w:pPr>
              <w:jc w:val="center"/>
              <w:rPr>
                <w:noProof w:val="0"/>
              </w:rPr>
            </w:pPr>
            <w:r>
              <w:rPr>
                <w:noProof w:val="0"/>
                <w:lang w:val="ru-RU"/>
              </w:rPr>
              <w:t>5</w:t>
            </w:r>
          </w:p>
        </w:tc>
        <w:tc>
          <w:tcPr>
            <w:tcW w:w="1012" w:type="pct"/>
            <w:tcBorders>
              <w:top w:val="single" w:sz="4" w:space="0" w:color="auto"/>
              <w:left w:val="single" w:sz="4" w:space="0" w:color="auto"/>
              <w:bottom w:val="single" w:sz="4" w:space="0" w:color="auto"/>
              <w:right w:val="single" w:sz="4" w:space="0" w:color="auto"/>
            </w:tcBorders>
            <w:vAlign w:val="center"/>
            <w:hideMark/>
          </w:tcPr>
          <w:p w14:paraId="3CFA26F2" w14:textId="77777777" w:rsidR="008B3EA9" w:rsidRDefault="008B3EA9" w:rsidP="00803F67">
            <w:pPr>
              <w:jc w:val="center"/>
              <w:rPr>
                <w:noProof w:val="0"/>
              </w:rPr>
            </w:pPr>
            <w:r>
              <w:rPr>
                <w:noProof w:val="0"/>
              </w:rPr>
              <w:t>не проводились*</w:t>
            </w:r>
          </w:p>
        </w:tc>
      </w:tr>
      <w:tr w:rsidR="008B3EA9" w14:paraId="7DD3764E" w14:textId="77777777" w:rsidTr="00803F67">
        <w:trPr>
          <w:trHeight w:val="340"/>
        </w:trPr>
        <w:tc>
          <w:tcPr>
            <w:tcW w:w="303" w:type="pct"/>
            <w:tcBorders>
              <w:top w:val="single" w:sz="4" w:space="0" w:color="auto"/>
              <w:left w:val="single" w:sz="4" w:space="0" w:color="auto"/>
              <w:bottom w:val="single" w:sz="4" w:space="0" w:color="auto"/>
              <w:right w:val="single" w:sz="4" w:space="0" w:color="auto"/>
            </w:tcBorders>
            <w:vAlign w:val="center"/>
            <w:hideMark/>
          </w:tcPr>
          <w:p w14:paraId="2CB71474" w14:textId="77777777" w:rsidR="008B3EA9" w:rsidRDefault="008B3EA9" w:rsidP="00803F67">
            <w:pPr>
              <w:jc w:val="center"/>
              <w:rPr>
                <w:noProof w:val="0"/>
              </w:rPr>
            </w:pPr>
            <w:r>
              <w:rPr>
                <w:noProof w:val="0"/>
              </w:rPr>
              <w:t>5</w:t>
            </w:r>
          </w:p>
        </w:tc>
        <w:tc>
          <w:tcPr>
            <w:tcW w:w="1682" w:type="pct"/>
            <w:tcBorders>
              <w:top w:val="single" w:sz="4" w:space="0" w:color="auto"/>
              <w:left w:val="single" w:sz="4" w:space="0" w:color="auto"/>
              <w:bottom w:val="single" w:sz="4" w:space="0" w:color="auto"/>
              <w:right w:val="single" w:sz="4" w:space="0" w:color="auto"/>
            </w:tcBorders>
            <w:vAlign w:val="center"/>
            <w:hideMark/>
          </w:tcPr>
          <w:p w14:paraId="0698726C" w14:textId="77777777" w:rsidR="008B3EA9" w:rsidRDefault="008B3EA9" w:rsidP="00803F67">
            <w:pPr>
              <w:spacing w:line="240" w:lineRule="exact"/>
            </w:pPr>
            <w:r>
              <w:t>Верстат для розточування гальмівних барабанів ТО-161</w:t>
            </w:r>
          </w:p>
        </w:tc>
        <w:tc>
          <w:tcPr>
            <w:tcW w:w="403" w:type="pct"/>
            <w:tcBorders>
              <w:top w:val="single" w:sz="4" w:space="0" w:color="auto"/>
              <w:left w:val="single" w:sz="4" w:space="0" w:color="auto"/>
              <w:bottom w:val="single" w:sz="4" w:space="0" w:color="auto"/>
              <w:right w:val="single" w:sz="4" w:space="0" w:color="auto"/>
            </w:tcBorders>
            <w:vAlign w:val="center"/>
            <w:hideMark/>
          </w:tcPr>
          <w:p w14:paraId="216A4944"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835" w:type="pct"/>
            <w:tcBorders>
              <w:top w:val="single" w:sz="4" w:space="0" w:color="auto"/>
              <w:left w:val="single" w:sz="4" w:space="0" w:color="auto"/>
              <w:bottom w:val="single" w:sz="4" w:space="0" w:color="auto"/>
              <w:right w:val="single" w:sz="4" w:space="0" w:color="auto"/>
            </w:tcBorders>
            <w:vAlign w:val="center"/>
            <w:hideMark/>
          </w:tcPr>
          <w:p w14:paraId="058979BE" w14:textId="77777777" w:rsidR="008B3EA9" w:rsidRDefault="008B3EA9" w:rsidP="00803F67">
            <w:pPr>
              <w:spacing w:line="240" w:lineRule="exact"/>
              <w:jc w:val="center"/>
              <w:rPr>
                <w:noProof w:val="0"/>
              </w:rPr>
            </w:pPr>
            <w:r>
              <w:rPr>
                <w:noProof w:val="0"/>
                <w:lang w:val="ru-RU"/>
              </w:rPr>
              <w:t>31.08.2017</w:t>
            </w:r>
          </w:p>
        </w:tc>
        <w:tc>
          <w:tcPr>
            <w:tcW w:w="764" w:type="pct"/>
            <w:tcBorders>
              <w:top w:val="single" w:sz="4" w:space="0" w:color="auto"/>
              <w:left w:val="single" w:sz="4" w:space="0" w:color="auto"/>
              <w:bottom w:val="single" w:sz="4" w:space="0" w:color="auto"/>
              <w:right w:val="single" w:sz="4" w:space="0" w:color="auto"/>
            </w:tcBorders>
            <w:vAlign w:val="center"/>
            <w:hideMark/>
          </w:tcPr>
          <w:p w14:paraId="06101ECE" w14:textId="77777777" w:rsidR="008B3EA9" w:rsidRDefault="008B3EA9" w:rsidP="00803F67">
            <w:pPr>
              <w:jc w:val="center"/>
              <w:rPr>
                <w:noProof w:val="0"/>
              </w:rPr>
            </w:pPr>
            <w:r>
              <w:rPr>
                <w:noProof w:val="0"/>
                <w:lang w:val="ru-RU"/>
              </w:rPr>
              <w:t>5</w:t>
            </w:r>
          </w:p>
        </w:tc>
        <w:tc>
          <w:tcPr>
            <w:tcW w:w="1012" w:type="pct"/>
            <w:tcBorders>
              <w:top w:val="single" w:sz="4" w:space="0" w:color="auto"/>
              <w:left w:val="single" w:sz="4" w:space="0" w:color="auto"/>
              <w:bottom w:val="single" w:sz="4" w:space="0" w:color="auto"/>
              <w:right w:val="single" w:sz="4" w:space="0" w:color="auto"/>
            </w:tcBorders>
            <w:vAlign w:val="center"/>
            <w:hideMark/>
          </w:tcPr>
          <w:p w14:paraId="337A81D4" w14:textId="77777777" w:rsidR="008B3EA9" w:rsidRDefault="008B3EA9" w:rsidP="00803F67">
            <w:pPr>
              <w:jc w:val="center"/>
              <w:rPr>
                <w:noProof w:val="0"/>
              </w:rPr>
            </w:pPr>
            <w:r>
              <w:rPr>
                <w:noProof w:val="0"/>
              </w:rPr>
              <w:t>не проводились*</w:t>
            </w:r>
          </w:p>
        </w:tc>
      </w:tr>
      <w:tr w:rsidR="008B3EA9" w14:paraId="3D79EF10" w14:textId="77777777" w:rsidTr="00803F67">
        <w:trPr>
          <w:trHeight w:val="340"/>
        </w:trPr>
        <w:tc>
          <w:tcPr>
            <w:tcW w:w="303" w:type="pct"/>
            <w:tcBorders>
              <w:top w:val="single" w:sz="4" w:space="0" w:color="auto"/>
              <w:left w:val="single" w:sz="4" w:space="0" w:color="auto"/>
              <w:bottom w:val="single" w:sz="4" w:space="0" w:color="auto"/>
              <w:right w:val="single" w:sz="4" w:space="0" w:color="auto"/>
            </w:tcBorders>
            <w:vAlign w:val="center"/>
            <w:hideMark/>
          </w:tcPr>
          <w:p w14:paraId="346E9BCD" w14:textId="77777777" w:rsidR="008B3EA9" w:rsidRDefault="008B3EA9" w:rsidP="00803F67">
            <w:pPr>
              <w:jc w:val="center"/>
              <w:rPr>
                <w:noProof w:val="0"/>
              </w:rPr>
            </w:pPr>
            <w:r>
              <w:rPr>
                <w:noProof w:val="0"/>
              </w:rPr>
              <w:t>6</w:t>
            </w:r>
          </w:p>
        </w:tc>
        <w:tc>
          <w:tcPr>
            <w:tcW w:w="1682" w:type="pct"/>
            <w:tcBorders>
              <w:top w:val="single" w:sz="4" w:space="0" w:color="auto"/>
              <w:left w:val="single" w:sz="4" w:space="0" w:color="auto"/>
              <w:bottom w:val="single" w:sz="4" w:space="0" w:color="auto"/>
              <w:right w:val="single" w:sz="4" w:space="0" w:color="auto"/>
            </w:tcBorders>
            <w:vAlign w:val="center"/>
            <w:hideMark/>
          </w:tcPr>
          <w:p w14:paraId="125BDEEB" w14:textId="77777777" w:rsidR="008B3EA9" w:rsidRDefault="008B3EA9" w:rsidP="00803F67">
            <w:pPr>
              <w:spacing w:line="240" w:lineRule="exact"/>
            </w:pPr>
            <w:r>
              <w:t>Верстат настільно-свердлильний 2М-112</w:t>
            </w:r>
          </w:p>
        </w:tc>
        <w:tc>
          <w:tcPr>
            <w:tcW w:w="403" w:type="pct"/>
            <w:tcBorders>
              <w:top w:val="single" w:sz="4" w:space="0" w:color="auto"/>
              <w:left w:val="single" w:sz="4" w:space="0" w:color="auto"/>
              <w:bottom w:val="single" w:sz="4" w:space="0" w:color="auto"/>
              <w:right w:val="single" w:sz="4" w:space="0" w:color="auto"/>
            </w:tcBorders>
            <w:vAlign w:val="center"/>
            <w:hideMark/>
          </w:tcPr>
          <w:p w14:paraId="69838FDF"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835" w:type="pct"/>
            <w:tcBorders>
              <w:top w:val="single" w:sz="4" w:space="0" w:color="auto"/>
              <w:left w:val="single" w:sz="4" w:space="0" w:color="auto"/>
              <w:bottom w:val="single" w:sz="4" w:space="0" w:color="auto"/>
              <w:right w:val="single" w:sz="4" w:space="0" w:color="auto"/>
            </w:tcBorders>
            <w:vAlign w:val="center"/>
            <w:hideMark/>
          </w:tcPr>
          <w:p w14:paraId="7733482F" w14:textId="77777777" w:rsidR="008B3EA9" w:rsidRDefault="008B3EA9" w:rsidP="00803F67">
            <w:pPr>
              <w:spacing w:line="240" w:lineRule="exact"/>
              <w:jc w:val="center"/>
              <w:rPr>
                <w:noProof w:val="0"/>
              </w:rPr>
            </w:pPr>
            <w:r>
              <w:rPr>
                <w:noProof w:val="0"/>
                <w:lang w:val="ru-RU"/>
              </w:rPr>
              <w:t>31.08.2017</w:t>
            </w:r>
          </w:p>
        </w:tc>
        <w:tc>
          <w:tcPr>
            <w:tcW w:w="764" w:type="pct"/>
            <w:tcBorders>
              <w:top w:val="single" w:sz="4" w:space="0" w:color="auto"/>
              <w:left w:val="single" w:sz="4" w:space="0" w:color="auto"/>
              <w:bottom w:val="single" w:sz="4" w:space="0" w:color="auto"/>
              <w:right w:val="single" w:sz="4" w:space="0" w:color="auto"/>
            </w:tcBorders>
            <w:vAlign w:val="center"/>
            <w:hideMark/>
          </w:tcPr>
          <w:p w14:paraId="05651BAE" w14:textId="77777777" w:rsidR="008B3EA9" w:rsidRDefault="008B3EA9" w:rsidP="00803F67">
            <w:pPr>
              <w:jc w:val="center"/>
              <w:rPr>
                <w:noProof w:val="0"/>
              </w:rPr>
            </w:pPr>
            <w:r>
              <w:rPr>
                <w:noProof w:val="0"/>
                <w:lang w:val="ru-RU"/>
              </w:rPr>
              <w:t>5</w:t>
            </w:r>
          </w:p>
        </w:tc>
        <w:tc>
          <w:tcPr>
            <w:tcW w:w="1012" w:type="pct"/>
            <w:tcBorders>
              <w:top w:val="single" w:sz="4" w:space="0" w:color="auto"/>
              <w:left w:val="single" w:sz="4" w:space="0" w:color="auto"/>
              <w:bottom w:val="single" w:sz="4" w:space="0" w:color="auto"/>
              <w:right w:val="single" w:sz="4" w:space="0" w:color="auto"/>
            </w:tcBorders>
            <w:vAlign w:val="center"/>
            <w:hideMark/>
          </w:tcPr>
          <w:p w14:paraId="12E38535" w14:textId="77777777" w:rsidR="008B3EA9" w:rsidRDefault="008B3EA9" w:rsidP="00803F67">
            <w:pPr>
              <w:jc w:val="center"/>
              <w:rPr>
                <w:noProof w:val="0"/>
              </w:rPr>
            </w:pPr>
            <w:r>
              <w:rPr>
                <w:noProof w:val="0"/>
              </w:rPr>
              <w:t>не проводились*</w:t>
            </w:r>
          </w:p>
        </w:tc>
      </w:tr>
      <w:tr w:rsidR="008B3EA9" w14:paraId="1C5FC060" w14:textId="77777777" w:rsidTr="00803F67">
        <w:trPr>
          <w:trHeight w:val="340"/>
        </w:trPr>
        <w:tc>
          <w:tcPr>
            <w:tcW w:w="303" w:type="pct"/>
            <w:tcBorders>
              <w:top w:val="single" w:sz="4" w:space="0" w:color="auto"/>
              <w:left w:val="single" w:sz="4" w:space="0" w:color="auto"/>
              <w:bottom w:val="single" w:sz="4" w:space="0" w:color="auto"/>
              <w:right w:val="single" w:sz="4" w:space="0" w:color="auto"/>
            </w:tcBorders>
            <w:vAlign w:val="center"/>
            <w:hideMark/>
          </w:tcPr>
          <w:p w14:paraId="09D5041E" w14:textId="77777777" w:rsidR="008B3EA9" w:rsidRDefault="008B3EA9" w:rsidP="00803F67">
            <w:pPr>
              <w:jc w:val="center"/>
              <w:rPr>
                <w:noProof w:val="0"/>
              </w:rPr>
            </w:pPr>
            <w:r>
              <w:rPr>
                <w:noProof w:val="0"/>
              </w:rPr>
              <w:t>7</w:t>
            </w:r>
          </w:p>
        </w:tc>
        <w:tc>
          <w:tcPr>
            <w:tcW w:w="1682" w:type="pct"/>
            <w:tcBorders>
              <w:top w:val="single" w:sz="4" w:space="0" w:color="auto"/>
              <w:left w:val="single" w:sz="4" w:space="0" w:color="auto"/>
              <w:bottom w:val="single" w:sz="4" w:space="0" w:color="auto"/>
              <w:right w:val="single" w:sz="4" w:space="0" w:color="auto"/>
            </w:tcBorders>
            <w:vAlign w:val="center"/>
            <w:hideMark/>
          </w:tcPr>
          <w:p w14:paraId="4C0BBB6E" w14:textId="77777777" w:rsidR="008B3EA9" w:rsidRDefault="008B3EA9" w:rsidP="00803F67">
            <w:pPr>
              <w:spacing w:line="240" w:lineRule="exact"/>
            </w:pPr>
            <w:r>
              <w:t xml:space="preserve">Верстат слюсарний </w:t>
            </w:r>
          </w:p>
        </w:tc>
        <w:tc>
          <w:tcPr>
            <w:tcW w:w="403" w:type="pct"/>
            <w:tcBorders>
              <w:top w:val="single" w:sz="4" w:space="0" w:color="auto"/>
              <w:left w:val="single" w:sz="4" w:space="0" w:color="auto"/>
              <w:bottom w:val="single" w:sz="4" w:space="0" w:color="auto"/>
              <w:right w:val="single" w:sz="4" w:space="0" w:color="auto"/>
            </w:tcBorders>
            <w:vAlign w:val="center"/>
            <w:hideMark/>
          </w:tcPr>
          <w:p w14:paraId="79223E34"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835" w:type="pct"/>
            <w:tcBorders>
              <w:top w:val="single" w:sz="4" w:space="0" w:color="auto"/>
              <w:left w:val="single" w:sz="4" w:space="0" w:color="auto"/>
              <w:bottom w:val="single" w:sz="4" w:space="0" w:color="auto"/>
              <w:right w:val="single" w:sz="4" w:space="0" w:color="auto"/>
            </w:tcBorders>
            <w:vAlign w:val="center"/>
            <w:hideMark/>
          </w:tcPr>
          <w:p w14:paraId="31B94987" w14:textId="77777777" w:rsidR="008B3EA9" w:rsidRDefault="008B3EA9" w:rsidP="00803F67">
            <w:pPr>
              <w:spacing w:line="240" w:lineRule="exact"/>
              <w:jc w:val="center"/>
              <w:rPr>
                <w:noProof w:val="0"/>
              </w:rPr>
            </w:pPr>
            <w:r>
              <w:rPr>
                <w:noProof w:val="0"/>
                <w:lang w:val="ru-RU"/>
              </w:rPr>
              <w:t>31.08.2017</w:t>
            </w:r>
          </w:p>
        </w:tc>
        <w:tc>
          <w:tcPr>
            <w:tcW w:w="764" w:type="pct"/>
            <w:tcBorders>
              <w:top w:val="single" w:sz="4" w:space="0" w:color="auto"/>
              <w:left w:val="single" w:sz="4" w:space="0" w:color="auto"/>
              <w:bottom w:val="single" w:sz="4" w:space="0" w:color="auto"/>
              <w:right w:val="single" w:sz="4" w:space="0" w:color="auto"/>
            </w:tcBorders>
            <w:vAlign w:val="center"/>
            <w:hideMark/>
          </w:tcPr>
          <w:p w14:paraId="2C46849B" w14:textId="77777777" w:rsidR="008B3EA9" w:rsidRDefault="008B3EA9" w:rsidP="00803F67">
            <w:pPr>
              <w:jc w:val="center"/>
              <w:rPr>
                <w:noProof w:val="0"/>
              </w:rPr>
            </w:pPr>
            <w:r>
              <w:rPr>
                <w:noProof w:val="0"/>
                <w:lang w:val="ru-RU"/>
              </w:rPr>
              <w:t>5</w:t>
            </w:r>
          </w:p>
        </w:tc>
        <w:tc>
          <w:tcPr>
            <w:tcW w:w="1012" w:type="pct"/>
            <w:tcBorders>
              <w:top w:val="single" w:sz="4" w:space="0" w:color="auto"/>
              <w:left w:val="single" w:sz="4" w:space="0" w:color="auto"/>
              <w:bottom w:val="single" w:sz="4" w:space="0" w:color="auto"/>
              <w:right w:val="single" w:sz="4" w:space="0" w:color="auto"/>
            </w:tcBorders>
            <w:vAlign w:val="center"/>
            <w:hideMark/>
          </w:tcPr>
          <w:p w14:paraId="2859E981" w14:textId="77777777" w:rsidR="008B3EA9" w:rsidRDefault="008B3EA9" w:rsidP="00803F67">
            <w:pPr>
              <w:jc w:val="center"/>
              <w:rPr>
                <w:noProof w:val="0"/>
              </w:rPr>
            </w:pPr>
            <w:r>
              <w:rPr>
                <w:noProof w:val="0"/>
              </w:rPr>
              <w:t>не проводились*</w:t>
            </w:r>
          </w:p>
        </w:tc>
      </w:tr>
      <w:tr w:rsidR="008B3EA9" w14:paraId="4854D103" w14:textId="77777777" w:rsidTr="00803F67">
        <w:trPr>
          <w:trHeight w:val="340"/>
        </w:trPr>
        <w:tc>
          <w:tcPr>
            <w:tcW w:w="303" w:type="pct"/>
            <w:tcBorders>
              <w:top w:val="single" w:sz="4" w:space="0" w:color="auto"/>
              <w:left w:val="single" w:sz="4" w:space="0" w:color="auto"/>
              <w:bottom w:val="single" w:sz="4" w:space="0" w:color="auto"/>
              <w:right w:val="single" w:sz="4" w:space="0" w:color="auto"/>
            </w:tcBorders>
            <w:vAlign w:val="center"/>
            <w:hideMark/>
          </w:tcPr>
          <w:p w14:paraId="2063D36E" w14:textId="77777777" w:rsidR="008B3EA9" w:rsidRDefault="008B3EA9" w:rsidP="00803F67">
            <w:pPr>
              <w:jc w:val="center"/>
              <w:rPr>
                <w:noProof w:val="0"/>
              </w:rPr>
            </w:pPr>
            <w:r>
              <w:rPr>
                <w:noProof w:val="0"/>
              </w:rPr>
              <w:t>8</w:t>
            </w:r>
          </w:p>
        </w:tc>
        <w:tc>
          <w:tcPr>
            <w:tcW w:w="1682" w:type="pct"/>
            <w:tcBorders>
              <w:top w:val="single" w:sz="4" w:space="0" w:color="auto"/>
              <w:left w:val="single" w:sz="4" w:space="0" w:color="auto"/>
              <w:bottom w:val="single" w:sz="4" w:space="0" w:color="auto"/>
              <w:right w:val="single" w:sz="4" w:space="0" w:color="auto"/>
            </w:tcBorders>
            <w:vAlign w:val="center"/>
            <w:hideMark/>
          </w:tcPr>
          <w:p w14:paraId="30B2F16A" w14:textId="77777777" w:rsidR="008B3EA9" w:rsidRDefault="008B3EA9" w:rsidP="00803F67">
            <w:pPr>
              <w:spacing w:line="240" w:lineRule="exact"/>
            </w:pPr>
            <w:r>
              <w:t xml:space="preserve">Токарно-гвинторізний верстат 1С-280 </w:t>
            </w:r>
          </w:p>
        </w:tc>
        <w:tc>
          <w:tcPr>
            <w:tcW w:w="403" w:type="pct"/>
            <w:tcBorders>
              <w:top w:val="single" w:sz="4" w:space="0" w:color="auto"/>
              <w:left w:val="single" w:sz="4" w:space="0" w:color="auto"/>
              <w:bottom w:val="single" w:sz="4" w:space="0" w:color="auto"/>
              <w:right w:val="single" w:sz="4" w:space="0" w:color="auto"/>
            </w:tcBorders>
            <w:vAlign w:val="center"/>
            <w:hideMark/>
          </w:tcPr>
          <w:p w14:paraId="5BE429CD"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835" w:type="pct"/>
            <w:tcBorders>
              <w:top w:val="single" w:sz="4" w:space="0" w:color="auto"/>
              <w:left w:val="single" w:sz="4" w:space="0" w:color="auto"/>
              <w:bottom w:val="single" w:sz="4" w:space="0" w:color="auto"/>
              <w:right w:val="single" w:sz="4" w:space="0" w:color="auto"/>
            </w:tcBorders>
            <w:vAlign w:val="center"/>
            <w:hideMark/>
          </w:tcPr>
          <w:p w14:paraId="5B248373" w14:textId="77777777" w:rsidR="008B3EA9" w:rsidRDefault="008B3EA9" w:rsidP="00803F67">
            <w:pPr>
              <w:spacing w:line="240" w:lineRule="exact"/>
              <w:jc w:val="center"/>
              <w:rPr>
                <w:noProof w:val="0"/>
              </w:rPr>
            </w:pPr>
            <w:r>
              <w:rPr>
                <w:noProof w:val="0"/>
                <w:lang w:val="ru-RU"/>
              </w:rPr>
              <w:t>01.12.1970</w:t>
            </w:r>
          </w:p>
        </w:tc>
        <w:tc>
          <w:tcPr>
            <w:tcW w:w="764" w:type="pct"/>
            <w:tcBorders>
              <w:top w:val="single" w:sz="4" w:space="0" w:color="auto"/>
              <w:left w:val="single" w:sz="4" w:space="0" w:color="auto"/>
              <w:bottom w:val="single" w:sz="4" w:space="0" w:color="auto"/>
              <w:right w:val="single" w:sz="4" w:space="0" w:color="auto"/>
            </w:tcBorders>
            <w:vAlign w:val="center"/>
            <w:hideMark/>
          </w:tcPr>
          <w:p w14:paraId="22D3B4C9" w14:textId="77777777" w:rsidR="008B3EA9" w:rsidRDefault="008B3EA9" w:rsidP="00803F67">
            <w:pPr>
              <w:jc w:val="center"/>
              <w:rPr>
                <w:noProof w:val="0"/>
              </w:rPr>
            </w:pPr>
            <w:r>
              <w:rPr>
                <w:noProof w:val="0"/>
                <w:lang w:val="ru-RU"/>
              </w:rPr>
              <w:t>5</w:t>
            </w:r>
          </w:p>
        </w:tc>
        <w:tc>
          <w:tcPr>
            <w:tcW w:w="1012" w:type="pct"/>
            <w:tcBorders>
              <w:top w:val="single" w:sz="4" w:space="0" w:color="auto"/>
              <w:left w:val="single" w:sz="4" w:space="0" w:color="auto"/>
              <w:bottom w:val="single" w:sz="4" w:space="0" w:color="auto"/>
              <w:right w:val="single" w:sz="4" w:space="0" w:color="auto"/>
            </w:tcBorders>
            <w:vAlign w:val="center"/>
            <w:hideMark/>
          </w:tcPr>
          <w:p w14:paraId="2ECB4CFA" w14:textId="77777777" w:rsidR="008B3EA9" w:rsidRDefault="008B3EA9" w:rsidP="00803F67">
            <w:pPr>
              <w:jc w:val="center"/>
              <w:rPr>
                <w:noProof w:val="0"/>
              </w:rPr>
            </w:pPr>
            <w:r>
              <w:rPr>
                <w:noProof w:val="0"/>
              </w:rPr>
              <w:t>не проводились*</w:t>
            </w:r>
          </w:p>
        </w:tc>
      </w:tr>
      <w:tr w:rsidR="008B3EA9" w14:paraId="31D77DA5" w14:textId="77777777" w:rsidTr="00803F67">
        <w:trPr>
          <w:trHeight w:val="340"/>
        </w:trPr>
        <w:tc>
          <w:tcPr>
            <w:tcW w:w="303" w:type="pct"/>
            <w:tcBorders>
              <w:top w:val="single" w:sz="4" w:space="0" w:color="auto"/>
              <w:left w:val="single" w:sz="4" w:space="0" w:color="auto"/>
              <w:bottom w:val="single" w:sz="4" w:space="0" w:color="auto"/>
              <w:right w:val="single" w:sz="4" w:space="0" w:color="auto"/>
            </w:tcBorders>
            <w:vAlign w:val="center"/>
            <w:hideMark/>
          </w:tcPr>
          <w:p w14:paraId="78E330C9" w14:textId="77777777" w:rsidR="008B3EA9" w:rsidRDefault="008B3EA9" w:rsidP="00803F67">
            <w:pPr>
              <w:jc w:val="center"/>
              <w:rPr>
                <w:noProof w:val="0"/>
              </w:rPr>
            </w:pPr>
            <w:r>
              <w:rPr>
                <w:noProof w:val="0"/>
              </w:rPr>
              <w:t>9</w:t>
            </w:r>
          </w:p>
        </w:tc>
        <w:tc>
          <w:tcPr>
            <w:tcW w:w="1682" w:type="pct"/>
            <w:tcBorders>
              <w:top w:val="single" w:sz="4" w:space="0" w:color="auto"/>
              <w:left w:val="single" w:sz="4" w:space="0" w:color="auto"/>
              <w:bottom w:val="single" w:sz="4" w:space="0" w:color="auto"/>
              <w:right w:val="single" w:sz="4" w:space="0" w:color="auto"/>
            </w:tcBorders>
            <w:vAlign w:val="center"/>
            <w:hideMark/>
          </w:tcPr>
          <w:p w14:paraId="3ED380E9" w14:textId="77777777" w:rsidR="008B3EA9" w:rsidRDefault="008B3EA9" w:rsidP="00803F67">
            <w:pPr>
              <w:spacing w:line="240" w:lineRule="exact"/>
            </w:pPr>
            <w:r>
              <w:t xml:space="preserve">Верстат токарно-гвинторізний </w:t>
            </w:r>
          </w:p>
        </w:tc>
        <w:tc>
          <w:tcPr>
            <w:tcW w:w="403" w:type="pct"/>
            <w:tcBorders>
              <w:top w:val="single" w:sz="4" w:space="0" w:color="auto"/>
              <w:left w:val="single" w:sz="4" w:space="0" w:color="auto"/>
              <w:bottom w:val="single" w:sz="4" w:space="0" w:color="auto"/>
              <w:right w:val="single" w:sz="4" w:space="0" w:color="auto"/>
            </w:tcBorders>
            <w:vAlign w:val="center"/>
            <w:hideMark/>
          </w:tcPr>
          <w:p w14:paraId="53054814"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835" w:type="pct"/>
            <w:tcBorders>
              <w:top w:val="single" w:sz="4" w:space="0" w:color="auto"/>
              <w:left w:val="single" w:sz="4" w:space="0" w:color="auto"/>
              <w:bottom w:val="single" w:sz="4" w:space="0" w:color="auto"/>
              <w:right w:val="single" w:sz="4" w:space="0" w:color="auto"/>
            </w:tcBorders>
            <w:vAlign w:val="center"/>
            <w:hideMark/>
          </w:tcPr>
          <w:p w14:paraId="0CAB1484" w14:textId="77777777" w:rsidR="008B3EA9" w:rsidRDefault="008B3EA9" w:rsidP="00803F67">
            <w:pPr>
              <w:spacing w:line="240" w:lineRule="exact"/>
              <w:jc w:val="center"/>
              <w:rPr>
                <w:noProof w:val="0"/>
              </w:rPr>
            </w:pPr>
            <w:r>
              <w:rPr>
                <w:noProof w:val="0"/>
                <w:lang w:val="ru-RU"/>
              </w:rPr>
              <w:t>01.07.1982</w:t>
            </w:r>
          </w:p>
        </w:tc>
        <w:tc>
          <w:tcPr>
            <w:tcW w:w="764" w:type="pct"/>
            <w:tcBorders>
              <w:top w:val="single" w:sz="4" w:space="0" w:color="auto"/>
              <w:left w:val="single" w:sz="4" w:space="0" w:color="auto"/>
              <w:bottom w:val="single" w:sz="4" w:space="0" w:color="auto"/>
              <w:right w:val="single" w:sz="4" w:space="0" w:color="auto"/>
            </w:tcBorders>
            <w:vAlign w:val="center"/>
            <w:hideMark/>
          </w:tcPr>
          <w:p w14:paraId="1A3EB8FD" w14:textId="77777777" w:rsidR="008B3EA9" w:rsidRDefault="008B3EA9" w:rsidP="00803F67">
            <w:pPr>
              <w:jc w:val="center"/>
              <w:rPr>
                <w:noProof w:val="0"/>
              </w:rPr>
            </w:pPr>
            <w:r>
              <w:rPr>
                <w:noProof w:val="0"/>
                <w:lang w:val="ru-RU"/>
              </w:rPr>
              <w:t>5</w:t>
            </w:r>
          </w:p>
        </w:tc>
        <w:tc>
          <w:tcPr>
            <w:tcW w:w="1012" w:type="pct"/>
            <w:tcBorders>
              <w:top w:val="single" w:sz="4" w:space="0" w:color="auto"/>
              <w:left w:val="single" w:sz="4" w:space="0" w:color="auto"/>
              <w:bottom w:val="single" w:sz="4" w:space="0" w:color="auto"/>
              <w:right w:val="single" w:sz="4" w:space="0" w:color="auto"/>
            </w:tcBorders>
            <w:vAlign w:val="center"/>
            <w:hideMark/>
          </w:tcPr>
          <w:p w14:paraId="734B7BC1" w14:textId="77777777" w:rsidR="008B3EA9" w:rsidRDefault="008B3EA9" w:rsidP="00803F67">
            <w:pPr>
              <w:jc w:val="center"/>
              <w:rPr>
                <w:noProof w:val="0"/>
              </w:rPr>
            </w:pPr>
            <w:r>
              <w:rPr>
                <w:noProof w:val="0"/>
              </w:rPr>
              <w:t>не проводились*</w:t>
            </w:r>
          </w:p>
        </w:tc>
      </w:tr>
      <w:tr w:rsidR="008B3EA9" w14:paraId="79E60C87" w14:textId="77777777" w:rsidTr="00803F67">
        <w:trPr>
          <w:trHeight w:val="340"/>
        </w:trPr>
        <w:tc>
          <w:tcPr>
            <w:tcW w:w="303" w:type="pct"/>
            <w:tcBorders>
              <w:top w:val="single" w:sz="4" w:space="0" w:color="auto"/>
              <w:left w:val="single" w:sz="4" w:space="0" w:color="auto"/>
              <w:bottom w:val="single" w:sz="4" w:space="0" w:color="auto"/>
              <w:right w:val="single" w:sz="4" w:space="0" w:color="auto"/>
            </w:tcBorders>
            <w:vAlign w:val="center"/>
            <w:hideMark/>
          </w:tcPr>
          <w:p w14:paraId="32FBF763" w14:textId="77777777" w:rsidR="008B3EA9" w:rsidRDefault="008B3EA9" w:rsidP="00803F67">
            <w:pPr>
              <w:jc w:val="center"/>
              <w:rPr>
                <w:noProof w:val="0"/>
              </w:rPr>
            </w:pPr>
            <w:r>
              <w:rPr>
                <w:noProof w:val="0"/>
              </w:rPr>
              <w:t>10</w:t>
            </w:r>
          </w:p>
        </w:tc>
        <w:tc>
          <w:tcPr>
            <w:tcW w:w="1682" w:type="pct"/>
            <w:tcBorders>
              <w:top w:val="single" w:sz="4" w:space="0" w:color="auto"/>
              <w:left w:val="single" w:sz="4" w:space="0" w:color="auto"/>
              <w:bottom w:val="single" w:sz="4" w:space="0" w:color="auto"/>
              <w:right w:val="single" w:sz="4" w:space="0" w:color="auto"/>
            </w:tcBorders>
            <w:vAlign w:val="center"/>
            <w:hideMark/>
          </w:tcPr>
          <w:p w14:paraId="074E5FA5" w14:textId="77777777" w:rsidR="008B3EA9" w:rsidRDefault="008B3EA9" w:rsidP="00803F67">
            <w:pPr>
              <w:spacing w:line="240" w:lineRule="exact"/>
            </w:pPr>
            <w:r>
              <w:t>Верстат токарно-комбінований</w:t>
            </w:r>
            <w:r>
              <w:rPr>
                <w:lang w:val="ru-RU"/>
              </w:rPr>
              <w:t xml:space="preserve"> Токарно-гвинторізний верстат 1А95</w:t>
            </w:r>
          </w:p>
        </w:tc>
        <w:tc>
          <w:tcPr>
            <w:tcW w:w="403" w:type="pct"/>
            <w:tcBorders>
              <w:top w:val="single" w:sz="4" w:space="0" w:color="auto"/>
              <w:left w:val="single" w:sz="4" w:space="0" w:color="auto"/>
              <w:bottom w:val="single" w:sz="4" w:space="0" w:color="auto"/>
              <w:right w:val="single" w:sz="4" w:space="0" w:color="auto"/>
            </w:tcBorders>
            <w:vAlign w:val="center"/>
            <w:hideMark/>
          </w:tcPr>
          <w:p w14:paraId="64B7E5C7"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835" w:type="pct"/>
            <w:tcBorders>
              <w:top w:val="single" w:sz="4" w:space="0" w:color="auto"/>
              <w:left w:val="single" w:sz="4" w:space="0" w:color="auto"/>
              <w:bottom w:val="single" w:sz="4" w:space="0" w:color="auto"/>
              <w:right w:val="single" w:sz="4" w:space="0" w:color="auto"/>
            </w:tcBorders>
            <w:vAlign w:val="center"/>
            <w:hideMark/>
          </w:tcPr>
          <w:p w14:paraId="7DF6DCE7" w14:textId="77777777" w:rsidR="008B3EA9" w:rsidRDefault="008B3EA9" w:rsidP="00803F67">
            <w:pPr>
              <w:spacing w:line="240" w:lineRule="exact"/>
              <w:jc w:val="center"/>
              <w:rPr>
                <w:noProof w:val="0"/>
              </w:rPr>
            </w:pPr>
            <w:r>
              <w:rPr>
                <w:noProof w:val="0"/>
                <w:lang w:val="ru-RU"/>
              </w:rPr>
              <w:t>31.08.2017</w:t>
            </w:r>
          </w:p>
        </w:tc>
        <w:tc>
          <w:tcPr>
            <w:tcW w:w="764" w:type="pct"/>
            <w:tcBorders>
              <w:top w:val="single" w:sz="4" w:space="0" w:color="auto"/>
              <w:left w:val="single" w:sz="4" w:space="0" w:color="auto"/>
              <w:bottom w:val="single" w:sz="4" w:space="0" w:color="auto"/>
              <w:right w:val="single" w:sz="4" w:space="0" w:color="auto"/>
            </w:tcBorders>
            <w:vAlign w:val="center"/>
            <w:hideMark/>
          </w:tcPr>
          <w:p w14:paraId="0285936A" w14:textId="77777777" w:rsidR="008B3EA9" w:rsidRDefault="008B3EA9" w:rsidP="00803F67">
            <w:pPr>
              <w:jc w:val="center"/>
              <w:rPr>
                <w:noProof w:val="0"/>
              </w:rPr>
            </w:pPr>
            <w:r>
              <w:rPr>
                <w:noProof w:val="0"/>
                <w:lang w:val="ru-RU"/>
              </w:rPr>
              <w:t>5</w:t>
            </w:r>
          </w:p>
        </w:tc>
        <w:tc>
          <w:tcPr>
            <w:tcW w:w="1012" w:type="pct"/>
            <w:tcBorders>
              <w:top w:val="single" w:sz="4" w:space="0" w:color="auto"/>
              <w:left w:val="single" w:sz="4" w:space="0" w:color="auto"/>
              <w:bottom w:val="single" w:sz="4" w:space="0" w:color="auto"/>
              <w:right w:val="single" w:sz="4" w:space="0" w:color="auto"/>
            </w:tcBorders>
            <w:vAlign w:val="center"/>
            <w:hideMark/>
          </w:tcPr>
          <w:p w14:paraId="597508F9" w14:textId="77777777" w:rsidR="008B3EA9" w:rsidRDefault="008B3EA9" w:rsidP="00803F67">
            <w:pPr>
              <w:jc w:val="center"/>
              <w:rPr>
                <w:noProof w:val="0"/>
              </w:rPr>
            </w:pPr>
            <w:r>
              <w:rPr>
                <w:noProof w:val="0"/>
              </w:rPr>
              <w:t>не проводились*</w:t>
            </w:r>
          </w:p>
        </w:tc>
      </w:tr>
      <w:tr w:rsidR="008B3EA9" w14:paraId="31A08DFB" w14:textId="77777777" w:rsidTr="00803F67">
        <w:trPr>
          <w:trHeight w:val="340"/>
        </w:trPr>
        <w:tc>
          <w:tcPr>
            <w:tcW w:w="303" w:type="pct"/>
            <w:tcBorders>
              <w:top w:val="single" w:sz="4" w:space="0" w:color="auto"/>
              <w:left w:val="single" w:sz="4" w:space="0" w:color="auto"/>
              <w:bottom w:val="single" w:sz="4" w:space="0" w:color="auto"/>
              <w:right w:val="single" w:sz="4" w:space="0" w:color="auto"/>
            </w:tcBorders>
            <w:vAlign w:val="center"/>
            <w:hideMark/>
          </w:tcPr>
          <w:p w14:paraId="097B803F" w14:textId="77777777" w:rsidR="008B3EA9" w:rsidRDefault="008B3EA9" w:rsidP="00803F67">
            <w:pPr>
              <w:jc w:val="center"/>
              <w:rPr>
                <w:noProof w:val="0"/>
              </w:rPr>
            </w:pPr>
            <w:r>
              <w:rPr>
                <w:noProof w:val="0"/>
              </w:rPr>
              <w:t>11</w:t>
            </w:r>
          </w:p>
        </w:tc>
        <w:tc>
          <w:tcPr>
            <w:tcW w:w="1682" w:type="pct"/>
            <w:tcBorders>
              <w:top w:val="single" w:sz="4" w:space="0" w:color="auto"/>
              <w:left w:val="single" w:sz="4" w:space="0" w:color="auto"/>
              <w:bottom w:val="single" w:sz="4" w:space="0" w:color="auto"/>
              <w:right w:val="single" w:sz="4" w:space="0" w:color="auto"/>
            </w:tcBorders>
            <w:vAlign w:val="center"/>
            <w:hideMark/>
          </w:tcPr>
          <w:p w14:paraId="61F3A543" w14:textId="77777777" w:rsidR="008B3EA9" w:rsidRDefault="008B3EA9" w:rsidP="00803F67">
            <w:pPr>
              <w:spacing w:line="240" w:lineRule="exact"/>
            </w:pPr>
            <w:r>
              <w:t xml:space="preserve">Верстат шиномонтажний для вантажних автомобілів мод. Ш515М </w:t>
            </w:r>
          </w:p>
        </w:tc>
        <w:tc>
          <w:tcPr>
            <w:tcW w:w="403" w:type="pct"/>
            <w:tcBorders>
              <w:top w:val="single" w:sz="4" w:space="0" w:color="auto"/>
              <w:left w:val="single" w:sz="4" w:space="0" w:color="auto"/>
              <w:bottom w:val="single" w:sz="4" w:space="0" w:color="auto"/>
              <w:right w:val="single" w:sz="4" w:space="0" w:color="auto"/>
            </w:tcBorders>
            <w:vAlign w:val="center"/>
            <w:hideMark/>
          </w:tcPr>
          <w:p w14:paraId="5B17D3E7"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4</w:t>
            </w:r>
          </w:p>
        </w:tc>
        <w:tc>
          <w:tcPr>
            <w:tcW w:w="835" w:type="pct"/>
            <w:tcBorders>
              <w:top w:val="single" w:sz="4" w:space="0" w:color="auto"/>
              <w:left w:val="single" w:sz="4" w:space="0" w:color="auto"/>
              <w:bottom w:val="single" w:sz="4" w:space="0" w:color="auto"/>
              <w:right w:val="single" w:sz="4" w:space="0" w:color="auto"/>
            </w:tcBorders>
            <w:vAlign w:val="center"/>
            <w:hideMark/>
          </w:tcPr>
          <w:p w14:paraId="3C293995" w14:textId="77777777" w:rsidR="008B3EA9" w:rsidRDefault="008B3EA9" w:rsidP="00803F67">
            <w:pPr>
              <w:spacing w:line="240" w:lineRule="exact"/>
              <w:jc w:val="center"/>
              <w:rPr>
                <w:noProof w:val="0"/>
              </w:rPr>
            </w:pPr>
            <w:r>
              <w:rPr>
                <w:noProof w:val="0"/>
                <w:lang w:val="ru-RU"/>
              </w:rPr>
              <w:t>31.08.2017</w:t>
            </w:r>
          </w:p>
        </w:tc>
        <w:tc>
          <w:tcPr>
            <w:tcW w:w="764" w:type="pct"/>
            <w:tcBorders>
              <w:top w:val="single" w:sz="4" w:space="0" w:color="auto"/>
              <w:left w:val="single" w:sz="4" w:space="0" w:color="auto"/>
              <w:bottom w:val="single" w:sz="4" w:space="0" w:color="auto"/>
              <w:right w:val="single" w:sz="4" w:space="0" w:color="auto"/>
            </w:tcBorders>
            <w:vAlign w:val="center"/>
            <w:hideMark/>
          </w:tcPr>
          <w:p w14:paraId="1492DBDA" w14:textId="77777777" w:rsidR="008B3EA9" w:rsidRDefault="008B3EA9" w:rsidP="00803F67">
            <w:pPr>
              <w:jc w:val="center"/>
              <w:rPr>
                <w:noProof w:val="0"/>
              </w:rPr>
            </w:pPr>
            <w:r>
              <w:rPr>
                <w:noProof w:val="0"/>
                <w:lang w:val="ru-RU"/>
              </w:rPr>
              <w:t>5</w:t>
            </w:r>
          </w:p>
        </w:tc>
        <w:tc>
          <w:tcPr>
            <w:tcW w:w="1012" w:type="pct"/>
            <w:tcBorders>
              <w:top w:val="single" w:sz="4" w:space="0" w:color="auto"/>
              <w:left w:val="single" w:sz="4" w:space="0" w:color="auto"/>
              <w:bottom w:val="single" w:sz="4" w:space="0" w:color="auto"/>
              <w:right w:val="single" w:sz="4" w:space="0" w:color="auto"/>
            </w:tcBorders>
            <w:vAlign w:val="center"/>
            <w:hideMark/>
          </w:tcPr>
          <w:p w14:paraId="6109020D" w14:textId="77777777" w:rsidR="008B3EA9" w:rsidRDefault="008B3EA9" w:rsidP="00803F67">
            <w:pPr>
              <w:jc w:val="center"/>
              <w:rPr>
                <w:noProof w:val="0"/>
              </w:rPr>
            </w:pPr>
            <w:r>
              <w:rPr>
                <w:noProof w:val="0"/>
              </w:rPr>
              <w:t>не проводились*</w:t>
            </w:r>
          </w:p>
        </w:tc>
      </w:tr>
      <w:tr w:rsidR="008B3EA9" w14:paraId="54B1869B" w14:textId="77777777" w:rsidTr="00803F67">
        <w:trPr>
          <w:trHeight w:val="340"/>
        </w:trPr>
        <w:tc>
          <w:tcPr>
            <w:tcW w:w="303" w:type="pct"/>
            <w:tcBorders>
              <w:top w:val="single" w:sz="4" w:space="0" w:color="auto"/>
              <w:left w:val="single" w:sz="4" w:space="0" w:color="auto"/>
              <w:bottom w:val="single" w:sz="4" w:space="0" w:color="auto"/>
              <w:right w:val="single" w:sz="4" w:space="0" w:color="auto"/>
            </w:tcBorders>
            <w:vAlign w:val="center"/>
            <w:hideMark/>
          </w:tcPr>
          <w:p w14:paraId="7773A72E" w14:textId="77777777" w:rsidR="008B3EA9" w:rsidRDefault="008B3EA9" w:rsidP="00803F67">
            <w:pPr>
              <w:jc w:val="center"/>
              <w:rPr>
                <w:noProof w:val="0"/>
              </w:rPr>
            </w:pPr>
            <w:r>
              <w:rPr>
                <w:noProof w:val="0"/>
              </w:rPr>
              <w:t>12</w:t>
            </w:r>
          </w:p>
        </w:tc>
        <w:tc>
          <w:tcPr>
            <w:tcW w:w="1682" w:type="pct"/>
            <w:tcBorders>
              <w:top w:val="single" w:sz="4" w:space="0" w:color="auto"/>
              <w:left w:val="single" w:sz="4" w:space="0" w:color="auto"/>
              <w:bottom w:val="single" w:sz="4" w:space="0" w:color="auto"/>
              <w:right w:val="single" w:sz="4" w:space="0" w:color="auto"/>
            </w:tcBorders>
            <w:vAlign w:val="center"/>
            <w:hideMark/>
          </w:tcPr>
          <w:p w14:paraId="2AE1771D" w14:textId="77777777" w:rsidR="008B3EA9" w:rsidRDefault="008B3EA9" w:rsidP="00803F67">
            <w:pPr>
              <w:spacing w:line="240" w:lineRule="exact"/>
            </w:pPr>
            <w:r>
              <w:t>Стенд балансувальний MBV-150</w:t>
            </w:r>
          </w:p>
        </w:tc>
        <w:tc>
          <w:tcPr>
            <w:tcW w:w="403" w:type="pct"/>
            <w:tcBorders>
              <w:top w:val="single" w:sz="4" w:space="0" w:color="auto"/>
              <w:left w:val="single" w:sz="4" w:space="0" w:color="auto"/>
              <w:bottom w:val="single" w:sz="4" w:space="0" w:color="auto"/>
              <w:right w:val="single" w:sz="4" w:space="0" w:color="auto"/>
            </w:tcBorders>
            <w:vAlign w:val="center"/>
            <w:hideMark/>
          </w:tcPr>
          <w:p w14:paraId="26A3607D"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835" w:type="pct"/>
            <w:tcBorders>
              <w:top w:val="single" w:sz="4" w:space="0" w:color="auto"/>
              <w:left w:val="single" w:sz="4" w:space="0" w:color="auto"/>
              <w:bottom w:val="single" w:sz="4" w:space="0" w:color="auto"/>
              <w:right w:val="single" w:sz="4" w:space="0" w:color="auto"/>
            </w:tcBorders>
            <w:vAlign w:val="center"/>
            <w:hideMark/>
          </w:tcPr>
          <w:p w14:paraId="64B963CA" w14:textId="77777777" w:rsidR="008B3EA9" w:rsidRDefault="008B3EA9" w:rsidP="00803F67">
            <w:pPr>
              <w:spacing w:line="240" w:lineRule="exact"/>
              <w:jc w:val="center"/>
              <w:rPr>
                <w:noProof w:val="0"/>
              </w:rPr>
            </w:pPr>
            <w:r>
              <w:rPr>
                <w:noProof w:val="0"/>
                <w:lang w:val="en-US"/>
              </w:rPr>
              <w:t>31.08.2017</w:t>
            </w:r>
          </w:p>
        </w:tc>
        <w:tc>
          <w:tcPr>
            <w:tcW w:w="764" w:type="pct"/>
            <w:tcBorders>
              <w:top w:val="single" w:sz="4" w:space="0" w:color="auto"/>
              <w:left w:val="single" w:sz="4" w:space="0" w:color="auto"/>
              <w:bottom w:val="single" w:sz="4" w:space="0" w:color="auto"/>
              <w:right w:val="single" w:sz="4" w:space="0" w:color="auto"/>
            </w:tcBorders>
            <w:vAlign w:val="center"/>
            <w:hideMark/>
          </w:tcPr>
          <w:p w14:paraId="3736280E" w14:textId="77777777" w:rsidR="008B3EA9" w:rsidRDefault="008B3EA9" w:rsidP="00803F67">
            <w:pPr>
              <w:jc w:val="center"/>
              <w:rPr>
                <w:noProof w:val="0"/>
              </w:rPr>
            </w:pPr>
            <w:r>
              <w:rPr>
                <w:noProof w:val="0"/>
                <w:lang w:val="ru-RU"/>
              </w:rPr>
              <w:t>5</w:t>
            </w:r>
          </w:p>
        </w:tc>
        <w:tc>
          <w:tcPr>
            <w:tcW w:w="1012" w:type="pct"/>
            <w:tcBorders>
              <w:top w:val="single" w:sz="4" w:space="0" w:color="auto"/>
              <w:left w:val="single" w:sz="4" w:space="0" w:color="auto"/>
              <w:bottom w:val="single" w:sz="4" w:space="0" w:color="auto"/>
              <w:right w:val="single" w:sz="4" w:space="0" w:color="auto"/>
            </w:tcBorders>
            <w:vAlign w:val="center"/>
            <w:hideMark/>
          </w:tcPr>
          <w:p w14:paraId="33AB7B9A" w14:textId="77777777" w:rsidR="008B3EA9" w:rsidRDefault="008B3EA9" w:rsidP="00803F67">
            <w:pPr>
              <w:jc w:val="center"/>
              <w:rPr>
                <w:noProof w:val="0"/>
              </w:rPr>
            </w:pPr>
            <w:r>
              <w:rPr>
                <w:noProof w:val="0"/>
              </w:rPr>
              <w:t>не проводились*</w:t>
            </w:r>
          </w:p>
        </w:tc>
      </w:tr>
      <w:tr w:rsidR="008B3EA9" w14:paraId="67441FA7" w14:textId="77777777" w:rsidTr="00803F67">
        <w:trPr>
          <w:trHeight w:val="340"/>
        </w:trPr>
        <w:tc>
          <w:tcPr>
            <w:tcW w:w="303" w:type="pct"/>
            <w:tcBorders>
              <w:top w:val="single" w:sz="4" w:space="0" w:color="auto"/>
              <w:left w:val="single" w:sz="4" w:space="0" w:color="auto"/>
              <w:bottom w:val="single" w:sz="4" w:space="0" w:color="auto"/>
              <w:right w:val="single" w:sz="4" w:space="0" w:color="auto"/>
            </w:tcBorders>
            <w:vAlign w:val="center"/>
            <w:hideMark/>
          </w:tcPr>
          <w:p w14:paraId="3985C2F9" w14:textId="77777777" w:rsidR="008B3EA9" w:rsidRDefault="008B3EA9" w:rsidP="00803F67">
            <w:pPr>
              <w:jc w:val="center"/>
              <w:rPr>
                <w:noProof w:val="0"/>
              </w:rPr>
            </w:pPr>
            <w:r>
              <w:rPr>
                <w:noProof w:val="0"/>
              </w:rPr>
              <w:t>13</w:t>
            </w:r>
          </w:p>
        </w:tc>
        <w:tc>
          <w:tcPr>
            <w:tcW w:w="1682" w:type="pct"/>
            <w:tcBorders>
              <w:top w:val="single" w:sz="4" w:space="0" w:color="auto"/>
              <w:left w:val="single" w:sz="4" w:space="0" w:color="auto"/>
              <w:bottom w:val="single" w:sz="4" w:space="0" w:color="auto"/>
              <w:right w:val="single" w:sz="4" w:space="0" w:color="auto"/>
            </w:tcBorders>
            <w:vAlign w:val="center"/>
            <w:hideMark/>
          </w:tcPr>
          <w:p w14:paraId="5B959C0D" w14:textId="77777777" w:rsidR="008B3EA9" w:rsidRDefault="008B3EA9" w:rsidP="00803F67">
            <w:pPr>
              <w:spacing w:line="240" w:lineRule="exact"/>
            </w:pPr>
            <w:r>
              <w:rPr>
                <w:lang w:val="ru-RU"/>
              </w:rPr>
              <w:t>Вулкан</w:t>
            </w:r>
            <w:r>
              <w:t>ізатор електричний</w:t>
            </w:r>
          </w:p>
        </w:tc>
        <w:tc>
          <w:tcPr>
            <w:tcW w:w="403" w:type="pct"/>
            <w:tcBorders>
              <w:top w:val="single" w:sz="4" w:space="0" w:color="auto"/>
              <w:left w:val="single" w:sz="4" w:space="0" w:color="auto"/>
              <w:bottom w:val="single" w:sz="4" w:space="0" w:color="auto"/>
              <w:right w:val="single" w:sz="4" w:space="0" w:color="auto"/>
            </w:tcBorders>
            <w:vAlign w:val="center"/>
            <w:hideMark/>
          </w:tcPr>
          <w:p w14:paraId="15909783"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835" w:type="pct"/>
            <w:tcBorders>
              <w:top w:val="single" w:sz="4" w:space="0" w:color="auto"/>
              <w:left w:val="single" w:sz="4" w:space="0" w:color="auto"/>
              <w:bottom w:val="single" w:sz="4" w:space="0" w:color="auto"/>
              <w:right w:val="single" w:sz="4" w:space="0" w:color="auto"/>
            </w:tcBorders>
            <w:vAlign w:val="center"/>
            <w:hideMark/>
          </w:tcPr>
          <w:p w14:paraId="67112892" w14:textId="77777777" w:rsidR="008B3EA9" w:rsidRDefault="008B3EA9" w:rsidP="00803F67">
            <w:pPr>
              <w:spacing w:line="240" w:lineRule="exact"/>
              <w:jc w:val="center"/>
              <w:rPr>
                <w:noProof w:val="0"/>
              </w:rPr>
            </w:pPr>
            <w:r>
              <w:rPr>
                <w:noProof w:val="0"/>
              </w:rPr>
              <w:t>31.08.2017</w:t>
            </w:r>
          </w:p>
        </w:tc>
        <w:tc>
          <w:tcPr>
            <w:tcW w:w="764" w:type="pct"/>
            <w:tcBorders>
              <w:top w:val="single" w:sz="4" w:space="0" w:color="auto"/>
              <w:left w:val="single" w:sz="4" w:space="0" w:color="auto"/>
              <w:bottom w:val="single" w:sz="4" w:space="0" w:color="auto"/>
              <w:right w:val="single" w:sz="4" w:space="0" w:color="auto"/>
            </w:tcBorders>
            <w:vAlign w:val="center"/>
            <w:hideMark/>
          </w:tcPr>
          <w:p w14:paraId="184E5AC8" w14:textId="77777777" w:rsidR="008B3EA9" w:rsidRDefault="008B3EA9" w:rsidP="00803F67">
            <w:pPr>
              <w:jc w:val="center"/>
              <w:rPr>
                <w:noProof w:val="0"/>
              </w:rPr>
            </w:pPr>
            <w:r>
              <w:rPr>
                <w:noProof w:val="0"/>
                <w:lang w:val="ru-RU"/>
              </w:rPr>
              <w:t>5</w:t>
            </w:r>
          </w:p>
        </w:tc>
        <w:tc>
          <w:tcPr>
            <w:tcW w:w="1012" w:type="pct"/>
            <w:tcBorders>
              <w:top w:val="single" w:sz="4" w:space="0" w:color="auto"/>
              <w:left w:val="single" w:sz="4" w:space="0" w:color="auto"/>
              <w:bottom w:val="single" w:sz="4" w:space="0" w:color="auto"/>
              <w:right w:val="single" w:sz="4" w:space="0" w:color="auto"/>
            </w:tcBorders>
            <w:vAlign w:val="center"/>
            <w:hideMark/>
          </w:tcPr>
          <w:p w14:paraId="10FD7A29" w14:textId="77777777" w:rsidR="008B3EA9" w:rsidRDefault="008B3EA9" w:rsidP="00803F67">
            <w:pPr>
              <w:jc w:val="center"/>
              <w:rPr>
                <w:noProof w:val="0"/>
              </w:rPr>
            </w:pPr>
            <w:r>
              <w:rPr>
                <w:noProof w:val="0"/>
              </w:rPr>
              <w:t>не проводились*</w:t>
            </w:r>
          </w:p>
        </w:tc>
      </w:tr>
      <w:tr w:rsidR="008B3EA9" w14:paraId="54596032" w14:textId="77777777" w:rsidTr="00803F67">
        <w:trPr>
          <w:trHeight w:val="340"/>
        </w:trPr>
        <w:tc>
          <w:tcPr>
            <w:tcW w:w="303" w:type="pct"/>
            <w:tcBorders>
              <w:top w:val="single" w:sz="4" w:space="0" w:color="auto"/>
              <w:left w:val="single" w:sz="4" w:space="0" w:color="auto"/>
              <w:bottom w:val="single" w:sz="4" w:space="0" w:color="auto"/>
              <w:right w:val="single" w:sz="4" w:space="0" w:color="auto"/>
            </w:tcBorders>
            <w:vAlign w:val="center"/>
            <w:hideMark/>
          </w:tcPr>
          <w:p w14:paraId="3B7F42AE" w14:textId="77777777" w:rsidR="008B3EA9" w:rsidRDefault="008B3EA9" w:rsidP="00803F67">
            <w:pPr>
              <w:jc w:val="center"/>
              <w:rPr>
                <w:noProof w:val="0"/>
              </w:rPr>
            </w:pPr>
            <w:r>
              <w:rPr>
                <w:noProof w:val="0"/>
              </w:rPr>
              <w:t>14</w:t>
            </w:r>
          </w:p>
        </w:tc>
        <w:tc>
          <w:tcPr>
            <w:tcW w:w="1682" w:type="pct"/>
            <w:tcBorders>
              <w:top w:val="single" w:sz="4" w:space="0" w:color="auto"/>
              <w:left w:val="single" w:sz="4" w:space="0" w:color="auto"/>
              <w:bottom w:val="single" w:sz="4" w:space="0" w:color="auto"/>
              <w:right w:val="single" w:sz="4" w:space="0" w:color="auto"/>
            </w:tcBorders>
            <w:vAlign w:val="center"/>
            <w:hideMark/>
          </w:tcPr>
          <w:p w14:paraId="1C2DCE1A" w14:textId="77777777" w:rsidR="008B3EA9" w:rsidRDefault="008B3EA9" w:rsidP="00803F67">
            <w:pPr>
              <w:spacing w:line="240" w:lineRule="exact"/>
              <w:rPr>
                <w:lang w:val="ru-RU"/>
              </w:rPr>
            </w:pPr>
            <w:r>
              <w:t xml:space="preserve">Верстат </w:t>
            </w:r>
            <w:r>
              <w:rPr>
                <w:lang w:val="ru-RU"/>
              </w:rPr>
              <w:t xml:space="preserve">для </w:t>
            </w:r>
            <w:r>
              <w:t xml:space="preserve">шліфування </w:t>
            </w:r>
            <w:r>
              <w:rPr>
                <w:lang w:val="ru-RU"/>
              </w:rPr>
              <w:t>клапанів ПТ-823</w:t>
            </w:r>
          </w:p>
        </w:tc>
        <w:tc>
          <w:tcPr>
            <w:tcW w:w="403" w:type="pct"/>
            <w:tcBorders>
              <w:top w:val="single" w:sz="4" w:space="0" w:color="auto"/>
              <w:left w:val="single" w:sz="4" w:space="0" w:color="auto"/>
              <w:bottom w:val="single" w:sz="4" w:space="0" w:color="auto"/>
              <w:right w:val="single" w:sz="4" w:space="0" w:color="auto"/>
            </w:tcBorders>
            <w:vAlign w:val="center"/>
            <w:hideMark/>
          </w:tcPr>
          <w:p w14:paraId="24487A76"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2</w:t>
            </w:r>
          </w:p>
        </w:tc>
        <w:tc>
          <w:tcPr>
            <w:tcW w:w="835" w:type="pct"/>
            <w:tcBorders>
              <w:top w:val="single" w:sz="4" w:space="0" w:color="auto"/>
              <w:left w:val="single" w:sz="4" w:space="0" w:color="auto"/>
              <w:bottom w:val="single" w:sz="4" w:space="0" w:color="auto"/>
              <w:right w:val="single" w:sz="4" w:space="0" w:color="auto"/>
            </w:tcBorders>
            <w:vAlign w:val="center"/>
            <w:hideMark/>
          </w:tcPr>
          <w:p w14:paraId="0B8ED17E" w14:textId="77777777" w:rsidR="008B3EA9" w:rsidRDefault="008B3EA9" w:rsidP="00803F67">
            <w:pPr>
              <w:spacing w:line="240" w:lineRule="exact"/>
              <w:jc w:val="center"/>
              <w:rPr>
                <w:noProof w:val="0"/>
              </w:rPr>
            </w:pPr>
            <w:r>
              <w:rPr>
                <w:noProof w:val="0"/>
                <w:lang w:val="ru-RU"/>
              </w:rPr>
              <w:t>31.08.2017</w:t>
            </w:r>
          </w:p>
        </w:tc>
        <w:tc>
          <w:tcPr>
            <w:tcW w:w="764" w:type="pct"/>
            <w:tcBorders>
              <w:top w:val="single" w:sz="4" w:space="0" w:color="auto"/>
              <w:left w:val="single" w:sz="4" w:space="0" w:color="auto"/>
              <w:bottom w:val="single" w:sz="4" w:space="0" w:color="auto"/>
              <w:right w:val="single" w:sz="4" w:space="0" w:color="auto"/>
            </w:tcBorders>
            <w:vAlign w:val="center"/>
            <w:hideMark/>
          </w:tcPr>
          <w:p w14:paraId="01079356" w14:textId="77777777" w:rsidR="008B3EA9" w:rsidRDefault="008B3EA9" w:rsidP="00803F67">
            <w:pPr>
              <w:jc w:val="center"/>
              <w:rPr>
                <w:noProof w:val="0"/>
              </w:rPr>
            </w:pPr>
            <w:r>
              <w:rPr>
                <w:noProof w:val="0"/>
                <w:lang w:val="ru-RU"/>
              </w:rPr>
              <w:t>5</w:t>
            </w:r>
          </w:p>
        </w:tc>
        <w:tc>
          <w:tcPr>
            <w:tcW w:w="1012" w:type="pct"/>
            <w:tcBorders>
              <w:top w:val="single" w:sz="4" w:space="0" w:color="auto"/>
              <w:left w:val="single" w:sz="4" w:space="0" w:color="auto"/>
              <w:bottom w:val="single" w:sz="4" w:space="0" w:color="auto"/>
              <w:right w:val="single" w:sz="4" w:space="0" w:color="auto"/>
            </w:tcBorders>
            <w:vAlign w:val="center"/>
            <w:hideMark/>
          </w:tcPr>
          <w:p w14:paraId="1AAC0570" w14:textId="77777777" w:rsidR="008B3EA9" w:rsidRDefault="008B3EA9" w:rsidP="00803F67">
            <w:pPr>
              <w:jc w:val="center"/>
              <w:rPr>
                <w:noProof w:val="0"/>
              </w:rPr>
            </w:pPr>
            <w:r>
              <w:rPr>
                <w:noProof w:val="0"/>
              </w:rPr>
              <w:t>не проводились*</w:t>
            </w:r>
          </w:p>
        </w:tc>
      </w:tr>
      <w:tr w:rsidR="008B3EA9" w14:paraId="455F2093" w14:textId="77777777" w:rsidTr="00803F67">
        <w:trPr>
          <w:trHeight w:val="340"/>
        </w:trPr>
        <w:tc>
          <w:tcPr>
            <w:tcW w:w="303" w:type="pct"/>
            <w:tcBorders>
              <w:top w:val="single" w:sz="4" w:space="0" w:color="auto"/>
              <w:left w:val="single" w:sz="4" w:space="0" w:color="auto"/>
              <w:bottom w:val="single" w:sz="4" w:space="0" w:color="auto"/>
              <w:right w:val="single" w:sz="4" w:space="0" w:color="auto"/>
            </w:tcBorders>
            <w:vAlign w:val="center"/>
            <w:hideMark/>
          </w:tcPr>
          <w:p w14:paraId="03CC4096" w14:textId="77777777" w:rsidR="008B3EA9" w:rsidRDefault="008B3EA9" w:rsidP="00803F67">
            <w:pPr>
              <w:jc w:val="center"/>
              <w:rPr>
                <w:noProof w:val="0"/>
              </w:rPr>
            </w:pPr>
            <w:r>
              <w:rPr>
                <w:noProof w:val="0"/>
              </w:rPr>
              <w:t>15</w:t>
            </w:r>
          </w:p>
        </w:tc>
        <w:tc>
          <w:tcPr>
            <w:tcW w:w="1682" w:type="pct"/>
            <w:tcBorders>
              <w:top w:val="single" w:sz="4" w:space="0" w:color="auto"/>
              <w:left w:val="single" w:sz="4" w:space="0" w:color="auto"/>
              <w:bottom w:val="single" w:sz="4" w:space="0" w:color="auto"/>
              <w:right w:val="single" w:sz="4" w:space="0" w:color="auto"/>
            </w:tcBorders>
            <w:vAlign w:val="center"/>
            <w:hideMark/>
          </w:tcPr>
          <w:p w14:paraId="4DD67130" w14:textId="77777777" w:rsidR="008B3EA9" w:rsidRDefault="008B3EA9" w:rsidP="00803F67">
            <w:pPr>
              <w:spacing w:line="240" w:lineRule="exact"/>
            </w:pPr>
            <w:r>
              <w:t xml:space="preserve">Верстат </w:t>
            </w:r>
            <w:r>
              <w:rPr>
                <w:lang w:val="ru-RU"/>
              </w:rPr>
              <w:t xml:space="preserve">для </w:t>
            </w:r>
            <w:r>
              <w:t>шліфування клапанів  Р-186</w:t>
            </w:r>
          </w:p>
        </w:tc>
        <w:tc>
          <w:tcPr>
            <w:tcW w:w="403" w:type="pct"/>
            <w:tcBorders>
              <w:top w:val="single" w:sz="4" w:space="0" w:color="auto"/>
              <w:left w:val="single" w:sz="4" w:space="0" w:color="auto"/>
              <w:bottom w:val="single" w:sz="4" w:space="0" w:color="auto"/>
              <w:right w:val="single" w:sz="4" w:space="0" w:color="auto"/>
            </w:tcBorders>
            <w:vAlign w:val="center"/>
            <w:hideMark/>
          </w:tcPr>
          <w:p w14:paraId="36C12F35"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835" w:type="pct"/>
            <w:tcBorders>
              <w:top w:val="single" w:sz="4" w:space="0" w:color="auto"/>
              <w:left w:val="single" w:sz="4" w:space="0" w:color="auto"/>
              <w:bottom w:val="single" w:sz="4" w:space="0" w:color="auto"/>
              <w:right w:val="single" w:sz="4" w:space="0" w:color="auto"/>
            </w:tcBorders>
            <w:vAlign w:val="center"/>
            <w:hideMark/>
          </w:tcPr>
          <w:p w14:paraId="2C3CC5E5" w14:textId="77777777" w:rsidR="008B3EA9" w:rsidRDefault="008B3EA9" w:rsidP="00803F67">
            <w:pPr>
              <w:spacing w:line="240" w:lineRule="exact"/>
              <w:jc w:val="center"/>
              <w:rPr>
                <w:noProof w:val="0"/>
              </w:rPr>
            </w:pPr>
            <w:r>
              <w:rPr>
                <w:noProof w:val="0"/>
                <w:lang w:val="ru-RU"/>
              </w:rPr>
              <w:t>31.10.2002</w:t>
            </w:r>
          </w:p>
        </w:tc>
        <w:tc>
          <w:tcPr>
            <w:tcW w:w="764" w:type="pct"/>
            <w:tcBorders>
              <w:top w:val="single" w:sz="4" w:space="0" w:color="auto"/>
              <w:left w:val="single" w:sz="4" w:space="0" w:color="auto"/>
              <w:bottom w:val="single" w:sz="4" w:space="0" w:color="auto"/>
              <w:right w:val="single" w:sz="4" w:space="0" w:color="auto"/>
            </w:tcBorders>
            <w:vAlign w:val="center"/>
            <w:hideMark/>
          </w:tcPr>
          <w:p w14:paraId="32809A2A" w14:textId="77777777" w:rsidR="008B3EA9" w:rsidRDefault="008B3EA9" w:rsidP="00803F67">
            <w:pPr>
              <w:jc w:val="center"/>
              <w:rPr>
                <w:noProof w:val="0"/>
              </w:rPr>
            </w:pPr>
            <w:r>
              <w:rPr>
                <w:noProof w:val="0"/>
                <w:lang w:val="ru-RU"/>
              </w:rPr>
              <w:t>5</w:t>
            </w:r>
          </w:p>
        </w:tc>
        <w:tc>
          <w:tcPr>
            <w:tcW w:w="1012" w:type="pct"/>
            <w:tcBorders>
              <w:top w:val="single" w:sz="4" w:space="0" w:color="auto"/>
              <w:left w:val="single" w:sz="4" w:space="0" w:color="auto"/>
              <w:bottom w:val="single" w:sz="4" w:space="0" w:color="auto"/>
              <w:right w:val="single" w:sz="4" w:space="0" w:color="auto"/>
            </w:tcBorders>
            <w:vAlign w:val="center"/>
            <w:hideMark/>
          </w:tcPr>
          <w:p w14:paraId="0AA70B09" w14:textId="77777777" w:rsidR="008B3EA9" w:rsidRDefault="008B3EA9" w:rsidP="00803F67">
            <w:pPr>
              <w:jc w:val="center"/>
              <w:rPr>
                <w:noProof w:val="0"/>
              </w:rPr>
            </w:pPr>
            <w:r>
              <w:rPr>
                <w:noProof w:val="0"/>
              </w:rPr>
              <w:t>не проводились*</w:t>
            </w:r>
          </w:p>
        </w:tc>
      </w:tr>
      <w:tr w:rsidR="008B3EA9" w14:paraId="5F859502" w14:textId="77777777" w:rsidTr="00803F67">
        <w:trPr>
          <w:trHeight w:val="340"/>
        </w:trPr>
        <w:tc>
          <w:tcPr>
            <w:tcW w:w="303" w:type="pct"/>
            <w:tcBorders>
              <w:top w:val="single" w:sz="4" w:space="0" w:color="auto"/>
              <w:left w:val="single" w:sz="4" w:space="0" w:color="auto"/>
              <w:bottom w:val="single" w:sz="4" w:space="0" w:color="auto"/>
              <w:right w:val="single" w:sz="4" w:space="0" w:color="auto"/>
            </w:tcBorders>
            <w:vAlign w:val="center"/>
            <w:hideMark/>
          </w:tcPr>
          <w:p w14:paraId="6D718C1B" w14:textId="77777777" w:rsidR="008B3EA9" w:rsidRDefault="008B3EA9" w:rsidP="00803F67">
            <w:pPr>
              <w:jc w:val="center"/>
              <w:rPr>
                <w:noProof w:val="0"/>
              </w:rPr>
            </w:pPr>
            <w:r>
              <w:rPr>
                <w:noProof w:val="0"/>
              </w:rPr>
              <w:t>16</w:t>
            </w:r>
          </w:p>
        </w:tc>
        <w:tc>
          <w:tcPr>
            <w:tcW w:w="1682" w:type="pct"/>
            <w:tcBorders>
              <w:top w:val="single" w:sz="4" w:space="0" w:color="auto"/>
              <w:left w:val="single" w:sz="4" w:space="0" w:color="auto"/>
              <w:bottom w:val="single" w:sz="4" w:space="0" w:color="auto"/>
              <w:right w:val="single" w:sz="4" w:space="0" w:color="auto"/>
            </w:tcBorders>
            <w:vAlign w:val="center"/>
            <w:hideMark/>
          </w:tcPr>
          <w:p w14:paraId="3818C672" w14:textId="77777777" w:rsidR="008B3EA9" w:rsidRDefault="008B3EA9" w:rsidP="00803F67">
            <w:pPr>
              <w:spacing w:line="240" w:lineRule="exact"/>
            </w:pPr>
            <w:r>
              <w:rPr>
                <w:noProof w:val="0"/>
              </w:rPr>
              <w:t xml:space="preserve">Апарат високого тиску (мінімийка) </w:t>
            </w:r>
            <w:r>
              <w:rPr>
                <w:noProof w:val="0"/>
                <w:lang w:val="en-US"/>
              </w:rPr>
              <w:t>KARCHER</w:t>
            </w:r>
            <w:r w:rsidRPr="00913FBA">
              <w:rPr>
                <w:noProof w:val="0"/>
              </w:rPr>
              <w:t xml:space="preserve"> </w:t>
            </w:r>
            <w:r>
              <w:rPr>
                <w:noProof w:val="0"/>
                <w:lang w:val="en-US"/>
              </w:rPr>
              <w:t>HDS</w:t>
            </w:r>
            <w:r>
              <w:rPr>
                <w:noProof w:val="0"/>
              </w:rPr>
              <w:t xml:space="preserve"> 8/18-4</w:t>
            </w:r>
            <w:r>
              <w:rPr>
                <w:noProof w:val="0"/>
                <w:lang w:val="en-US"/>
              </w:rPr>
              <w:t>M</w:t>
            </w:r>
          </w:p>
        </w:tc>
        <w:tc>
          <w:tcPr>
            <w:tcW w:w="403" w:type="pct"/>
            <w:tcBorders>
              <w:top w:val="single" w:sz="4" w:space="0" w:color="auto"/>
              <w:left w:val="single" w:sz="4" w:space="0" w:color="auto"/>
              <w:bottom w:val="single" w:sz="4" w:space="0" w:color="auto"/>
              <w:right w:val="single" w:sz="4" w:space="0" w:color="auto"/>
            </w:tcBorders>
            <w:vAlign w:val="center"/>
            <w:hideMark/>
          </w:tcPr>
          <w:p w14:paraId="2981C6C7" w14:textId="77777777" w:rsidR="008B3EA9" w:rsidRDefault="008B3EA9" w:rsidP="00803F67">
            <w:pPr>
              <w:pStyle w:val="21"/>
              <w:spacing w:line="240" w:lineRule="exact"/>
              <w:rPr>
                <w:noProof w:val="0"/>
                <w:sz w:val="24"/>
                <w:szCs w:val="24"/>
                <w:lang w:val="uk-UA" w:eastAsia="en-US"/>
              </w:rPr>
            </w:pPr>
            <w:r>
              <w:rPr>
                <w:noProof w:val="0"/>
                <w:sz w:val="24"/>
                <w:szCs w:val="24"/>
                <w:lang w:val="uk-UA" w:eastAsia="en-US"/>
              </w:rPr>
              <w:t>1</w:t>
            </w:r>
          </w:p>
        </w:tc>
        <w:tc>
          <w:tcPr>
            <w:tcW w:w="835" w:type="pct"/>
            <w:tcBorders>
              <w:top w:val="single" w:sz="4" w:space="0" w:color="auto"/>
              <w:left w:val="single" w:sz="4" w:space="0" w:color="auto"/>
              <w:bottom w:val="single" w:sz="4" w:space="0" w:color="auto"/>
              <w:right w:val="single" w:sz="4" w:space="0" w:color="auto"/>
            </w:tcBorders>
            <w:vAlign w:val="center"/>
            <w:hideMark/>
          </w:tcPr>
          <w:p w14:paraId="72B37F15" w14:textId="77777777" w:rsidR="008B3EA9" w:rsidRDefault="008B3EA9" w:rsidP="00803F67">
            <w:pPr>
              <w:spacing w:line="240" w:lineRule="exact"/>
              <w:jc w:val="center"/>
              <w:rPr>
                <w:noProof w:val="0"/>
              </w:rPr>
            </w:pPr>
            <w:r>
              <w:rPr>
                <w:noProof w:val="0"/>
              </w:rPr>
              <w:t>28.02.2018</w:t>
            </w:r>
          </w:p>
        </w:tc>
        <w:tc>
          <w:tcPr>
            <w:tcW w:w="764" w:type="pct"/>
            <w:tcBorders>
              <w:top w:val="single" w:sz="4" w:space="0" w:color="auto"/>
              <w:left w:val="single" w:sz="4" w:space="0" w:color="auto"/>
              <w:bottom w:val="single" w:sz="4" w:space="0" w:color="auto"/>
              <w:right w:val="single" w:sz="4" w:space="0" w:color="auto"/>
            </w:tcBorders>
            <w:vAlign w:val="center"/>
            <w:hideMark/>
          </w:tcPr>
          <w:p w14:paraId="6B1F2AB5" w14:textId="77777777" w:rsidR="008B3EA9" w:rsidRDefault="008B3EA9" w:rsidP="00803F67">
            <w:pPr>
              <w:jc w:val="center"/>
              <w:rPr>
                <w:noProof w:val="0"/>
              </w:rPr>
            </w:pPr>
            <w:r>
              <w:rPr>
                <w:noProof w:val="0"/>
                <w:lang w:val="ru-RU"/>
              </w:rPr>
              <w:t>5</w:t>
            </w:r>
          </w:p>
        </w:tc>
        <w:tc>
          <w:tcPr>
            <w:tcW w:w="1012" w:type="pct"/>
            <w:tcBorders>
              <w:top w:val="single" w:sz="4" w:space="0" w:color="auto"/>
              <w:left w:val="single" w:sz="4" w:space="0" w:color="auto"/>
              <w:bottom w:val="single" w:sz="4" w:space="0" w:color="auto"/>
              <w:right w:val="single" w:sz="4" w:space="0" w:color="auto"/>
            </w:tcBorders>
            <w:vAlign w:val="center"/>
            <w:hideMark/>
          </w:tcPr>
          <w:p w14:paraId="25B6591E" w14:textId="77777777" w:rsidR="008B3EA9" w:rsidRDefault="008B3EA9" w:rsidP="00803F67">
            <w:pPr>
              <w:jc w:val="center"/>
              <w:rPr>
                <w:noProof w:val="0"/>
              </w:rPr>
            </w:pPr>
            <w:r>
              <w:rPr>
                <w:noProof w:val="0"/>
              </w:rPr>
              <w:t>не проводились*</w:t>
            </w:r>
          </w:p>
        </w:tc>
      </w:tr>
    </w:tbl>
    <w:p w14:paraId="22B26803" w14:textId="77777777" w:rsidR="008B3EA9" w:rsidRDefault="008B3EA9" w:rsidP="008B3EA9">
      <w:pPr>
        <w:rPr>
          <w:noProof w:val="0"/>
          <w:sz w:val="22"/>
          <w:szCs w:val="22"/>
        </w:rPr>
      </w:pPr>
      <w:r>
        <w:rPr>
          <w:noProof w:val="0"/>
          <w:sz w:val="22"/>
          <w:szCs w:val="22"/>
        </w:rPr>
        <w:t>*Реконструкція або модернізація обладнання не проводилась. Обладнання знаходиться в справному стані, поточний ремонт проводиться відповідно з графіком обслуговування.</w:t>
      </w:r>
    </w:p>
    <w:p w14:paraId="314CFF5A" w14:textId="77777777" w:rsidR="008B3EA9" w:rsidRDefault="008B3EA9" w:rsidP="008B3EA9">
      <w:pPr>
        <w:pStyle w:val="21"/>
        <w:jc w:val="both"/>
        <w:rPr>
          <w:noProof w:val="0"/>
          <w:lang w:val="uk-UA"/>
        </w:rPr>
      </w:pPr>
    </w:p>
    <w:p w14:paraId="71ECE560" w14:textId="77777777" w:rsidR="008B3EA9" w:rsidRPr="001227FF" w:rsidRDefault="008B3EA9" w:rsidP="008B3EA9">
      <w:pPr>
        <w:pStyle w:val="3"/>
        <w:rPr>
          <w:b/>
          <w:noProof w:val="0"/>
          <w:sz w:val="28"/>
          <w:szCs w:val="28"/>
          <w:lang w:val="uk-UA" w:eastAsia="ru-RU"/>
        </w:rPr>
      </w:pPr>
      <w:r w:rsidRPr="001227FF">
        <w:rPr>
          <w:b/>
          <w:noProof w:val="0"/>
          <w:color w:val="2E74B5" w:themeColor="accent1" w:themeShade="BF"/>
          <w:sz w:val="28"/>
          <w:szCs w:val="28"/>
          <w:lang w:val="uk-UA" w:eastAsia="ru-RU"/>
        </w:rPr>
        <w:br w:type="page"/>
      </w:r>
      <w:bookmarkStart w:id="2" w:name="_Toc132033156"/>
      <w:r w:rsidRPr="001227FF">
        <w:rPr>
          <w:b/>
          <w:bCs/>
          <w:noProof w:val="0"/>
          <w:sz w:val="28"/>
          <w:szCs w:val="28"/>
          <w:u w:val="none"/>
          <w:lang w:val="uk-UA"/>
        </w:rPr>
        <w:lastRenderedPageBreak/>
        <w:t>11.2 В</w:t>
      </w:r>
      <w:r w:rsidRPr="001227FF">
        <w:rPr>
          <w:b/>
          <w:noProof w:val="0"/>
          <w:sz w:val="28"/>
          <w:szCs w:val="28"/>
          <w:u w:val="none"/>
          <w:lang w:val="uk-UA" w:eastAsia="ru-RU"/>
        </w:rPr>
        <w:t>ідомості щодо виду та обсягів викидів забруднюючих речовин в атмосферне повітря стаціонарними джерелами</w:t>
      </w:r>
      <w:bookmarkEnd w:id="2"/>
    </w:p>
    <w:p w14:paraId="2828913B" w14:textId="77777777" w:rsidR="008B3EA9" w:rsidRPr="001227FF" w:rsidRDefault="008B3EA9" w:rsidP="008B3EA9">
      <w:pPr>
        <w:rPr>
          <w:noProof w:val="0"/>
          <w:sz w:val="28"/>
          <w:szCs w:val="28"/>
          <w:lang w:eastAsia="ru-RU"/>
        </w:rPr>
      </w:pPr>
    </w:p>
    <w:p w14:paraId="375859ED" w14:textId="77777777" w:rsidR="008B3EA9" w:rsidRPr="001227FF" w:rsidRDefault="008B3EA9" w:rsidP="008B3EA9">
      <w:pPr>
        <w:ind w:firstLine="720"/>
        <w:jc w:val="both"/>
        <w:rPr>
          <w:noProof w:val="0"/>
          <w:sz w:val="28"/>
          <w:szCs w:val="28"/>
          <w:lang w:eastAsia="ru-RU"/>
        </w:rPr>
      </w:pPr>
      <w:r w:rsidRPr="001227FF">
        <w:rPr>
          <w:noProof w:val="0"/>
          <w:sz w:val="28"/>
          <w:szCs w:val="28"/>
          <w:lang w:eastAsia="ru-RU"/>
        </w:rPr>
        <w:t xml:space="preserve">На підставі проведеної інвентаризації викидів забруднюючих речовин визначені обсяги викидів забруднюючих речовин в атмосферне повітря стаціонарними джерелами на існуючий період при номінальному завантаженні обладнання. </w:t>
      </w:r>
    </w:p>
    <w:p w14:paraId="537EBC9A" w14:textId="77777777" w:rsidR="008B3EA9" w:rsidRPr="001227FF" w:rsidRDefault="008B3EA9" w:rsidP="008B3EA9">
      <w:pPr>
        <w:ind w:firstLine="720"/>
        <w:jc w:val="both"/>
        <w:rPr>
          <w:noProof w:val="0"/>
          <w:sz w:val="28"/>
          <w:szCs w:val="28"/>
          <w:lang w:eastAsia="ru-RU"/>
        </w:rPr>
      </w:pPr>
    </w:p>
    <w:p w14:paraId="4016422D" w14:textId="77777777" w:rsidR="008B3EA9" w:rsidRPr="001227FF" w:rsidRDefault="008B3EA9" w:rsidP="008B3EA9">
      <w:pPr>
        <w:ind w:firstLine="720"/>
        <w:jc w:val="center"/>
        <w:rPr>
          <w:b/>
          <w:noProof w:val="0"/>
          <w:sz w:val="28"/>
          <w:szCs w:val="28"/>
          <w:lang w:eastAsia="ru-RU"/>
        </w:rPr>
      </w:pPr>
      <w:r w:rsidRPr="001227FF">
        <w:rPr>
          <w:b/>
          <w:noProof w:val="0"/>
          <w:sz w:val="28"/>
          <w:szCs w:val="28"/>
          <w:lang w:eastAsia="ru-RU"/>
        </w:rPr>
        <w:t>Перелік видів та обсягів забруднюючих речовин, які викидаються в атмосферне повітря стаціонарними джерелами</w:t>
      </w:r>
    </w:p>
    <w:p w14:paraId="30F59735" w14:textId="77777777" w:rsidR="008B3EA9" w:rsidRPr="001227FF" w:rsidRDefault="008B3EA9" w:rsidP="008B3EA9">
      <w:pPr>
        <w:ind w:firstLine="720"/>
        <w:jc w:val="both"/>
        <w:rPr>
          <w:noProof w:val="0"/>
          <w:sz w:val="28"/>
          <w:szCs w:val="28"/>
          <w:lang w:eastAsia="ru-RU"/>
        </w:rPr>
      </w:pPr>
    </w:p>
    <w:p w14:paraId="58B6A471" w14:textId="77777777" w:rsidR="008B3EA9" w:rsidRPr="001227FF" w:rsidRDefault="008B3EA9" w:rsidP="008B3EA9">
      <w:pPr>
        <w:ind w:firstLine="720"/>
        <w:jc w:val="both"/>
        <w:rPr>
          <w:noProof w:val="0"/>
          <w:sz w:val="28"/>
          <w:szCs w:val="28"/>
          <w:lang w:eastAsia="ru-RU"/>
        </w:rPr>
      </w:pPr>
      <w:r w:rsidRPr="001227FF">
        <w:rPr>
          <w:noProof w:val="0"/>
          <w:sz w:val="28"/>
          <w:szCs w:val="28"/>
          <w:lang w:eastAsia="ru-RU"/>
        </w:rPr>
        <w:t xml:space="preserve">Відповідно до Переліку найбільш поширених і небезпечних забруднюючих речовин, викиди яких в атмосферне повітря підлягають регулюванню, затвердженого постановою Кабінету Міністрів України від 29.11.2001 № 1598 </w:t>
      </w:r>
      <w:r w:rsidRPr="001227FF">
        <w:rPr>
          <w:bCs/>
          <w:noProof w:val="0"/>
          <w:sz w:val="28"/>
          <w:szCs w:val="28"/>
        </w:rPr>
        <w:t>[7]</w:t>
      </w:r>
      <w:r w:rsidRPr="001227FF">
        <w:rPr>
          <w:noProof w:val="0"/>
          <w:sz w:val="28"/>
          <w:szCs w:val="28"/>
          <w:lang w:eastAsia="ru-RU"/>
        </w:rPr>
        <w:t xml:space="preserve">, та Переліку забруднюючих речовин та порогових значень потенційних викидів, за якими здійснюється державний облік (додаток 1 до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затвердженої наказом Мінекоресурсів України від 10.05.2002 № 177 та зареєстрованої у Міністерстві юстиції України 22.05.2002 за № 445/6733 </w:t>
      </w:r>
      <w:r w:rsidRPr="001227FF">
        <w:rPr>
          <w:bCs/>
          <w:noProof w:val="0"/>
          <w:sz w:val="28"/>
          <w:szCs w:val="28"/>
        </w:rPr>
        <w:t>[8]</w:t>
      </w:r>
      <w:r w:rsidRPr="001227FF">
        <w:rPr>
          <w:noProof w:val="0"/>
          <w:sz w:val="28"/>
          <w:szCs w:val="28"/>
          <w:lang w:eastAsia="ru-RU"/>
        </w:rPr>
        <w:t>), надаються:</w:t>
      </w:r>
    </w:p>
    <w:p w14:paraId="71CF7B3C" w14:textId="77777777" w:rsidR="008B3EA9" w:rsidRPr="001227FF" w:rsidRDefault="008B3EA9" w:rsidP="008B3EA9">
      <w:pPr>
        <w:ind w:firstLine="720"/>
        <w:jc w:val="both"/>
        <w:rPr>
          <w:noProof w:val="0"/>
          <w:sz w:val="28"/>
          <w:szCs w:val="28"/>
          <w:lang w:eastAsia="ru-RU"/>
        </w:rPr>
      </w:pPr>
      <w:r w:rsidRPr="001227FF">
        <w:rPr>
          <w:noProof w:val="0"/>
          <w:sz w:val="28"/>
          <w:szCs w:val="28"/>
          <w:lang w:eastAsia="ru-RU"/>
        </w:rPr>
        <w:t>– перелік найбільш поширених забруднюючих речовин та їх обсяги, викиди яких підлягають регулюванню та за якими здійснюється державний облік;</w:t>
      </w:r>
    </w:p>
    <w:p w14:paraId="3FB79420" w14:textId="77777777" w:rsidR="008B3EA9" w:rsidRPr="001227FF" w:rsidRDefault="008B3EA9" w:rsidP="008B3EA9">
      <w:pPr>
        <w:ind w:firstLine="720"/>
        <w:jc w:val="both"/>
        <w:rPr>
          <w:noProof w:val="0"/>
          <w:sz w:val="28"/>
          <w:szCs w:val="28"/>
          <w:lang w:eastAsia="ru-RU"/>
        </w:rPr>
      </w:pPr>
      <w:r w:rsidRPr="001227FF">
        <w:rPr>
          <w:noProof w:val="0"/>
          <w:sz w:val="28"/>
          <w:szCs w:val="28"/>
          <w:lang w:eastAsia="ru-RU"/>
        </w:rPr>
        <w:t>– перелік небезпечних забруднюючих речовин та їх обсяги, викиди яких підлягають регулюванню та за якими здійснюється державний облік;</w:t>
      </w:r>
    </w:p>
    <w:p w14:paraId="00BA55B0" w14:textId="77777777" w:rsidR="008B3EA9" w:rsidRPr="001227FF" w:rsidRDefault="008B3EA9" w:rsidP="008B3EA9">
      <w:pPr>
        <w:ind w:firstLine="720"/>
        <w:jc w:val="both"/>
        <w:rPr>
          <w:noProof w:val="0"/>
          <w:sz w:val="28"/>
          <w:szCs w:val="28"/>
          <w:lang w:eastAsia="ru-RU"/>
        </w:rPr>
      </w:pPr>
      <w:r w:rsidRPr="001227FF">
        <w:rPr>
          <w:noProof w:val="0"/>
          <w:sz w:val="28"/>
          <w:szCs w:val="28"/>
          <w:lang w:eastAsia="ru-RU"/>
        </w:rPr>
        <w:t>– перелік інших забруднюючих речовин та їх обсяги, які викидаються в атмосферне повітря стаціонарними джерелами об'єкта;</w:t>
      </w:r>
    </w:p>
    <w:p w14:paraId="0775EE0C" w14:textId="77777777" w:rsidR="008B3EA9" w:rsidRPr="001227FF" w:rsidRDefault="008B3EA9" w:rsidP="008B3EA9">
      <w:pPr>
        <w:ind w:firstLine="720"/>
        <w:jc w:val="both"/>
        <w:rPr>
          <w:noProof w:val="0"/>
          <w:sz w:val="28"/>
          <w:szCs w:val="28"/>
          <w:lang w:eastAsia="ru-RU"/>
        </w:rPr>
      </w:pPr>
      <w:r w:rsidRPr="001227FF">
        <w:rPr>
          <w:noProof w:val="0"/>
          <w:sz w:val="28"/>
          <w:szCs w:val="28"/>
          <w:lang w:eastAsia="ru-RU"/>
        </w:rPr>
        <w:t>– перелік забруднюючих речовин та їх обсяги, для яких не встановлені ГДК (ОБРД), в атмосферному повітрі населених міст.</w:t>
      </w:r>
    </w:p>
    <w:p w14:paraId="523A032C" w14:textId="77777777" w:rsidR="008B3EA9" w:rsidRPr="001227FF" w:rsidRDefault="008B3EA9" w:rsidP="008B3EA9">
      <w:pPr>
        <w:ind w:firstLine="720"/>
        <w:jc w:val="both"/>
        <w:rPr>
          <w:bCs/>
          <w:noProof w:val="0"/>
          <w:sz w:val="28"/>
          <w:szCs w:val="28"/>
        </w:rPr>
      </w:pPr>
      <w:r w:rsidRPr="001227FF">
        <w:rPr>
          <w:noProof w:val="0"/>
          <w:sz w:val="28"/>
          <w:szCs w:val="28"/>
          <w:lang w:eastAsia="ru-RU"/>
        </w:rPr>
        <w:t xml:space="preserve">Відповідно до Переліку забруднюючих речовин та порогових значень потенційних викидів, за якими здійснюється державний облік (додаток 1 до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затвердженої наказом Мінекоресурсів України від 10.05.2002 № 177 та зареєстрованої у Міністерстві юстиції України 22.05.2002 за № 445/6733 </w:t>
      </w:r>
      <w:r w:rsidRPr="001227FF">
        <w:rPr>
          <w:bCs/>
          <w:noProof w:val="0"/>
          <w:sz w:val="28"/>
          <w:szCs w:val="28"/>
        </w:rPr>
        <w:t xml:space="preserve">[8]) </w:t>
      </w:r>
      <w:r w:rsidRPr="001227FF">
        <w:rPr>
          <w:b/>
          <w:noProof w:val="0"/>
          <w:sz w:val="28"/>
          <w:szCs w:val="28"/>
        </w:rPr>
        <w:t>підприємство не підлягає постановці на державний облік у галузі охорони атмосферного повітря</w:t>
      </w:r>
      <w:r w:rsidRPr="001227FF">
        <w:rPr>
          <w:bCs/>
          <w:noProof w:val="0"/>
          <w:sz w:val="28"/>
          <w:szCs w:val="28"/>
        </w:rPr>
        <w:t xml:space="preserve">. </w:t>
      </w:r>
    </w:p>
    <w:p w14:paraId="169898E6" w14:textId="77777777" w:rsidR="008B3EA9" w:rsidRDefault="008B3EA9" w:rsidP="008B3EA9">
      <w:pPr>
        <w:ind w:firstLine="720"/>
        <w:jc w:val="both"/>
        <w:rPr>
          <w:bCs/>
          <w:noProof w:val="0"/>
          <w:sz w:val="28"/>
          <w:szCs w:val="28"/>
        </w:rPr>
      </w:pPr>
      <w:r w:rsidRPr="001227FF">
        <w:rPr>
          <w:bCs/>
          <w:noProof w:val="0"/>
          <w:sz w:val="28"/>
          <w:szCs w:val="28"/>
        </w:rPr>
        <w:t xml:space="preserve">Перелік видів та обсягів забруднюючих речовин, які викидаються в атмосферне повітря стаціонарними джерелами, наводяться в таблиці 6.1 згідно з додатком 6 </w:t>
      </w:r>
      <w:r w:rsidRPr="001227FF">
        <w:rPr>
          <w:noProof w:val="0"/>
          <w:sz w:val="28"/>
          <w:szCs w:val="28"/>
          <w:lang w:eastAsia="uk-UA"/>
        </w:rPr>
        <w:t xml:space="preserve">до </w:t>
      </w:r>
      <w:r w:rsidRPr="001227FF">
        <w:rPr>
          <w:bCs/>
          <w:noProof w:val="0"/>
          <w:sz w:val="28"/>
          <w:szCs w:val="28"/>
        </w:rPr>
        <w:t>Інструкції, затвердженої  Наказом Мінприроди № 108  від 09.03.2006 р. [9].</w:t>
      </w:r>
    </w:p>
    <w:p w14:paraId="772E6C8B" w14:textId="77777777" w:rsidR="008B3EA9" w:rsidRDefault="008B3EA9" w:rsidP="008B3EA9">
      <w:pPr>
        <w:ind w:firstLine="720"/>
        <w:jc w:val="both"/>
        <w:rPr>
          <w:bCs/>
          <w:noProof w:val="0"/>
          <w:sz w:val="28"/>
          <w:szCs w:val="28"/>
        </w:rPr>
      </w:pPr>
    </w:p>
    <w:tbl>
      <w:tblPr>
        <w:tblW w:w="5000" w:type="pct"/>
        <w:tblLook w:val="04A0" w:firstRow="1" w:lastRow="0" w:firstColumn="1" w:lastColumn="0" w:noHBand="0" w:noVBand="1"/>
      </w:tblPr>
      <w:tblGrid>
        <w:gridCol w:w="834"/>
        <w:gridCol w:w="16"/>
        <w:gridCol w:w="764"/>
        <w:gridCol w:w="31"/>
        <w:gridCol w:w="3724"/>
        <w:gridCol w:w="50"/>
        <w:gridCol w:w="1363"/>
        <w:gridCol w:w="66"/>
        <w:gridCol w:w="1382"/>
        <w:gridCol w:w="1407"/>
      </w:tblGrid>
      <w:tr w:rsidR="008B3EA9" w:rsidRPr="001227FF" w14:paraId="6843BE58" w14:textId="77777777" w:rsidTr="00803F67">
        <w:trPr>
          <w:trHeight w:val="630"/>
        </w:trPr>
        <w:tc>
          <w:tcPr>
            <w:tcW w:w="5000" w:type="pct"/>
            <w:gridSpan w:val="10"/>
            <w:tcBorders>
              <w:top w:val="nil"/>
              <w:left w:val="nil"/>
              <w:bottom w:val="nil"/>
              <w:right w:val="nil"/>
            </w:tcBorders>
            <w:shd w:val="clear" w:color="auto" w:fill="auto"/>
            <w:vAlign w:val="bottom"/>
            <w:hideMark/>
          </w:tcPr>
          <w:p w14:paraId="4B070B27" w14:textId="77777777" w:rsidR="008B3EA9" w:rsidRPr="001227FF" w:rsidRDefault="008B3EA9" w:rsidP="00803F67">
            <w:pPr>
              <w:jc w:val="center"/>
              <w:rPr>
                <w:b/>
                <w:bCs/>
                <w:noProof w:val="0"/>
                <w:lang w:eastAsia="uk-UA"/>
              </w:rPr>
            </w:pPr>
            <w:r w:rsidRPr="001227FF">
              <w:rPr>
                <w:b/>
                <w:bCs/>
                <w:noProof w:val="0"/>
                <w:lang w:eastAsia="uk-UA"/>
              </w:rPr>
              <w:lastRenderedPageBreak/>
              <w:t>Перелік видів та обсягів забруднюючих речовин, які викидаються в атмосферне повітря стаціонарними джерелами</w:t>
            </w:r>
          </w:p>
        </w:tc>
      </w:tr>
      <w:tr w:rsidR="008B3EA9" w:rsidRPr="001227FF" w14:paraId="559C2D49" w14:textId="77777777" w:rsidTr="00803F67">
        <w:trPr>
          <w:trHeight w:val="255"/>
        </w:trPr>
        <w:tc>
          <w:tcPr>
            <w:tcW w:w="441" w:type="pct"/>
            <w:gridSpan w:val="2"/>
            <w:tcBorders>
              <w:top w:val="nil"/>
              <w:left w:val="nil"/>
              <w:bottom w:val="nil"/>
              <w:right w:val="nil"/>
            </w:tcBorders>
            <w:shd w:val="clear" w:color="auto" w:fill="auto"/>
            <w:noWrap/>
            <w:vAlign w:val="bottom"/>
            <w:hideMark/>
          </w:tcPr>
          <w:p w14:paraId="09EA1462" w14:textId="77777777" w:rsidR="008B3EA9" w:rsidRPr="001227FF" w:rsidRDefault="008B3EA9" w:rsidP="00803F67">
            <w:pPr>
              <w:jc w:val="center"/>
              <w:rPr>
                <w:b/>
                <w:bCs/>
                <w:noProof w:val="0"/>
                <w:lang w:eastAsia="uk-UA"/>
              </w:rPr>
            </w:pPr>
          </w:p>
        </w:tc>
        <w:tc>
          <w:tcPr>
            <w:tcW w:w="413" w:type="pct"/>
            <w:gridSpan w:val="2"/>
            <w:tcBorders>
              <w:top w:val="nil"/>
              <w:left w:val="nil"/>
              <w:bottom w:val="nil"/>
              <w:right w:val="nil"/>
            </w:tcBorders>
            <w:shd w:val="clear" w:color="auto" w:fill="auto"/>
            <w:noWrap/>
            <w:vAlign w:val="bottom"/>
            <w:hideMark/>
          </w:tcPr>
          <w:p w14:paraId="741CA1FB" w14:textId="77777777" w:rsidR="008B3EA9" w:rsidRPr="001227FF" w:rsidRDefault="008B3EA9" w:rsidP="00803F67">
            <w:pPr>
              <w:rPr>
                <w:noProof w:val="0"/>
                <w:lang w:eastAsia="uk-UA"/>
              </w:rPr>
            </w:pPr>
          </w:p>
        </w:tc>
        <w:tc>
          <w:tcPr>
            <w:tcW w:w="1958" w:type="pct"/>
            <w:gridSpan w:val="2"/>
            <w:tcBorders>
              <w:top w:val="nil"/>
              <w:left w:val="nil"/>
              <w:bottom w:val="nil"/>
              <w:right w:val="nil"/>
            </w:tcBorders>
            <w:shd w:val="clear" w:color="auto" w:fill="auto"/>
            <w:noWrap/>
            <w:vAlign w:val="bottom"/>
            <w:hideMark/>
          </w:tcPr>
          <w:p w14:paraId="097F04BC" w14:textId="77777777" w:rsidR="008B3EA9" w:rsidRPr="001227FF" w:rsidRDefault="008B3EA9" w:rsidP="00803F67">
            <w:pPr>
              <w:rPr>
                <w:noProof w:val="0"/>
                <w:lang w:eastAsia="uk-UA"/>
              </w:rPr>
            </w:pPr>
          </w:p>
        </w:tc>
        <w:tc>
          <w:tcPr>
            <w:tcW w:w="741" w:type="pct"/>
            <w:gridSpan w:val="2"/>
            <w:tcBorders>
              <w:top w:val="nil"/>
              <w:left w:val="nil"/>
              <w:bottom w:val="nil"/>
              <w:right w:val="nil"/>
            </w:tcBorders>
            <w:shd w:val="clear" w:color="auto" w:fill="auto"/>
            <w:noWrap/>
            <w:vAlign w:val="bottom"/>
            <w:hideMark/>
          </w:tcPr>
          <w:p w14:paraId="68E55F29" w14:textId="77777777" w:rsidR="008B3EA9" w:rsidRPr="001227FF" w:rsidRDefault="008B3EA9" w:rsidP="00803F67">
            <w:pPr>
              <w:rPr>
                <w:noProof w:val="0"/>
                <w:lang w:eastAsia="uk-UA"/>
              </w:rPr>
            </w:pPr>
          </w:p>
        </w:tc>
        <w:tc>
          <w:tcPr>
            <w:tcW w:w="717" w:type="pct"/>
            <w:tcBorders>
              <w:top w:val="nil"/>
              <w:left w:val="nil"/>
              <w:bottom w:val="nil"/>
              <w:right w:val="nil"/>
            </w:tcBorders>
            <w:shd w:val="clear" w:color="auto" w:fill="auto"/>
            <w:noWrap/>
            <w:vAlign w:val="bottom"/>
            <w:hideMark/>
          </w:tcPr>
          <w:p w14:paraId="428090F2" w14:textId="77777777" w:rsidR="008B3EA9" w:rsidRPr="001227FF" w:rsidRDefault="008B3EA9" w:rsidP="00803F67">
            <w:pPr>
              <w:rPr>
                <w:noProof w:val="0"/>
                <w:lang w:eastAsia="uk-UA"/>
              </w:rPr>
            </w:pPr>
          </w:p>
        </w:tc>
        <w:tc>
          <w:tcPr>
            <w:tcW w:w="730" w:type="pct"/>
            <w:tcBorders>
              <w:top w:val="nil"/>
              <w:left w:val="nil"/>
              <w:bottom w:val="nil"/>
              <w:right w:val="nil"/>
            </w:tcBorders>
            <w:shd w:val="clear" w:color="auto" w:fill="auto"/>
            <w:noWrap/>
            <w:vAlign w:val="bottom"/>
            <w:hideMark/>
          </w:tcPr>
          <w:p w14:paraId="594560B7" w14:textId="77777777" w:rsidR="008B3EA9" w:rsidRPr="001227FF" w:rsidRDefault="008B3EA9" w:rsidP="00803F67">
            <w:pPr>
              <w:rPr>
                <w:noProof w:val="0"/>
                <w:lang w:eastAsia="uk-UA"/>
              </w:rPr>
            </w:pPr>
          </w:p>
        </w:tc>
      </w:tr>
      <w:tr w:rsidR="008B3EA9" w:rsidRPr="001227FF" w14:paraId="1F447222" w14:textId="77777777" w:rsidTr="00803F67">
        <w:trPr>
          <w:trHeight w:val="255"/>
        </w:trPr>
        <w:tc>
          <w:tcPr>
            <w:tcW w:w="441" w:type="pct"/>
            <w:gridSpan w:val="2"/>
            <w:tcBorders>
              <w:top w:val="nil"/>
              <w:left w:val="nil"/>
              <w:bottom w:val="nil"/>
              <w:right w:val="nil"/>
            </w:tcBorders>
            <w:shd w:val="clear" w:color="auto" w:fill="auto"/>
            <w:noWrap/>
            <w:vAlign w:val="bottom"/>
            <w:hideMark/>
          </w:tcPr>
          <w:p w14:paraId="63823D6F" w14:textId="77777777" w:rsidR="008B3EA9" w:rsidRPr="001227FF" w:rsidRDefault="008B3EA9" w:rsidP="00803F67">
            <w:pPr>
              <w:jc w:val="center"/>
              <w:rPr>
                <w:noProof w:val="0"/>
                <w:lang w:eastAsia="uk-UA"/>
              </w:rPr>
            </w:pPr>
          </w:p>
        </w:tc>
        <w:tc>
          <w:tcPr>
            <w:tcW w:w="413" w:type="pct"/>
            <w:gridSpan w:val="2"/>
            <w:tcBorders>
              <w:top w:val="nil"/>
              <w:left w:val="nil"/>
              <w:bottom w:val="nil"/>
              <w:right w:val="nil"/>
            </w:tcBorders>
            <w:shd w:val="clear" w:color="auto" w:fill="auto"/>
            <w:noWrap/>
            <w:vAlign w:val="bottom"/>
            <w:hideMark/>
          </w:tcPr>
          <w:p w14:paraId="167BA517" w14:textId="77777777" w:rsidR="008B3EA9" w:rsidRPr="001227FF" w:rsidRDefault="008B3EA9" w:rsidP="00803F67">
            <w:pPr>
              <w:rPr>
                <w:noProof w:val="0"/>
                <w:lang w:eastAsia="uk-UA"/>
              </w:rPr>
            </w:pPr>
          </w:p>
        </w:tc>
        <w:tc>
          <w:tcPr>
            <w:tcW w:w="1958" w:type="pct"/>
            <w:gridSpan w:val="2"/>
            <w:tcBorders>
              <w:top w:val="nil"/>
              <w:left w:val="nil"/>
              <w:bottom w:val="nil"/>
              <w:right w:val="nil"/>
            </w:tcBorders>
            <w:shd w:val="clear" w:color="auto" w:fill="auto"/>
            <w:noWrap/>
            <w:vAlign w:val="bottom"/>
            <w:hideMark/>
          </w:tcPr>
          <w:p w14:paraId="20792E10" w14:textId="77777777" w:rsidR="008B3EA9" w:rsidRPr="001227FF" w:rsidRDefault="008B3EA9" w:rsidP="00803F67">
            <w:pPr>
              <w:rPr>
                <w:noProof w:val="0"/>
                <w:lang w:eastAsia="uk-UA"/>
              </w:rPr>
            </w:pPr>
          </w:p>
        </w:tc>
        <w:tc>
          <w:tcPr>
            <w:tcW w:w="741" w:type="pct"/>
            <w:gridSpan w:val="2"/>
            <w:tcBorders>
              <w:top w:val="nil"/>
              <w:left w:val="nil"/>
              <w:bottom w:val="nil"/>
              <w:right w:val="nil"/>
            </w:tcBorders>
            <w:shd w:val="clear" w:color="auto" w:fill="auto"/>
            <w:noWrap/>
            <w:vAlign w:val="bottom"/>
            <w:hideMark/>
          </w:tcPr>
          <w:p w14:paraId="63E8D2F5" w14:textId="77777777" w:rsidR="008B3EA9" w:rsidRPr="001227FF" w:rsidRDefault="008B3EA9" w:rsidP="00803F67">
            <w:pPr>
              <w:rPr>
                <w:noProof w:val="0"/>
                <w:lang w:eastAsia="uk-UA"/>
              </w:rPr>
            </w:pPr>
          </w:p>
        </w:tc>
        <w:tc>
          <w:tcPr>
            <w:tcW w:w="717" w:type="pct"/>
            <w:tcBorders>
              <w:top w:val="nil"/>
              <w:left w:val="nil"/>
              <w:bottom w:val="nil"/>
              <w:right w:val="nil"/>
            </w:tcBorders>
            <w:shd w:val="clear" w:color="auto" w:fill="auto"/>
            <w:noWrap/>
            <w:vAlign w:val="bottom"/>
            <w:hideMark/>
          </w:tcPr>
          <w:p w14:paraId="75F1F537" w14:textId="77777777" w:rsidR="008B3EA9" w:rsidRPr="001227FF" w:rsidRDefault="008B3EA9" w:rsidP="00803F67">
            <w:pPr>
              <w:rPr>
                <w:noProof w:val="0"/>
                <w:lang w:eastAsia="uk-UA"/>
              </w:rPr>
            </w:pPr>
          </w:p>
        </w:tc>
        <w:tc>
          <w:tcPr>
            <w:tcW w:w="730" w:type="pct"/>
            <w:tcBorders>
              <w:top w:val="nil"/>
              <w:left w:val="nil"/>
              <w:bottom w:val="nil"/>
              <w:right w:val="nil"/>
            </w:tcBorders>
            <w:shd w:val="clear" w:color="auto" w:fill="auto"/>
            <w:noWrap/>
            <w:vAlign w:val="bottom"/>
            <w:hideMark/>
          </w:tcPr>
          <w:p w14:paraId="5E59349E" w14:textId="77777777" w:rsidR="008B3EA9" w:rsidRPr="001227FF" w:rsidRDefault="008B3EA9" w:rsidP="00803F67">
            <w:pPr>
              <w:jc w:val="center"/>
              <w:rPr>
                <w:i/>
                <w:iCs/>
                <w:noProof w:val="0"/>
                <w:lang w:eastAsia="uk-UA"/>
              </w:rPr>
            </w:pPr>
            <w:r w:rsidRPr="001227FF">
              <w:rPr>
                <w:i/>
                <w:iCs/>
                <w:noProof w:val="0"/>
                <w:lang w:eastAsia="uk-UA"/>
              </w:rPr>
              <w:t>Таблиця 6.1</w:t>
            </w:r>
          </w:p>
        </w:tc>
      </w:tr>
      <w:tr w:rsidR="008B3EA9" w:rsidRPr="001227FF" w14:paraId="5EC91F69" w14:textId="77777777" w:rsidTr="00803F67">
        <w:trPr>
          <w:trHeight w:val="1370"/>
        </w:trPr>
        <w:tc>
          <w:tcPr>
            <w:tcW w:w="433" w:type="pct"/>
            <w:vMerge w:val="restart"/>
            <w:tcBorders>
              <w:top w:val="single" w:sz="4" w:space="0" w:color="auto"/>
              <w:left w:val="single" w:sz="4" w:space="0" w:color="auto"/>
              <w:bottom w:val="nil"/>
              <w:right w:val="single" w:sz="4" w:space="0" w:color="auto"/>
            </w:tcBorders>
            <w:shd w:val="clear" w:color="auto" w:fill="auto"/>
            <w:vAlign w:val="center"/>
            <w:hideMark/>
          </w:tcPr>
          <w:p w14:paraId="1FDB48F0" w14:textId="77777777" w:rsidR="008B3EA9" w:rsidRPr="001227FF" w:rsidRDefault="008B3EA9" w:rsidP="00803F67">
            <w:pPr>
              <w:jc w:val="center"/>
              <w:rPr>
                <w:noProof w:val="0"/>
                <w:sz w:val="22"/>
                <w:szCs w:val="22"/>
                <w:lang w:eastAsia="uk-UA"/>
              </w:rPr>
            </w:pPr>
            <w:r w:rsidRPr="001227FF">
              <w:rPr>
                <w:noProof w:val="0"/>
                <w:sz w:val="22"/>
                <w:szCs w:val="22"/>
                <w:lang w:eastAsia="uk-UA"/>
              </w:rPr>
              <w:t>№ з/п</w:t>
            </w:r>
          </w:p>
        </w:tc>
        <w:tc>
          <w:tcPr>
            <w:tcW w:w="2353" w:type="pct"/>
            <w:gridSpan w:val="4"/>
            <w:tcBorders>
              <w:top w:val="single" w:sz="4" w:space="0" w:color="auto"/>
              <w:left w:val="nil"/>
              <w:bottom w:val="nil"/>
              <w:right w:val="nil"/>
            </w:tcBorders>
            <w:shd w:val="clear" w:color="auto" w:fill="auto"/>
            <w:vAlign w:val="center"/>
            <w:hideMark/>
          </w:tcPr>
          <w:p w14:paraId="3A89D6B6" w14:textId="77777777" w:rsidR="008B3EA9" w:rsidRPr="001227FF" w:rsidRDefault="008B3EA9" w:rsidP="00803F67">
            <w:pPr>
              <w:jc w:val="center"/>
              <w:rPr>
                <w:noProof w:val="0"/>
                <w:sz w:val="22"/>
                <w:szCs w:val="22"/>
                <w:lang w:eastAsia="uk-UA"/>
              </w:rPr>
            </w:pPr>
            <w:r w:rsidRPr="001227FF">
              <w:rPr>
                <w:noProof w:val="0"/>
                <w:sz w:val="22"/>
                <w:szCs w:val="22"/>
                <w:lang w:eastAsia="uk-UA"/>
              </w:rPr>
              <w:t>Забруднююча речовина</w:t>
            </w:r>
          </w:p>
        </w:tc>
        <w:tc>
          <w:tcPr>
            <w:tcW w:w="733"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54FECE72" w14:textId="77777777" w:rsidR="008B3EA9" w:rsidRPr="001227FF" w:rsidRDefault="008B3EA9" w:rsidP="00803F67">
            <w:pPr>
              <w:jc w:val="center"/>
              <w:rPr>
                <w:noProof w:val="0"/>
                <w:sz w:val="22"/>
                <w:szCs w:val="22"/>
                <w:lang w:eastAsia="uk-UA"/>
              </w:rPr>
            </w:pPr>
            <w:r w:rsidRPr="001227FF">
              <w:rPr>
                <w:noProof w:val="0"/>
                <w:sz w:val="22"/>
                <w:szCs w:val="22"/>
                <w:lang w:eastAsia="uk-UA"/>
              </w:rPr>
              <w:t>Фактичний обсяг викидів (т/рік)</w:t>
            </w:r>
          </w:p>
        </w:tc>
        <w:tc>
          <w:tcPr>
            <w:tcW w:w="751"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4E42CC72" w14:textId="77777777" w:rsidR="008B3EA9" w:rsidRPr="001227FF" w:rsidRDefault="008B3EA9" w:rsidP="00803F67">
            <w:pPr>
              <w:jc w:val="center"/>
              <w:rPr>
                <w:noProof w:val="0"/>
                <w:sz w:val="22"/>
                <w:szCs w:val="22"/>
                <w:lang w:eastAsia="uk-UA"/>
              </w:rPr>
            </w:pPr>
            <w:r w:rsidRPr="001227FF">
              <w:rPr>
                <w:noProof w:val="0"/>
                <w:sz w:val="22"/>
                <w:szCs w:val="22"/>
                <w:lang w:eastAsia="uk-UA"/>
              </w:rPr>
              <w:t>Потенційний обсяг викидів</w:t>
            </w:r>
            <w:r w:rsidRPr="001227FF">
              <w:rPr>
                <w:noProof w:val="0"/>
                <w:sz w:val="22"/>
                <w:szCs w:val="22"/>
                <w:lang w:eastAsia="uk-UA"/>
              </w:rPr>
              <w:br/>
              <w:t>(т/рік)</w:t>
            </w:r>
          </w:p>
        </w:tc>
        <w:tc>
          <w:tcPr>
            <w:tcW w:w="725" w:type="pct"/>
            <w:vMerge w:val="restart"/>
            <w:tcBorders>
              <w:top w:val="single" w:sz="4" w:space="0" w:color="auto"/>
              <w:left w:val="single" w:sz="4" w:space="0" w:color="auto"/>
              <w:bottom w:val="nil"/>
              <w:right w:val="single" w:sz="4" w:space="0" w:color="auto"/>
            </w:tcBorders>
            <w:shd w:val="clear" w:color="auto" w:fill="auto"/>
            <w:vAlign w:val="center"/>
            <w:hideMark/>
          </w:tcPr>
          <w:p w14:paraId="73AA13DE" w14:textId="77777777" w:rsidR="008B3EA9" w:rsidRPr="001227FF" w:rsidRDefault="008B3EA9" w:rsidP="00803F67">
            <w:pPr>
              <w:jc w:val="center"/>
              <w:rPr>
                <w:noProof w:val="0"/>
                <w:sz w:val="22"/>
                <w:szCs w:val="22"/>
                <w:lang w:eastAsia="uk-UA"/>
              </w:rPr>
            </w:pPr>
            <w:r w:rsidRPr="001227FF">
              <w:rPr>
                <w:noProof w:val="0"/>
                <w:sz w:val="22"/>
                <w:szCs w:val="22"/>
                <w:lang w:eastAsia="uk-UA"/>
              </w:rPr>
              <w:t>Порогові значення потенційних викидів для взяття на держав-ний облік</w:t>
            </w:r>
            <w:r w:rsidRPr="001227FF">
              <w:rPr>
                <w:noProof w:val="0"/>
                <w:sz w:val="22"/>
                <w:szCs w:val="22"/>
                <w:lang w:eastAsia="uk-UA"/>
              </w:rPr>
              <w:br/>
              <w:t>(т/рік)</w:t>
            </w:r>
          </w:p>
        </w:tc>
      </w:tr>
      <w:tr w:rsidR="008B3EA9" w:rsidRPr="001227FF" w14:paraId="5E55F584" w14:textId="77777777" w:rsidTr="00803F67">
        <w:tc>
          <w:tcPr>
            <w:tcW w:w="433" w:type="pct"/>
            <w:vMerge/>
            <w:tcBorders>
              <w:top w:val="single" w:sz="4" w:space="0" w:color="auto"/>
              <w:left w:val="single" w:sz="4" w:space="0" w:color="auto"/>
              <w:bottom w:val="nil"/>
              <w:right w:val="single" w:sz="4" w:space="0" w:color="auto"/>
            </w:tcBorders>
            <w:vAlign w:val="center"/>
            <w:hideMark/>
          </w:tcPr>
          <w:p w14:paraId="64C6F169" w14:textId="77777777" w:rsidR="008B3EA9" w:rsidRPr="001227FF" w:rsidRDefault="008B3EA9" w:rsidP="00803F67">
            <w:pPr>
              <w:rPr>
                <w:noProof w:val="0"/>
                <w:sz w:val="22"/>
                <w:szCs w:val="22"/>
                <w:lang w:eastAsia="uk-UA"/>
              </w:rPr>
            </w:pPr>
          </w:p>
        </w:tc>
        <w:tc>
          <w:tcPr>
            <w:tcW w:w="405" w:type="pct"/>
            <w:gridSpan w:val="2"/>
            <w:tcBorders>
              <w:top w:val="single" w:sz="4" w:space="0" w:color="auto"/>
              <w:left w:val="nil"/>
              <w:bottom w:val="nil"/>
              <w:right w:val="single" w:sz="4" w:space="0" w:color="auto"/>
            </w:tcBorders>
            <w:shd w:val="clear" w:color="auto" w:fill="auto"/>
            <w:vAlign w:val="center"/>
            <w:hideMark/>
          </w:tcPr>
          <w:p w14:paraId="3F28230F" w14:textId="77777777" w:rsidR="008B3EA9" w:rsidRPr="001227FF" w:rsidRDefault="008B3EA9" w:rsidP="00803F67">
            <w:pPr>
              <w:jc w:val="center"/>
              <w:rPr>
                <w:noProof w:val="0"/>
                <w:sz w:val="22"/>
                <w:szCs w:val="22"/>
                <w:lang w:eastAsia="uk-UA"/>
              </w:rPr>
            </w:pPr>
            <w:r w:rsidRPr="001227FF">
              <w:rPr>
                <w:noProof w:val="0"/>
                <w:sz w:val="22"/>
                <w:szCs w:val="22"/>
                <w:lang w:eastAsia="uk-UA"/>
              </w:rPr>
              <w:t>код</w:t>
            </w:r>
          </w:p>
        </w:tc>
        <w:tc>
          <w:tcPr>
            <w:tcW w:w="1948" w:type="pct"/>
            <w:gridSpan w:val="2"/>
            <w:tcBorders>
              <w:top w:val="single" w:sz="4" w:space="0" w:color="auto"/>
              <w:left w:val="nil"/>
              <w:bottom w:val="nil"/>
              <w:right w:val="nil"/>
            </w:tcBorders>
            <w:shd w:val="clear" w:color="auto" w:fill="auto"/>
            <w:vAlign w:val="center"/>
            <w:hideMark/>
          </w:tcPr>
          <w:p w14:paraId="01D5CF18" w14:textId="77777777" w:rsidR="008B3EA9" w:rsidRPr="001227FF" w:rsidRDefault="008B3EA9" w:rsidP="00803F67">
            <w:pPr>
              <w:jc w:val="center"/>
              <w:rPr>
                <w:noProof w:val="0"/>
                <w:sz w:val="22"/>
                <w:szCs w:val="22"/>
                <w:lang w:eastAsia="uk-UA"/>
              </w:rPr>
            </w:pPr>
            <w:r w:rsidRPr="001227FF">
              <w:rPr>
                <w:noProof w:val="0"/>
                <w:sz w:val="22"/>
                <w:szCs w:val="22"/>
                <w:lang w:eastAsia="uk-UA"/>
              </w:rPr>
              <w:t>найменування</w:t>
            </w:r>
          </w:p>
        </w:tc>
        <w:tc>
          <w:tcPr>
            <w:tcW w:w="733" w:type="pct"/>
            <w:gridSpan w:val="2"/>
            <w:vMerge/>
            <w:tcBorders>
              <w:top w:val="single" w:sz="4" w:space="0" w:color="auto"/>
              <w:left w:val="single" w:sz="4" w:space="0" w:color="auto"/>
              <w:bottom w:val="nil"/>
              <w:right w:val="single" w:sz="4" w:space="0" w:color="auto"/>
            </w:tcBorders>
            <w:vAlign w:val="center"/>
            <w:hideMark/>
          </w:tcPr>
          <w:p w14:paraId="02767AA1" w14:textId="77777777" w:rsidR="008B3EA9" w:rsidRPr="001227FF" w:rsidRDefault="008B3EA9" w:rsidP="00803F67">
            <w:pPr>
              <w:rPr>
                <w:noProof w:val="0"/>
                <w:sz w:val="22"/>
                <w:szCs w:val="22"/>
                <w:lang w:eastAsia="uk-UA"/>
              </w:rPr>
            </w:pPr>
          </w:p>
        </w:tc>
        <w:tc>
          <w:tcPr>
            <w:tcW w:w="751" w:type="pct"/>
            <w:gridSpan w:val="2"/>
            <w:vMerge/>
            <w:tcBorders>
              <w:top w:val="single" w:sz="4" w:space="0" w:color="auto"/>
              <w:left w:val="single" w:sz="4" w:space="0" w:color="auto"/>
              <w:bottom w:val="nil"/>
              <w:right w:val="single" w:sz="4" w:space="0" w:color="auto"/>
            </w:tcBorders>
            <w:vAlign w:val="center"/>
            <w:hideMark/>
          </w:tcPr>
          <w:p w14:paraId="164B1ABB" w14:textId="77777777" w:rsidR="008B3EA9" w:rsidRPr="001227FF" w:rsidRDefault="008B3EA9" w:rsidP="00803F67">
            <w:pPr>
              <w:rPr>
                <w:noProof w:val="0"/>
                <w:sz w:val="22"/>
                <w:szCs w:val="22"/>
                <w:lang w:eastAsia="uk-UA"/>
              </w:rPr>
            </w:pPr>
          </w:p>
        </w:tc>
        <w:tc>
          <w:tcPr>
            <w:tcW w:w="725" w:type="pct"/>
            <w:vMerge/>
            <w:tcBorders>
              <w:top w:val="single" w:sz="4" w:space="0" w:color="auto"/>
              <w:left w:val="single" w:sz="4" w:space="0" w:color="auto"/>
              <w:bottom w:val="nil"/>
              <w:right w:val="single" w:sz="4" w:space="0" w:color="auto"/>
            </w:tcBorders>
            <w:vAlign w:val="center"/>
            <w:hideMark/>
          </w:tcPr>
          <w:p w14:paraId="5A4D30CC" w14:textId="77777777" w:rsidR="008B3EA9" w:rsidRPr="001227FF" w:rsidRDefault="008B3EA9" w:rsidP="00803F67">
            <w:pPr>
              <w:rPr>
                <w:noProof w:val="0"/>
                <w:sz w:val="22"/>
                <w:szCs w:val="22"/>
                <w:lang w:eastAsia="uk-UA"/>
              </w:rPr>
            </w:pPr>
          </w:p>
        </w:tc>
      </w:tr>
      <w:tr w:rsidR="008B3EA9" w:rsidRPr="001227FF" w14:paraId="4A3B4762" w14:textId="77777777" w:rsidTr="00803F67">
        <w:tc>
          <w:tcPr>
            <w:tcW w:w="433" w:type="pct"/>
            <w:tcBorders>
              <w:top w:val="single" w:sz="4" w:space="0" w:color="auto"/>
              <w:left w:val="single" w:sz="4" w:space="0" w:color="auto"/>
              <w:bottom w:val="nil"/>
              <w:right w:val="single" w:sz="4" w:space="0" w:color="auto"/>
            </w:tcBorders>
            <w:shd w:val="clear" w:color="auto" w:fill="auto"/>
            <w:vAlign w:val="center"/>
            <w:hideMark/>
          </w:tcPr>
          <w:p w14:paraId="22B8B6CD" w14:textId="77777777" w:rsidR="008B3EA9" w:rsidRPr="001227FF" w:rsidRDefault="008B3EA9" w:rsidP="00803F67">
            <w:pPr>
              <w:jc w:val="center"/>
              <w:rPr>
                <w:noProof w:val="0"/>
                <w:sz w:val="22"/>
                <w:szCs w:val="22"/>
                <w:lang w:eastAsia="uk-UA"/>
              </w:rPr>
            </w:pPr>
            <w:r w:rsidRPr="001227FF">
              <w:rPr>
                <w:noProof w:val="0"/>
                <w:sz w:val="22"/>
                <w:szCs w:val="22"/>
                <w:lang w:eastAsia="uk-UA"/>
              </w:rPr>
              <w:t>1</w:t>
            </w:r>
          </w:p>
        </w:tc>
        <w:tc>
          <w:tcPr>
            <w:tcW w:w="405" w:type="pct"/>
            <w:gridSpan w:val="2"/>
            <w:tcBorders>
              <w:top w:val="single" w:sz="4" w:space="0" w:color="auto"/>
              <w:left w:val="nil"/>
              <w:bottom w:val="nil"/>
              <w:right w:val="single" w:sz="4" w:space="0" w:color="auto"/>
            </w:tcBorders>
            <w:shd w:val="clear" w:color="auto" w:fill="auto"/>
            <w:vAlign w:val="center"/>
            <w:hideMark/>
          </w:tcPr>
          <w:p w14:paraId="234994E4" w14:textId="77777777" w:rsidR="008B3EA9" w:rsidRPr="001227FF" w:rsidRDefault="008B3EA9" w:rsidP="00803F67">
            <w:pPr>
              <w:jc w:val="center"/>
              <w:rPr>
                <w:noProof w:val="0"/>
                <w:sz w:val="22"/>
                <w:szCs w:val="22"/>
                <w:lang w:eastAsia="uk-UA"/>
              </w:rPr>
            </w:pPr>
            <w:r w:rsidRPr="001227FF">
              <w:rPr>
                <w:noProof w:val="0"/>
                <w:sz w:val="22"/>
                <w:szCs w:val="22"/>
                <w:lang w:eastAsia="uk-UA"/>
              </w:rPr>
              <w:t>2</w:t>
            </w:r>
          </w:p>
        </w:tc>
        <w:tc>
          <w:tcPr>
            <w:tcW w:w="1948" w:type="pct"/>
            <w:gridSpan w:val="2"/>
            <w:tcBorders>
              <w:top w:val="single" w:sz="4" w:space="0" w:color="auto"/>
              <w:left w:val="nil"/>
              <w:bottom w:val="nil"/>
              <w:right w:val="nil"/>
            </w:tcBorders>
            <w:shd w:val="clear" w:color="auto" w:fill="auto"/>
            <w:vAlign w:val="center"/>
            <w:hideMark/>
          </w:tcPr>
          <w:p w14:paraId="58E1AE11" w14:textId="77777777" w:rsidR="008B3EA9" w:rsidRPr="001227FF" w:rsidRDefault="008B3EA9" w:rsidP="00803F67">
            <w:pPr>
              <w:jc w:val="center"/>
              <w:rPr>
                <w:noProof w:val="0"/>
                <w:sz w:val="22"/>
                <w:szCs w:val="22"/>
                <w:lang w:eastAsia="uk-UA"/>
              </w:rPr>
            </w:pPr>
            <w:r w:rsidRPr="001227FF">
              <w:rPr>
                <w:noProof w:val="0"/>
                <w:sz w:val="22"/>
                <w:szCs w:val="22"/>
                <w:lang w:eastAsia="uk-UA"/>
              </w:rPr>
              <w:t>3</w:t>
            </w:r>
          </w:p>
        </w:tc>
        <w:tc>
          <w:tcPr>
            <w:tcW w:w="733" w:type="pct"/>
            <w:gridSpan w:val="2"/>
            <w:tcBorders>
              <w:top w:val="single" w:sz="4" w:space="0" w:color="auto"/>
              <w:left w:val="single" w:sz="4" w:space="0" w:color="auto"/>
              <w:bottom w:val="nil"/>
              <w:right w:val="single" w:sz="4" w:space="0" w:color="auto"/>
            </w:tcBorders>
            <w:shd w:val="clear" w:color="auto" w:fill="auto"/>
            <w:vAlign w:val="center"/>
            <w:hideMark/>
          </w:tcPr>
          <w:p w14:paraId="64DFA7B4" w14:textId="77777777" w:rsidR="008B3EA9" w:rsidRPr="001227FF" w:rsidRDefault="008B3EA9" w:rsidP="00803F67">
            <w:pPr>
              <w:jc w:val="center"/>
              <w:rPr>
                <w:noProof w:val="0"/>
                <w:sz w:val="22"/>
                <w:szCs w:val="22"/>
                <w:lang w:eastAsia="uk-UA"/>
              </w:rPr>
            </w:pPr>
            <w:r w:rsidRPr="001227FF">
              <w:rPr>
                <w:noProof w:val="0"/>
                <w:sz w:val="22"/>
                <w:szCs w:val="22"/>
                <w:lang w:eastAsia="uk-UA"/>
              </w:rPr>
              <w:t>4</w:t>
            </w:r>
          </w:p>
        </w:tc>
        <w:tc>
          <w:tcPr>
            <w:tcW w:w="751" w:type="pct"/>
            <w:gridSpan w:val="2"/>
            <w:tcBorders>
              <w:top w:val="single" w:sz="4" w:space="0" w:color="auto"/>
              <w:left w:val="nil"/>
              <w:bottom w:val="nil"/>
              <w:right w:val="single" w:sz="4" w:space="0" w:color="auto"/>
            </w:tcBorders>
            <w:shd w:val="clear" w:color="auto" w:fill="auto"/>
            <w:vAlign w:val="center"/>
            <w:hideMark/>
          </w:tcPr>
          <w:p w14:paraId="733182F3" w14:textId="77777777" w:rsidR="008B3EA9" w:rsidRPr="001227FF" w:rsidRDefault="008B3EA9" w:rsidP="00803F67">
            <w:pPr>
              <w:jc w:val="center"/>
              <w:rPr>
                <w:noProof w:val="0"/>
                <w:sz w:val="22"/>
                <w:szCs w:val="22"/>
                <w:lang w:eastAsia="uk-UA"/>
              </w:rPr>
            </w:pPr>
            <w:r w:rsidRPr="001227FF">
              <w:rPr>
                <w:noProof w:val="0"/>
                <w:sz w:val="22"/>
                <w:szCs w:val="22"/>
                <w:lang w:eastAsia="uk-UA"/>
              </w:rPr>
              <w:t>5</w:t>
            </w:r>
          </w:p>
        </w:tc>
        <w:tc>
          <w:tcPr>
            <w:tcW w:w="725" w:type="pct"/>
            <w:tcBorders>
              <w:top w:val="single" w:sz="4" w:space="0" w:color="auto"/>
              <w:left w:val="nil"/>
              <w:bottom w:val="nil"/>
              <w:right w:val="single" w:sz="4" w:space="0" w:color="auto"/>
            </w:tcBorders>
            <w:shd w:val="clear" w:color="auto" w:fill="auto"/>
            <w:vAlign w:val="center"/>
            <w:hideMark/>
          </w:tcPr>
          <w:p w14:paraId="4D7986F5" w14:textId="77777777" w:rsidR="008B3EA9" w:rsidRPr="001227FF" w:rsidRDefault="008B3EA9" w:rsidP="00803F67">
            <w:pPr>
              <w:jc w:val="center"/>
              <w:rPr>
                <w:noProof w:val="0"/>
                <w:sz w:val="22"/>
                <w:szCs w:val="22"/>
                <w:lang w:eastAsia="uk-UA"/>
              </w:rPr>
            </w:pPr>
            <w:r w:rsidRPr="001227FF">
              <w:rPr>
                <w:noProof w:val="0"/>
                <w:sz w:val="22"/>
                <w:szCs w:val="22"/>
                <w:lang w:eastAsia="uk-UA"/>
              </w:rPr>
              <w:t>6</w:t>
            </w:r>
          </w:p>
        </w:tc>
      </w:tr>
      <w:tr w:rsidR="008B3EA9" w:rsidRPr="001227FF" w14:paraId="18726840" w14:textId="77777777" w:rsidTr="00803F67">
        <w:trPr>
          <w:trHeight w:val="397"/>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E6765" w14:textId="77777777" w:rsidR="008B3EA9" w:rsidRPr="001227FF" w:rsidRDefault="008B3EA9" w:rsidP="00803F67">
            <w:pPr>
              <w:jc w:val="center"/>
              <w:rPr>
                <w:noProof w:val="0"/>
                <w:sz w:val="22"/>
                <w:szCs w:val="22"/>
                <w:lang w:eastAsia="uk-UA"/>
              </w:rPr>
            </w:pPr>
            <w:r w:rsidRPr="001227FF">
              <w:rPr>
                <w:noProof w:val="0"/>
                <w:sz w:val="22"/>
                <w:szCs w:val="22"/>
                <w:lang w:eastAsia="uk-UA"/>
              </w:rPr>
              <w:t>1</w:t>
            </w:r>
          </w:p>
        </w:tc>
        <w:tc>
          <w:tcPr>
            <w:tcW w:w="405" w:type="pct"/>
            <w:gridSpan w:val="2"/>
            <w:tcBorders>
              <w:top w:val="single" w:sz="4" w:space="0" w:color="auto"/>
              <w:left w:val="nil"/>
              <w:bottom w:val="single" w:sz="4" w:space="0" w:color="auto"/>
              <w:right w:val="single" w:sz="4" w:space="0" w:color="auto"/>
            </w:tcBorders>
            <w:shd w:val="clear" w:color="auto" w:fill="auto"/>
            <w:vAlign w:val="center"/>
            <w:hideMark/>
          </w:tcPr>
          <w:p w14:paraId="12418402" w14:textId="77777777" w:rsidR="008B3EA9" w:rsidRPr="001227FF" w:rsidRDefault="008B3EA9" w:rsidP="00803F67">
            <w:pPr>
              <w:jc w:val="center"/>
              <w:rPr>
                <w:noProof w:val="0"/>
                <w:sz w:val="22"/>
                <w:szCs w:val="22"/>
                <w:lang w:eastAsia="uk-UA"/>
              </w:rPr>
            </w:pPr>
            <w:r w:rsidRPr="001227FF">
              <w:rPr>
                <w:noProof w:val="0"/>
                <w:sz w:val="22"/>
                <w:szCs w:val="22"/>
                <w:lang w:eastAsia="uk-UA"/>
              </w:rPr>
              <w:t>06000</w:t>
            </w:r>
            <w:r w:rsidRPr="001227FF">
              <w:rPr>
                <w:noProof w:val="0"/>
                <w:sz w:val="22"/>
                <w:szCs w:val="22"/>
                <w:lang w:eastAsia="uk-UA"/>
              </w:rPr>
              <w:br/>
              <w:t>337</w:t>
            </w:r>
          </w:p>
        </w:tc>
        <w:tc>
          <w:tcPr>
            <w:tcW w:w="1948" w:type="pct"/>
            <w:gridSpan w:val="2"/>
            <w:tcBorders>
              <w:top w:val="single" w:sz="4" w:space="0" w:color="auto"/>
              <w:left w:val="nil"/>
              <w:bottom w:val="single" w:sz="4" w:space="0" w:color="auto"/>
              <w:right w:val="nil"/>
            </w:tcBorders>
            <w:shd w:val="clear" w:color="auto" w:fill="auto"/>
            <w:vAlign w:val="center"/>
            <w:hideMark/>
          </w:tcPr>
          <w:p w14:paraId="7671ECEE" w14:textId="77777777" w:rsidR="008B3EA9" w:rsidRPr="001227FF" w:rsidRDefault="008B3EA9" w:rsidP="00803F67">
            <w:pPr>
              <w:jc w:val="center"/>
              <w:rPr>
                <w:noProof w:val="0"/>
                <w:sz w:val="22"/>
                <w:szCs w:val="22"/>
                <w:lang w:eastAsia="uk-UA"/>
              </w:rPr>
            </w:pPr>
            <w:r w:rsidRPr="001227FF">
              <w:rPr>
                <w:noProof w:val="0"/>
                <w:sz w:val="22"/>
                <w:szCs w:val="22"/>
                <w:lang w:eastAsia="uk-UA"/>
              </w:rPr>
              <w:t>Оксид вуглецю</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B6D1C" w14:textId="77777777" w:rsidR="008B3EA9" w:rsidRPr="001227FF" w:rsidRDefault="008B3EA9" w:rsidP="00803F67">
            <w:pPr>
              <w:jc w:val="right"/>
              <w:rPr>
                <w:noProof w:val="0"/>
                <w:sz w:val="22"/>
                <w:szCs w:val="22"/>
                <w:lang w:eastAsia="uk-UA"/>
              </w:rPr>
            </w:pPr>
            <w:r w:rsidRPr="001227FF">
              <w:rPr>
                <w:noProof w:val="0"/>
                <w:sz w:val="22"/>
                <w:szCs w:val="22"/>
                <w:lang w:eastAsia="uk-UA"/>
              </w:rPr>
              <w:t>0,00972006</w:t>
            </w:r>
          </w:p>
        </w:tc>
        <w:tc>
          <w:tcPr>
            <w:tcW w:w="75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B58E61" w14:textId="77777777" w:rsidR="008B3EA9" w:rsidRPr="001227FF" w:rsidRDefault="008B3EA9" w:rsidP="00803F67">
            <w:pPr>
              <w:jc w:val="right"/>
              <w:rPr>
                <w:noProof w:val="0"/>
                <w:sz w:val="22"/>
                <w:szCs w:val="22"/>
                <w:lang w:eastAsia="uk-UA"/>
              </w:rPr>
            </w:pPr>
            <w:r w:rsidRPr="001227FF">
              <w:rPr>
                <w:noProof w:val="0"/>
                <w:sz w:val="22"/>
                <w:szCs w:val="22"/>
                <w:lang w:eastAsia="uk-UA"/>
              </w:rPr>
              <w:t>0,00972006</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14:paraId="24241CD2" w14:textId="77777777" w:rsidR="008B3EA9" w:rsidRPr="001227FF" w:rsidRDefault="008B3EA9" w:rsidP="00803F67">
            <w:pPr>
              <w:jc w:val="center"/>
              <w:rPr>
                <w:noProof w:val="0"/>
                <w:sz w:val="22"/>
                <w:szCs w:val="22"/>
                <w:lang w:eastAsia="uk-UA"/>
              </w:rPr>
            </w:pPr>
            <w:r w:rsidRPr="001227FF">
              <w:rPr>
                <w:noProof w:val="0"/>
                <w:sz w:val="22"/>
                <w:szCs w:val="22"/>
                <w:lang w:eastAsia="uk-UA"/>
              </w:rPr>
              <w:t>1,5</w:t>
            </w:r>
          </w:p>
        </w:tc>
      </w:tr>
      <w:tr w:rsidR="008B3EA9" w:rsidRPr="001227FF" w14:paraId="74395D18"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78162F6C"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c>
          <w:tcPr>
            <w:tcW w:w="405" w:type="pct"/>
            <w:gridSpan w:val="2"/>
            <w:tcBorders>
              <w:top w:val="nil"/>
              <w:left w:val="nil"/>
              <w:bottom w:val="single" w:sz="4" w:space="0" w:color="auto"/>
              <w:right w:val="single" w:sz="4" w:space="0" w:color="auto"/>
            </w:tcBorders>
            <w:shd w:val="clear" w:color="auto" w:fill="auto"/>
            <w:vAlign w:val="center"/>
            <w:hideMark/>
          </w:tcPr>
          <w:p w14:paraId="062629B7" w14:textId="77777777" w:rsidR="008B3EA9" w:rsidRPr="001227FF" w:rsidRDefault="008B3EA9" w:rsidP="00803F67">
            <w:pPr>
              <w:jc w:val="center"/>
              <w:rPr>
                <w:noProof w:val="0"/>
                <w:sz w:val="22"/>
                <w:szCs w:val="22"/>
                <w:lang w:eastAsia="uk-UA"/>
              </w:rPr>
            </w:pPr>
            <w:r w:rsidRPr="001227FF">
              <w:rPr>
                <w:noProof w:val="0"/>
                <w:sz w:val="22"/>
                <w:szCs w:val="22"/>
                <w:lang w:eastAsia="uk-UA"/>
              </w:rPr>
              <w:t>01000</w:t>
            </w:r>
          </w:p>
        </w:tc>
        <w:tc>
          <w:tcPr>
            <w:tcW w:w="1948" w:type="pct"/>
            <w:gridSpan w:val="2"/>
            <w:tcBorders>
              <w:top w:val="nil"/>
              <w:left w:val="nil"/>
              <w:bottom w:val="single" w:sz="4" w:space="0" w:color="auto"/>
              <w:right w:val="single" w:sz="4" w:space="0" w:color="auto"/>
            </w:tcBorders>
            <w:shd w:val="clear" w:color="auto" w:fill="auto"/>
            <w:vAlign w:val="center"/>
            <w:hideMark/>
          </w:tcPr>
          <w:p w14:paraId="011AFF1E" w14:textId="77777777" w:rsidR="008B3EA9" w:rsidRPr="001227FF" w:rsidRDefault="008B3EA9" w:rsidP="00803F67">
            <w:pPr>
              <w:jc w:val="center"/>
              <w:rPr>
                <w:noProof w:val="0"/>
                <w:sz w:val="22"/>
                <w:szCs w:val="22"/>
                <w:lang w:eastAsia="uk-UA"/>
              </w:rPr>
            </w:pPr>
            <w:r w:rsidRPr="001227FF">
              <w:rPr>
                <w:noProof w:val="0"/>
                <w:sz w:val="22"/>
                <w:szCs w:val="22"/>
                <w:lang w:eastAsia="uk-UA"/>
              </w:rPr>
              <w:t>Метали та їх сполуки, в т.ч.:</w:t>
            </w:r>
          </w:p>
        </w:tc>
        <w:tc>
          <w:tcPr>
            <w:tcW w:w="733" w:type="pct"/>
            <w:gridSpan w:val="2"/>
            <w:tcBorders>
              <w:top w:val="nil"/>
              <w:left w:val="nil"/>
              <w:bottom w:val="single" w:sz="4" w:space="0" w:color="auto"/>
              <w:right w:val="single" w:sz="4" w:space="0" w:color="auto"/>
            </w:tcBorders>
            <w:shd w:val="clear" w:color="auto" w:fill="auto"/>
            <w:noWrap/>
            <w:vAlign w:val="center"/>
            <w:hideMark/>
          </w:tcPr>
          <w:p w14:paraId="03B9C6C4" w14:textId="77777777" w:rsidR="008B3EA9" w:rsidRPr="001227FF" w:rsidRDefault="008B3EA9" w:rsidP="00803F67">
            <w:pPr>
              <w:jc w:val="right"/>
              <w:rPr>
                <w:noProof w:val="0"/>
                <w:sz w:val="22"/>
                <w:szCs w:val="22"/>
                <w:lang w:eastAsia="uk-UA"/>
              </w:rPr>
            </w:pPr>
            <w:r>
              <w:rPr>
                <w:sz w:val="22"/>
                <w:szCs w:val="22"/>
              </w:rPr>
              <w:t>0,016044</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090B0EC5" w14:textId="77777777" w:rsidR="008B3EA9" w:rsidRPr="001227FF" w:rsidRDefault="008B3EA9" w:rsidP="00803F67">
            <w:pPr>
              <w:jc w:val="right"/>
              <w:rPr>
                <w:noProof w:val="0"/>
                <w:sz w:val="22"/>
                <w:szCs w:val="22"/>
                <w:lang w:eastAsia="uk-UA"/>
              </w:rPr>
            </w:pPr>
            <w:r>
              <w:rPr>
                <w:sz w:val="22"/>
                <w:szCs w:val="22"/>
              </w:rPr>
              <w:t>0,016044</w:t>
            </w:r>
          </w:p>
        </w:tc>
        <w:tc>
          <w:tcPr>
            <w:tcW w:w="725" w:type="pct"/>
            <w:tcBorders>
              <w:top w:val="nil"/>
              <w:left w:val="nil"/>
              <w:bottom w:val="single" w:sz="4" w:space="0" w:color="auto"/>
              <w:right w:val="single" w:sz="4" w:space="0" w:color="auto"/>
            </w:tcBorders>
            <w:shd w:val="clear" w:color="auto" w:fill="auto"/>
            <w:noWrap/>
            <w:vAlign w:val="center"/>
            <w:hideMark/>
          </w:tcPr>
          <w:p w14:paraId="08425812"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1741AA3B"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57B55AB5" w14:textId="77777777" w:rsidR="008B3EA9" w:rsidRPr="001227FF" w:rsidRDefault="008B3EA9" w:rsidP="00803F67">
            <w:pPr>
              <w:jc w:val="center"/>
              <w:rPr>
                <w:noProof w:val="0"/>
                <w:sz w:val="22"/>
                <w:szCs w:val="22"/>
                <w:lang w:eastAsia="uk-UA"/>
              </w:rPr>
            </w:pPr>
            <w:r w:rsidRPr="001227FF">
              <w:rPr>
                <w:noProof w:val="0"/>
                <w:sz w:val="22"/>
                <w:szCs w:val="22"/>
                <w:lang w:eastAsia="uk-UA"/>
              </w:rPr>
              <w:t>2</w:t>
            </w:r>
          </w:p>
        </w:tc>
        <w:tc>
          <w:tcPr>
            <w:tcW w:w="405" w:type="pct"/>
            <w:gridSpan w:val="2"/>
            <w:tcBorders>
              <w:top w:val="nil"/>
              <w:left w:val="nil"/>
              <w:bottom w:val="single" w:sz="4" w:space="0" w:color="auto"/>
              <w:right w:val="single" w:sz="4" w:space="0" w:color="auto"/>
            </w:tcBorders>
            <w:shd w:val="clear" w:color="auto" w:fill="auto"/>
            <w:vAlign w:val="center"/>
            <w:hideMark/>
          </w:tcPr>
          <w:p w14:paraId="6365C0DF" w14:textId="77777777" w:rsidR="008B3EA9" w:rsidRPr="001227FF" w:rsidRDefault="008B3EA9" w:rsidP="00803F67">
            <w:pPr>
              <w:jc w:val="center"/>
              <w:rPr>
                <w:noProof w:val="0"/>
                <w:sz w:val="22"/>
                <w:szCs w:val="22"/>
                <w:lang w:eastAsia="uk-UA"/>
              </w:rPr>
            </w:pPr>
            <w:r w:rsidRPr="001227FF">
              <w:rPr>
                <w:noProof w:val="0"/>
                <w:sz w:val="22"/>
                <w:szCs w:val="22"/>
                <w:lang w:eastAsia="uk-UA"/>
              </w:rPr>
              <w:t>01003</w:t>
            </w:r>
            <w:r w:rsidRPr="001227FF">
              <w:rPr>
                <w:noProof w:val="0"/>
                <w:sz w:val="22"/>
                <w:szCs w:val="22"/>
                <w:lang w:eastAsia="uk-UA"/>
              </w:rPr>
              <w:br/>
              <w:t>123</w:t>
            </w:r>
          </w:p>
        </w:tc>
        <w:tc>
          <w:tcPr>
            <w:tcW w:w="1948" w:type="pct"/>
            <w:gridSpan w:val="2"/>
            <w:tcBorders>
              <w:top w:val="nil"/>
              <w:left w:val="nil"/>
              <w:bottom w:val="single" w:sz="4" w:space="0" w:color="auto"/>
              <w:right w:val="nil"/>
            </w:tcBorders>
            <w:shd w:val="clear" w:color="auto" w:fill="auto"/>
            <w:vAlign w:val="center"/>
            <w:hideMark/>
          </w:tcPr>
          <w:p w14:paraId="51A51329" w14:textId="77777777" w:rsidR="008B3EA9" w:rsidRPr="001227FF" w:rsidRDefault="008B3EA9" w:rsidP="00803F67">
            <w:pPr>
              <w:jc w:val="center"/>
              <w:rPr>
                <w:noProof w:val="0"/>
                <w:sz w:val="22"/>
                <w:szCs w:val="22"/>
                <w:lang w:eastAsia="uk-UA"/>
              </w:rPr>
            </w:pPr>
            <w:r w:rsidRPr="001227FF">
              <w:rPr>
                <w:noProof w:val="0"/>
                <w:sz w:val="22"/>
                <w:szCs w:val="22"/>
                <w:lang w:eastAsia="uk-UA"/>
              </w:rPr>
              <w:t>Залізо та його сполуки (у перерахунку на залізо)</w:t>
            </w:r>
          </w:p>
        </w:tc>
        <w:tc>
          <w:tcPr>
            <w:tcW w:w="733" w:type="pct"/>
            <w:gridSpan w:val="2"/>
            <w:tcBorders>
              <w:top w:val="nil"/>
              <w:left w:val="single" w:sz="4" w:space="0" w:color="auto"/>
              <w:bottom w:val="single" w:sz="4" w:space="0" w:color="auto"/>
              <w:right w:val="single" w:sz="4" w:space="0" w:color="auto"/>
            </w:tcBorders>
            <w:shd w:val="clear" w:color="auto" w:fill="auto"/>
            <w:noWrap/>
            <w:vAlign w:val="center"/>
            <w:hideMark/>
          </w:tcPr>
          <w:p w14:paraId="44DCF82A" w14:textId="77777777" w:rsidR="008B3EA9" w:rsidRPr="001227FF" w:rsidRDefault="008B3EA9" w:rsidP="00803F67">
            <w:pPr>
              <w:jc w:val="right"/>
              <w:rPr>
                <w:noProof w:val="0"/>
                <w:sz w:val="22"/>
                <w:szCs w:val="22"/>
                <w:lang w:eastAsia="uk-UA"/>
              </w:rPr>
            </w:pPr>
            <w:r w:rsidRPr="001227FF">
              <w:rPr>
                <w:noProof w:val="0"/>
                <w:sz w:val="22"/>
                <w:szCs w:val="22"/>
                <w:lang w:eastAsia="uk-UA"/>
              </w:rPr>
              <w:t>0,01534</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6C294F27" w14:textId="77777777" w:rsidR="008B3EA9" w:rsidRPr="001227FF" w:rsidRDefault="008B3EA9" w:rsidP="00803F67">
            <w:pPr>
              <w:jc w:val="right"/>
              <w:rPr>
                <w:noProof w:val="0"/>
                <w:sz w:val="22"/>
                <w:szCs w:val="22"/>
                <w:lang w:eastAsia="uk-UA"/>
              </w:rPr>
            </w:pPr>
            <w:r w:rsidRPr="001227FF">
              <w:rPr>
                <w:noProof w:val="0"/>
                <w:sz w:val="22"/>
                <w:szCs w:val="22"/>
                <w:lang w:eastAsia="uk-UA"/>
              </w:rPr>
              <w:t>0,01534</w:t>
            </w:r>
          </w:p>
        </w:tc>
        <w:tc>
          <w:tcPr>
            <w:tcW w:w="725" w:type="pct"/>
            <w:tcBorders>
              <w:top w:val="nil"/>
              <w:left w:val="nil"/>
              <w:bottom w:val="single" w:sz="4" w:space="0" w:color="auto"/>
              <w:right w:val="single" w:sz="4" w:space="0" w:color="auto"/>
            </w:tcBorders>
            <w:shd w:val="clear" w:color="auto" w:fill="auto"/>
            <w:noWrap/>
            <w:vAlign w:val="center"/>
            <w:hideMark/>
          </w:tcPr>
          <w:p w14:paraId="07CE7A97" w14:textId="77777777" w:rsidR="008B3EA9" w:rsidRPr="001227FF" w:rsidRDefault="008B3EA9" w:rsidP="00803F67">
            <w:pPr>
              <w:jc w:val="center"/>
              <w:rPr>
                <w:noProof w:val="0"/>
                <w:sz w:val="22"/>
                <w:szCs w:val="22"/>
                <w:lang w:eastAsia="uk-UA"/>
              </w:rPr>
            </w:pPr>
            <w:r w:rsidRPr="001227FF">
              <w:rPr>
                <w:noProof w:val="0"/>
                <w:sz w:val="22"/>
                <w:szCs w:val="22"/>
                <w:lang w:eastAsia="uk-UA"/>
              </w:rPr>
              <w:t>0,1</w:t>
            </w:r>
          </w:p>
        </w:tc>
      </w:tr>
      <w:tr w:rsidR="008B3EA9" w:rsidRPr="001227FF" w14:paraId="0B562D75"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4D2C55D3" w14:textId="77777777" w:rsidR="008B3EA9" w:rsidRPr="001227FF" w:rsidRDefault="008B3EA9" w:rsidP="00803F67">
            <w:pPr>
              <w:jc w:val="center"/>
              <w:rPr>
                <w:noProof w:val="0"/>
                <w:sz w:val="22"/>
                <w:szCs w:val="22"/>
                <w:lang w:eastAsia="uk-UA"/>
              </w:rPr>
            </w:pPr>
            <w:r w:rsidRPr="001227FF">
              <w:rPr>
                <w:noProof w:val="0"/>
                <w:sz w:val="22"/>
                <w:szCs w:val="22"/>
                <w:lang w:eastAsia="uk-UA"/>
              </w:rPr>
              <w:t>3</w:t>
            </w:r>
          </w:p>
        </w:tc>
        <w:tc>
          <w:tcPr>
            <w:tcW w:w="405" w:type="pct"/>
            <w:gridSpan w:val="2"/>
            <w:tcBorders>
              <w:top w:val="nil"/>
              <w:left w:val="nil"/>
              <w:bottom w:val="single" w:sz="4" w:space="0" w:color="auto"/>
              <w:right w:val="single" w:sz="4" w:space="0" w:color="auto"/>
            </w:tcBorders>
            <w:shd w:val="clear" w:color="auto" w:fill="auto"/>
            <w:vAlign w:val="center"/>
            <w:hideMark/>
          </w:tcPr>
          <w:p w14:paraId="38E568ED" w14:textId="77777777" w:rsidR="008B3EA9" w:rsidRPr="001227FF" w:rsidRDefault="008B3EA9" w:rsidP="00803F67">
            <w:pPr>
              <w:jc w:val="center"/>
              <w:rPr>
                <w:noProof w:val="0"/>
                <w:sz w:val="22"/>
                <w:szCs w:val="22"/>
                <w:lang w:eastAsia="uk-UA"/>
              </w:rPr>
            </w:pPr>
            <w:r w:rsidRPr="001227FF">
              <w:rPr>
                <w:noProof w:val="0"/>
                <w:sz w:val="22"/>
                <w:szCs w:val="22"/>
                <w:lang w:eastAsia="uk-UA"/>
              </w:rPr>
              <w:t>01009</w:t>
            </w:r>
            <w:r w:rsidRPr="001227FF">
              <w:rPr>
                <w:noProof w:val="0"/>
                <w:sz w:val="22"/>
                <w:szCs w:val="22"/>
                <w:lang w:eastAsia="uk-UA"/>
              </w:rPr>
              <w:br/>
              <w:t>184</w:t>
            </w:r>
          </w:p>
        </w:tc>
        <w:tc>
          <w:tcPr>
            <w:tcW w:w="1948" w:type="pct"/>
            <w:gridSpan w:val="2"/>
            <w:tcBorders>
              <w:top w:val="nil"/>
              <w:left w:val="nil"/>
              <w:bottom w:val="single" w:sz="4" w:space="0" w:color="auto"/>
              <w:right w:val="nil"/>
            </w:tcBorders>
            <w:shd w:val="clear" w:color="auto" w:fill="auto"/>
            <w:vAlign w:val="center"/>
            <w:hideMark/>
          </w:tcPr>
          <w:p w14:paraId="53F72DCE" w14:textId="77777777" w:rsidR="008B3EA9" w:rsidRPr="001227FF" w:rsidRDefault="008B3EA9" w:rsidP="00803F67">
            <w:pPr>
              <w:jc w:val="center"/>
              <w:rPr>
                <w:noProof w:val="0"/>
                <w:sz w:val="22"/>
                <w:szCs w:val="22"/>
                <w:lang w:eastAsia="uk-UA"/>
              </w:rPr>
            </w:pPr>
            <w:r w:rsidRPr="001227FF">
              <w:rPr>
                <w:noProof w:val="0"/>
                <w:sz w:val="22"/>
                <w:szCs w:val="22"/>
                <w:lang w:eastAsia="uk-UA"/>
              </w:rPr>
              <w:t>Свинець та його сполуки в перерахунку на свинець</w:t>
            </w:r>
          </w:p>
        </w:tc>
        <w:tc>
          <w:tcPr>
            <w:tcW w:w="733" w:type="pct"/>
            <w:gridSpan w:val="2"/>
            <w:tcBorders>
              <w:top w:val="nil"/>
              <w:left w:val="single" w:sz="4" w:space="0" w:color="auto"/>
              <w:bottom w:val="single" w:sz="4" w:space="0" w:color="auto"/>
              <w:right w:val="single" w:sz="4" w:space="0" w:color="auto"/>
            </w:tcBorders>
            <w:shd w:val="clear" w:color="auto" w:fill="auto"/>
            <w:noWrap/>
            <w:vAlign w:val="center"/>
            <w:hideMark/>
          </w:tcPr>
          <w:p w14:paraId="4CA50C48" w14:textId="77777777" w:rsidR="008B3EA9" w:rsidRPr="006A1912" w:rsidRDefault="008B3EA9" w:rsidP="00803F67">
            <w:pPr>
              <w:jc w:val="right"/>
              <w:rPr>
                <w:noProof w:val="0"/>
                <w:sz w:val="22"/>
                <w:szCs w:val="22"/>
                <w:lang w:val="en-US" w:eastAsia="uk-UA"/>
              </w:rPr>
            </w:pPr>
            <w:r w:rsidRPr="001227FF">
              <w:rPr>
                <w:noProof w:val="0"/>
                <w:sz w:val="22"/>
                <w:szCs w:val="22"/>
                <w:lang w:eastAsia="uk-UA"/>
              </w:rPr>
              <w:t>1,3E-</w:t>
            </w:r>
            <w:r>
              <w:rPr>
                <w:noProof w:val="0"/>
                <w:sz w:val="22"/>
                <w:szCs w:val="22"/>
                <w:lang w:val="en-US" w:eastAsia="uk-UA"/>
              </w:rPr>
              <w:t>6</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72D4F4D4" w14:textId="77777777" w:rsidR="008B3EA9" w:rsidRPr="006A1912" w:rsidRDefault="008B3EA9" w:rsidP="00803F67">
            <w:pPr>
              <w:jc w:val="right"/>
              <w:rPr>
                <w:noProof w:val="0"/>
                <w:sz w:val="22"/>
                <w:szCs w:val="22"/>
                <w:lang w:val="en-US" w:eastAsia="uk-UA"/>
              </w:rPr>
            </w:pPr>
            <w:r w:rsidRPr="001227FF">
              <w:rPr>
                <w:noProof w:val="0"/>
                <w:sz w:val="22"/>
                <w:szCs w:val="22"/>
                <w:lang w:eastAsia="uk-UA"/>
              </w:rPr>
              <w:t>1,3E-</w:t>
            </w:r>
            <w:r>
              <w:rPr>
                <w:noProof w:val="0"/>
                <w:sz w:val="22"/>
                <w:szCs w:val="22"/>
                <w:lang w:val="en-US" w:eastAsia="uk-UA"/>
              </w:rPr>
              <w:t>6</w:t>
            </w:r>
          </w:p>
        </w:tc>
        <w:tc>
          <w:tcPr>
            <w:tcW w:w="725" w:type="pct"/>
            <w:tcBorders>
              <w:top w:val="nil"/>
              <w:left w:val="nil"/>
              <w:bottom w:val="single" w:sz="4" w:space="0" w:color="auto"/>
              <w:right w:val="single" w:sz="4" w:space="0" w:color="auto"/>
            </w:tcBorders>
            <w:shd w:val="clear" w:color="auto" w:fill="auto"/>
            <w:noWrap/>
            <w:vAlign w:val="center"/>
            <w:hideMark/>
          </w:tcPr>
          <w:p w14:paraId="6EC15E93" w14:textId="77777777" w:rsidR="008B3EA9" w:rsidRPr="001227FF" w:rsidRDefault="008B3EA9" w:rsidP="00803F67">
            <w:pPr>
              <w:jc w:val="center"/>
              <w:rPr>
                <w:noProof w:val="0"/>
                <w:sz w:val="22"/>
                <w:szCs w:val="22"/>
                <w:lang w:eastAsia="uk-UA"/>
              </w:rPr>
            </w:pPr>
            <w:r w:rsidRPr="001227FF">
              <w:rPr>
                <w:noProof w:val="0"/>
                <w:sz w:val="22"/>
                <w:szCs w:val="22"/>
                <w:lang w:eastAsia="uk-UA"/>
              </w:rPr>
              <w:t>0,003</w:t>
            </w:r>
          </w:p>
        </w:tc>
      </w:tr>
      <w:tr w:rsidR="008B3EA9" w:rsidRPr="001227FF" w14:paraId="658A266D"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041AA551" w14:textId="77777777" w:rsidR="008B3EA9" w:rsidRPr="001227FF" w:rsidRDefault="008B3EA9" w:rsidP="00803F67">
            <w:pPr>
              <w:jc w:val="center"/>
              <w:rPr>
                <w:noProof w:val="0"/>
                <w:sz w:val="22"/>
                <w:szCs w:val="22"/>
                <w:lang w:eastAsia="uk-UA"/>
              </w:rPr>
            </w:pPr>
            <w:r w:rsidRPr="001227FF">
              <w:rPr>
                <w:noProof w:val="0"/>
                <w:sz w:val="22"/>
                <w:szCs w:val="22"/>
                <w:lang w:eastAsia="uk-UA"/>
              </w:rPr>
              <w:t>4</w:t>
            </w:r>
          </w:p>
        </w:tc>
        <w:tc>
          <w:tcPr>
            <w:tcW w:w="405" w:type="pct"/>
            <w:gridSpan w:val="2"/>
            <w:tcBorders>
              <w:top w:val="nil"/>
              <w:left w:val="nil"/>
              <w:bottom w:val="single" w:sz="4" w:space="0" w:color="auto"/>
              <w:right w:val="single" w:sz="4" w:space="0" w:color="auto"/>
            </w:tcBorders>
            <w:shd w:val="clear" w:color="auto" w:fill="auto"/>
            <w:vAlign w:val="center"/>
            <w:hideMark/>
          </w:tcPr>
          <w:p w14:paraId="0D44D6AA" w14:textId="77777777" w:rsidR="008B3EA9" w:rsidRPr="001227FF" w:rsidRDefault="008B3EA9" w:rsidP="00803F67">
            <w:pPr>
              <w:jc w:val="center"/>
              <w:rPr>
                <w:noProof w:val="0"/>
                <w:sz w:val="22"/>
                <w:szCs w:val="22"/>
                <w:lang w:eastAsia="uk-UA"/>
              </w:rPr>
            </w:pPr>
            <w:r w:rsidRPr="001227FF">
              <w:rPr>
                <w:noProof w:val="0"/>
                <w:sz w:val="22"/>
                <w:szCs w:val="22"/>
                <w:lang w:eastAsia="uk-UA"/>
              </w:rPr>
              <w:t>01010</w:t>
            </w:r>
            <w:r w:rsidRPr="001227FF">
              <w:rPr>
                <w:noProof w:val="0"/>
                <w:sz w:val="22"/>
                <w:szCs w:val="22"/>
                <w:lang w:eastAsia="uk-UA"/>
              </w:rPr>
              <w:br/>
              <w:t>228</w:t>
            </w:r>
          </w:p>
        </w:tc>
        <w:tc>
          <w:tcPr>
            <w:tcW w:w="1948" w:type="pct"/>
            <w:gridSpan w:val="2"/>
            <w:tcBorders>
              <w:top w:val="nil"/>
              <w:left w:val="nil"/>
              <w:bottom w:val="single" w:sz="4" w:space="0" w:color="auto"/>
              <w:right w:val="nil"/>
            </w:tcBorders>
            <w:shd w:val="clear" w:color="auto" w:fill="auto"/>
            <w:vAlign w:val="center"/>
            <w:hideMark/>
          </w:tcPr>
          <w:p w14:paraId="24EC011D" w14:textId="77777777" w:rsidR="008B3EA9" w:rsidRPr="001227FF" w:rsidRDefault="008B3EA9" w:rsidP="00803F67">
            <w:pPr>
              <w:jc w:val="center"/>
              <w:rPr>
                <w:noProof w:val="0"/>
                <w:sz w:val="22"/>
                <w:szCs w:val="22"/>
                <w:lang w:eastAsia="uk-UA"/>
              </w:rPr>
            </w:pPr>
            <w:r w:rsidRPr="001227FF">
              <w:rPr>
                <w:noProof w:val="0"/>
                <w:sz w:val="22"/>
                <w:szCs w:val="22"/>
                <w:lang w:eastAsia="uk-UA"/>
              </w:rPr>
              <w:t>Хром та його сполуки в перерахунку на триоксид хрому</w:t>
            </w:r>
          </w:p>
        </w:tc>
        <w:tc>
          <w:tcPr>
            <w:tcW w:w="733"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F388B6" w14:textId="77777777" w:rsidR="008B3EA9" w:rsidRPr="001227FF" w:rsidRDefault="008B3EA9" w:rsidP="00803F67">
            <w:pPr>
              <w:jc w:val="right"/>
              <w:rPr>
                <w:noProof w:val="0"/>
                <w:sz w:val="22"/>
                <w:szCs w:val="22"/>
                <w:lang w:eastAsia="uk-UA"/>
              </w:rPr>
            </w:pPr>
            <w:r w:rsidRPr="001227FF">
              <w:rPr>
                <w:noProof w:val="0"/>
                <w:sz w:val="22"/>
                <w:szCs w:val="22"/>
                <w:lang w:eastAsia="uk-UA"/>
              </w:rPr>
              <w:t>2E-6</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75D0530E" w14:textId="77777777" w:rsidR="008B3EA9" w:rsidRPr="001227FF" w:rsidRDefault="008B3EA9" w:rsidP="00803F67">
            <w:pPr>
              <w:jc w:val="right"/>
              <w:rPr>
                <w:noProof w:val="0"/>
                <w:sz w:val="22"/>
                <w:szCs w:val="22"/>
                <w:lang w:eastAsia="uk-UA"/>
              </w:rPr>
            </w:pPr>
            <w:r w:rsidRPr="001227FF">
              <w:rPr>
                <w:noProof w:val="0"/>
                <w:sz w:val="22"/>
                <w:szCs w:val="22"/>
                <w:lang w:eastAsia="uk-UA"/>
              </w:rPr>
              <w:t>2E-6</w:t>
            </w:r>
          </w:p>
        </w:tc>
        <w:tc>
          <w:tcPr>
            <w:tcW w:w="725" w:type="pct"/>
            <w:tcBorders>
              <w:top w:val="nil"/>
              <w:left w:val="nil"/>
              <w:bottom w:val="single" w:sz="4" w:space="0" w:color="auto"/>
              <w:right w:val="single" w:sz="4" w:space="0" w:color="auto"/>
            </w:tcBorders>
            <w:shd w:val="clear" w:color="auto" w:fill="auto"/>
            <w:noWrap/>
            <w:vAlign w:val="center"/>
            <w:hideMark/>
          </w:tcPr>
          <w:p w14:paraId="540F2EFB" w14:textId="77777777" w:rsidR="008B3EA9" w:rsidRPr="001227FF" w:rsidRDefault="008B3EA9" w:rsidP="00803F67">
            <w:pPr>
              <w:jc w:val="center"/>
              <w:rPr>
                <w:noProof w:val="0"/>
                <w:sz w:val="22"/>
                <w:szCs w:val="22"/>
                <w:lang w:eastAsia="uk-UA"/>
              </w:rPr>
            </w:pPr>
            <w:r w:rsidRPr="001227FF">
              <w:rPr>
                <w:noProof w:val="0"/>
                <w:sz w:val="22"/>
                <w:szCs w:val="22"/>
                <w:lang w:eastAsia="uk-UA"/>
              </w:rPr>
              <w:t>0,02</w:t>
            </w:r>
          </w:p>
        </w:tc>
      </w:tr>
      <w:tr w:rsidR="008B3EA9" w:rsidRPr="001227FF" w14:paraId="04681F0A"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7FF11C3B" w14:textId="77777777" w:rsidR="008B3EA9" w:rsidRPr="001227FF" w:rsidRDefault="008B3EA9" w:rsidP="00803F67">
            <w:pPr>
              <w:jc w:val="center"/>
              <w:rPr>
                <w:noProof w:val="0"/>
                <w:sz w:val="22"/>
                <w:szCs w:val="22"/>
                <w:lang w:eastAsia="uk-UA"/>
              </w:rPr>
            </w:pPr>
            <w:r w:rsidRPr="001227FF">
              <w:rPr>
                <w:noProof w:val="0"/>
                <w:sz w:val="22"/>
                <w:szCs w:val="22"/>
                <w:lang w:eastAsia="uk-UA"/>
              </w:rPr>
              <w:t>5</w:t>
            </w:r>
          </w:p>
        </w:tc>
        <w:tc>
          <w:tcPr>
            <w:tcW w:w="405" w:type="pct"/>
            <w:gridSpan w:val="2"/>
            <w:tcBorders>
              <w:top w:val="nil"/>
              <w:left w:val="nil"/>
              <w:bottom w:val="single" w:sz="4" w:space="0" w:color="auto"/>
              <w:right w:val="single" w:sz="4" w:space="0" w:color="auto"/>
            </w:tcBorders>
            <w:shd w:val="clear" w:color="auto" w:fill="auto"/>
            <w:vAlign w:val="center"/>
            <w:hideMark/>
          </w:tcPr>
          <w:p w14:paraId="5FD4EE34" w14:textId="77777777" w:rsidR="008B3EA9" w:rsidRPr="001227FF" w:rsidRDefault="008B3EA9" w:rsidP="00803F67">
            <w:pPr>
              <w:jc w:val="center"/>
              <w:rPr>
                <w:noProof w:val="0"/>
                <w:sz w:val="22"/>
                <w:szCs w:val="22"/>
                <w:lang w:eastAsia="uk-UA"/>
              </w:rPr>
            </w:pPr>
            <w:r w:rsidRPr="001227FF">
              <w:rPr>
                <w:noProof w:val="0"/>
                <w:sz w:val="22"/>
                <w:szCs w:val="22"/>
                <w:lang w:eastAsia="uk-UA"/>
              </w:rPr>
              <w:t>01104</w:t>
            </w:r>
            <w:r w:rsidRPr="001227FF">
              <w:rPr>
                <w:noProof w:val="0"/>
                <w:sz w:val="22"/>
                <w:szCs w:val="22"/>
                <w:lang w:eastAsia="uk-UA"/>
              </w:rPr>
              <w:br/>
              <w:t>143</w:t>
            </w:r>
          </w:p>
        </w:tc>
        <w:tc>
          <w:tcPr>
            <w:tcW w:w="1948" w:type="pct"/>
            <w:gridSpan w:val="2"/>
            <w:tcBorders>
              <w:top w:val="nil"/>
              <w:left w:val="nil"/>
              <w:bottom w:val="single" w:sz="4" w:space="0" w:color="auto"/>
              <w:right w:val="nil"/>
            </w:tcBorders>
            <w:shd w:val="clear" w:color="auto" w:fill="auto"/>
            <w:vAlign w:val="center"/>
            <w:hideMark/>
          </w:tcPr>
          <w:p w14:paraId="06C33AF4" w14:textId="77777777" w:rsidR="008B3EA9" w:rsidRPr="001227FF" w:rsidRDefault="008B3EA9" w:rsidP="00803F67">
            <w:pPr>
              <w:jc w:val="center"/>
              <w:rPr>
                <w:noProof w:val="0"/>
                <w:sz w:val="22"/>
                <w:szCs w:val="22"/>
                <w:lang w:eastAsia="uk-UA"/>
              </w:rPr>
            </w:pPr>
            <w:r w:rsidRPr="001227FF">
              <w:rPr>
                <w:noProof w:val="0"/>
                <w:sz w:val="22"/>
                <w:szCs w:val="22"/>
                <w:lang w:eastAsia="uk-UA"/>
              </w:rPr>
              <w:t>Манган та його сполуки в перерахунку на діоксид мангану</w:t>
            </w:r>
          </w:p>
        </w:tc>
        <w:tc>
          <w:tcPr>
            <w:tcW w:w="733" w:type="pct"/>
            <w:gridSpan w:val="2"/>
            <w:tcBorders>
              <w:top w:val="nil"/>
              <w:left w:val="single" w:sz="4" w:space="0" w:color="auto"/>
              <w:bottom w:val="single" w:sz="4" w:space="0" w:color="auto"/>
              <w:right w:val="single" w:sz="4" w:space="0" w:color="auto"/>
            </w:tcBorders>
            <w:shd w:val="clear" w:color="auto" w:fill="auto"/>
            <w:noWrap/>
            <w:vAlign w:val="center"/>
            <w:hideMark/>
          </w:tcPr>
          <w:p w14:paraId="0AB95200" w14:textId="77777777" w:rsidR="008B3EA9" w:rsidRPr="001227FF" w:rsidRDefault="008B3EA9" w:rsidP="00803F67">
            <w:pPr>
              <w:jc w:val="right"/>
              <w:rPr>
                <w:noProof w:val="0"/>
                <w:sz w:val="22"/>
                <w:szCs w:val="22"/>
                <w:lang w:eastAsia="uk-UA"/>
              </w:rPr>
            </w:pPr>
            <w:r w:rsidRPr="001227FF">
              <w:rPr>
                <w:noProof w:val="0"/>
                <w:sz w:val="22"/>
                <w:szCs w:val="22"/>
                <w:lang w:eastAsia="uk-UA"/>
              </w:rPr>
              <w:t>0,0007</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028B75B0" w14:textId="77777777" w:rsidR="008B3EA9" w:rsidRPr="001227FF" w:rsidRDefault="008B3EA9" w:rsidP="00803F67">
            <w:pPr>
              <w:jc w:val="right"/>
              <w:rPr>
                <w:noProof w:val="0"/>
                <w:sz w:val="22"/>
                <w:szCs w:val="22"/>
                <w:lang w:eastAsia="uk-UA"/>
              </w:rPr>
            </w:pPr>
            <w:r w:rsidRPr="001227FF">
              <w:rPr>
                <w:noProof w:val="0"/>
                <w:sz w:val="22"/>
                <w:szCs w:val="22"/>
                <w:lang w:eastAsia="uk-UA"/>
              </w:rPr>
              <w:t>0,0007</w:t>
            </w:r>
          </w:p>
        </w:tc>
        <w:tc>
          <w:tcPr>
            <w:tcW w:w="725" w:type="pct"/>
            <w:tcBorders>
              <w:top w:val="nil"/>
              <w:left w:val="nil"/>
              <w:bottom w:val="single" w:sz="4" w:space="0" w:color="auto"/>
              <w:right w:val="single" w:sz="4" w:space="0" w:color="auto"/>
            </w:tcBorders>
            <w:shd w:val="clear" w:color="auto" w:fill="auto"/>
            <w:noWrap/>
            <w:vAlign w:val="center"/>
            <w:hideMark/>
          </w:tcPr>
          <w:p w14:paraId="3B2E9071" w14:textId="77777777" w:rsidR="008B3EA9" w:rsidRPr="001227FF" w:rsidRDefault="008B3EA9" w:rsidP="00803F67">
            <w:pPr>
              <w:jc w:val="center"/>
              <w:rPr>
                <w:noProof w:val="0"/>
                <w:sz w:val="22"/>
                <w:szCs w:val="22"/>
                <w:lang w:eastAsia="uk-UA"/>
              </w:rPr>
            </w:pPr>
            <w:r w:rsidRPr="001227FF">
              <w:rPr>
                <w:noProof w:val="0"/>
                <w:sz w:val="22"/>
                <w:szCs w:val="22"/>
                <w:lang w:eastAsia="uk-UA"/>
              </w:rPr>
              <w:t>0,005</w:t>
            </w:r>
          </w:p>
        </w:tc>
      </w:tr>
      <w:tr w:rsidR="008B3EA9" w:rsidRPr="001227FF" w14:paraId="2F8163A8"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297B80E6" w14:textId="77777777" w:rsidR="008B3EA9" w:rsidRPr="001227FF" w:rsidRDefault="008B3EA9" w:rsidP="00803F67">
            <w:pPr>
              <w:jc w:val="center"/>
              <w:rPr>
                <w:noProof w:val="0"/>
                <w:sz w:val="22"/>
                <w:szCs w:val="22"/>
                <w:lang w:eastAsia="uk-UA"/>
              </w:rPr>
            </w:pPr>
            <w:r w:rsidRPr="001227FF">
              <w:rPr>
                <w:noProof w:val="0"/>
                <w:sz w:val="22"/>
                <w:szCs w:val="22"/>
                <w:lang w:eastAsia="uk-UA"/>
              </w:rPr>
              <w:t>6</w:t>
            </w:r>
          </w:p>
        </w:tc>
        <w:tc>
          <w:tcPr>
            <w:tcW w:w="405" w:type="pct"/>
            <w:gridSpan w:val="2"/>
            <w:tcBorders>
              <w:top w:val="nil"/>
              <w:left w:val="nil"/>
              <w:bottom w:val="single" w:sz="4" w:space="0" w:color="auto"/>
              <w:right w:val="single" w:sz="4" w:space="0" w:color="auto"/>
            </w:tcBorders>
            <w:shd w:val="clear" w:color="auto" w:fill="auto"/>
            <w:vAlign w:val="center"/>
            <w:hideMark/>
          </w:tcPr>
          <w:p w14:paraId="020CCF3A" w14:textId="77777777" w:rsidR="008B3EA9" w:rsidRPr="001227FF" w:rsidRDefault="008B3EA9" w:rsidP="00803F67">
            <w:pPr>
              <w:jc w:val="center"/>
              <w:rPr>
                <w:noProof w:val="0"/>
                <w:sz w:val="22"/>
                <w:szCs w:val="22"/>
                <w:lang w:eastAsia="uk-UA"/>
              </w:rPr>
            </w:pPr>
            <w:r w:rsidRPr="001227FF">
              <w:rPr>
                <w:noProof w:val="0"/>
                <w:sz w:val="22"/>
                <w:szCs w:val="22"/>
                <w:lang w:eastAsia="uk-UA"/>
              </w:rPr>
              <w:t>01105</w:t>
            </w:r>
            <w:r w:rsidRPr="001227FF">
              <w:rPr>
                <w:noProof w:val="0"/>
                <w:sz w:val="22"/>
                <w:szCs w:val="22"/>
                <w:lang w:eastAsia="uk-UA"/>
              </w:rPr>
              <w:br/>
              <w:t>168</w:t>
            </w:r>
          </w:p>
        </w:tc>
        <w:tc>
          <w:tcPr>
            <w:tcW w:w="1948" w:type="pct"/>
            <w:gridSpan w:val="2"/>
            <w:tcBorders>
              <w:top w:val="nil"/>
              <w:left w:val="nil"/>
              <w:bottom w:val="single" w:sz="4" w:space="0" w:color="auto"/>
              <w:right w:val="nil"/>
            </w:tcBorders>
            <w:shd w:val="clear" w:color="auto" w:fill="auto"/>
            <w:vAlign w:val="center"/>
            <w:hideMark/>
          </w:tcPr>
          <w:p w14:paraId="4076851D" w14:textId="77777777" w:rsidR="008B3EA9" w:rsidRPr="001227FF" w:rsidRDefault="008B3EA9" w:rsidP="00803F67">
            <w:pPr>
              <w:jc w:val="center"/>
              <w:rPr>
                <w:noProof w:val="0"/>
                <w:sz w:val="22"/>
                <w:szCs w:val="22"/>
                <w:lang w:eastAsia="uk-UA"/>
              </w:rPr>
            </w:pPr>
            <w:r w:rsidRPr="001227FF">
              <w:rPr>
                <w:noProof w:val="0"/>
                <w:sz w:val="22"/>
                <w:szCs w:val="22"/>
                <w:lang w:eastAsia="uk-UA"/>
              </w:rPr>
              <w:t>Олово та його сполуки в перерахунку на олово</w:t>
            </w:r>
          </w:p>
        </w:tc>
        <w:tc>
          <w:tcPr>
            <w:tcW w:w="733" w:type="pct"/>
            <w:gridSpan w:val="2"/>
            <w:tcBorders>
              <w:top w:val="nil"/>
              <w:left w:val="single" w:sz="4" w:space="0" w:color="auto"/>
              <w:bottom w:val="single" w:sz="4" w:space="0" w:color="auto"/>
              <w:right w:val="single" w:sz="4" w:space="0" w:color="auto"/>
            </w:tcBorders>
            <w:shd w:val="clear" w:color="auto" w:fill="auto"/>
            <w:noWrap/>
            <w:vAlign w:val="center"/>
            <w:hideMark/>
          </w:tcPr>
          <w:p w14:paraId="1DDD875A" w14:textId="77777777" w:rsidR="008B3EA9" w:rsidRPr="001227FF" w:rsidRDefault="008B3EA9" w:rsidP="00803F67">
            <w:pPr>
              <w:jc w:val="right"/>
              <w:rPr>
                <w:noProof w:val="0"/>
                <w:sz w:val="22"/>
                <w:szCs w:val="22"/>
                <w:lang w:eastAsia="uk-UA"/>
              </w:rPr>
            </w:pPr>
            <w:r w:rsidRPr="001227FF">
              <w:rPr>
                <w:noProof w:val="0"/>
                <w:sz w:val="22"/>
                <w:szCs w:val="22"/>
                <w:lang w:eastAsia="uk-UA"/>
              </w:rPr>
              <w:t>7E-7</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569E3BB2" w14:textId="77777777" w:rsidR="008B3EA9" w:rsidRPr="001227FF" w:rsidRDefault="008B3EA9" w:rsidP="00803F67">
            <w:pPr>
              <w:jc w:val="right"/>
              <w:rPr>
                <w:noProof w:val="0"/>
                <w:sz w:val="22"/>
                <w:szCs w:val="22"/>
                <w:lang w:eastAsia="uk-UA"/>
              </w:rPr>
            </w:pPr>
            <w:r w:rsidRPr="001227FF">
              <w:rPr>
                <w:noProof w:val="0"/>
                <w:sz w:val="22"/>
                <w:szCs w:val="22"/>
                <w:lang w:eastAsia="uk-UA"/>
              </w:rPr>
              <w:t>7E-7</w:t>
            </w:r>
          </w:p>
        </w:tc>
        <w:tc>
          <w:tcPr>
            <w:tcW w:w="725" w:type="pct"/>
            <w:tcBorders>
              <w:top w:val="nil"/>
              <w:left w:val="nil"/>
              <w:bottom w:val="single" w:sz="4" w:space="0" w:color="auto"/>
              <w:right w:val="single" w:sz="4" w:space="0" w:color="auto"/>
            </w:tcBorders>
            <w:shd w:val="clear" w:color="auto" w:fill="auto"/>
            <w:noWrap/>
            <w:vAlign w:val="center"/>
            <w:hideMark/>
          </w:tcPr>
          <w:p w14:paraId="0F64F7C1" w14:textId="77777777" w:rsidR="008B3EA9" w:rsidRPr="001227FF" w:rsidRDefault="008B3EA9" w:rsidP="00803F67">
            <w:pPr>
              <w:jc w:val="center"/>
              <w:rPr>
                <w:noProof w:val="0"/>
                <w:sz w:val="22"/>
                <w:szCs w:val="22"/>
                <w:lang w:eastAsia="uk-UA"/>
              </w:rPr>
            </w:pPr>
            <w:r w:rsidRPr="001227FF">
              <w:rPr>
                <w:noProof w:val="0"/>
                <w:sz w:val="22"/>
                <w:szCs w:val="22"/>
                <w:lang w:eastAsia="uk-UA"/>
              </w:rPr>
              <w:t>0,007</w:t>
            </w:r>
          </w:p>
        </w:tc>
      </w:tr>
      <w:tr w:rsidR="008B3EA9" w:rsidRPr="001227FF" w14:paraId="1F69F0A4"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11D8F4E2"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c>
          <w:tcPr>
            <w:tcW w:w="405" w:type="pct"/>
            <w:gridSpan w:val="2"/>
            <w:tcBorders>
              <w:top w:val="nil"/>
              <w:left w:val="nil"/>
              <w:bottom w:val="single" w:sz="4" w:space="0" w:color="auto"/>
              <w:right w:val="single" w:sz="4" w:space="0" w:color="auto"/>
            </w:tcBorders>
            <w:shd w:val="clear" w:color="auto" w:fill="auto"/>
            <w:vAlign w:val="center"/>
            <w:hideMark/>
          </w:tcPr>
          <w:p w14:paraId="4B373534" w14:textId="77777777" w:rsidR="008B3EA9" w:rsidRPr="001227FF" w:rsidRDefault="008B3EA9" w:rsidP="00803F67">
            <w:pPr>
              <w:jc w:val="center"/>
              <w:rPr>
                <w:noProof w:val="0"/>
                <w:sz w:val="22"/>
                <w:szCs w:val="22"/>
                <w:lang w:eastAsia="uk-UA"/>
              </w:rPr>
            </w:pPr>
            <w:r w:rsidRPr="001227FF">
              <w:rPr>
                <w:noProof w:val="0"/>
                <w:sz w:val="22"/>
                <w:szCs w:val="22"/>
                <w:lang w:eastAsia="uk-UA"/>
              </w:rPr>
              <w:t>03000</w:t>
            </w:r>
          </w:p>
        </w:tc>
        <w:tc>
          <w:tcPr>
            <w:tcW w:w="1948" w:type="pct"/>
            <w:gridSpan w:val="2"/>
            <w:tcBorders>
              <w:top w:val="nil"/>
              <w:left w:val="nil"/>
              <w:bottom w:val="single" w:sz="4" w:space="0" w:color="auto"/>
              <w:right w:val="single" w:sz="4" w:space="0" w:color="auto"/>
            </w:tcBorders>
            <w:shd w:val="clear" w:color="auto" w:fill="auto"/>
            <w:vAlign w:val="center"/>
            <w:hideMark/>
          </w:tcPr>
          <w:p w14:paraId="2000E116" w14:textId="77777777" w:rsidR="008B3EA9" w:rsidRPr="001227FF" w:rsidRDefault="008B3EA9" w:rsidP="00803F67">
            <w:pPr>
              <w:jc w:val="center"/>
              <w:rPr>
                <w:noProof w:val="0"/>
                <w:sz w:val="22"/>
                <w:szCs w:val="22"/>
                <w:lang w:eastAsia="uk-UA"/>
              </w:rPr>
            </w:pPr>
            <w:r w:rsidRPr="001227FF">
              <w:rPr>
                <w:noProof w:val="0"/>
                <w:sz w:val="22"/>
                <w:szCs w:val="22"/>
                <w:lang w:eastAsia="uk-UA"/>
              </w:rPr>
              <w:t>Речовини у вигляді суспендованих твердих частинок, в т.ч.:</w:t>
            </w:r>
          </w:p>
        </w:tc>
        <w:tc>
          <w:tcPr>
            <w:tcW w:w="733" w:type="pct"/>
            <w:gridSpan w:val="2"/>
            <w:tcBorders>
              <w:top w:val="nil"/>
              <w:left w:val="nil"/>
              <w:bottom w:val="single" w:sz="4" w:space="0" w:color="auto"/>
              <w:right w:val="single" w:sz="4" w:space="0" w:color="auto"/>
            </w:tcBorders>
            <w:shd w:val="clear" w:color="auto" w:fill="auto"/>
            <w:noWrap/>
            <w:vAlign w:val="center"/>
            <w:hideMark/>
          </w:tcPr>
          <w:p w14:paraId="5CC7D09F" w14:textId="77777777" w:rsidR="008B3EA9" w:rsidRPr="001227FF" w:rsidRDefault="008B3EA9" w:rsidP="00803F67">
            <w:pPr>
              <w:jc w:val="right"/>
              <w:rPr>
                <w:noProof w:val="0"/>
                <w:sz w:val="22"/>
                <w:szCs w:val="22"/>
                <w:lang w:eastAsia="uk-UA"/>
              </w:rPr>
            </w:pPr>
            <w:r w:rsidRPr="001227FF">
              <w:rPr>
                <w:noProof w:val="0"/>
                <w:sz w:val="22"/>
                <w:szCs w:val="22"/>
                <w:lang w:eastAsia="uk-UA"/>
              </w:rPr>
              <w:t>0,08024</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789B5679" w14:textId="77777777" w:rsidR="008B3EA9" w:rsidRPr="001227FF" w:rsidRDefault="008B3EA9" w:rsidP="00803F67">
            <w:pPr>
              <w:jc w:val="right"/>
              <w:rPr>
                <w:noProof w:val="0"/>
                <w:sz w:val="22"/>
                <w:szCs w:val="22"/>
                <w:lang w:eastAsia="uk-UA"/>
              </w:rPr>
            </w:pPr>
            <w:r w:rsidRPr="001227FF">
              <w:rPr>
                <w:noProof w:val="0"/>
                <w:sz w:val="22"/>
                <w:szCs w:val="22"/>
                <w:lang w:eastAsia="uk-UA"/>
              </w:rPr>
              <w:t>0,08024</w:t>
            </w:r>
          </w:p>
        </w:tc>
        <w:tc>
          <w:tcPr>
            <w:tcW w:w="725" w:type="pct"/>
            <w:tcBorders>
              <w:top w:val="nil"/>
              <w:left w:val="nil"/>
              <w:bottom w:val="single" w:sz="4" w:space="0" w:color="auto"/>
              <w:right w:val="single" w:sz="4" w:space="0" w:color="auto"/>
            </w:tcBorders>
            <w:shd w:val="clear" w:color="auto" w:fill="auto"/>
            <w:noWrap/>
            <w:vAlign w:val="center"/>
            <w:hideMark/>
          </w:tcPr>
          <w:p w14:paraId="7A5163AE" w14:textId="77777777" w:rsidR="008B3EA9" w:rsidRPr="001227FF" w:rsidRDefault="008B3EA9" w:rsidP="00803F67">
            <w:pPr>
              <w:jc w:val="center"/>
              <w:rPr>
                <w:noProof w:val="0"/>
                <w:sz w:val="22"/>
                <w:szCs w:val="22"/>
                <w:lang w:eastAsia="uk-UA"/>
              </w:rPr>
            </w:pPr>
            <w:r w:rsidRPr="001227FF">
              <w:rPr>
                <w:noProof w:val="0"/>
                <w:sz w:val="22"/>
                <w:szCs w:val="22"/>
                <w:lang w:eastAsia="uk-UA"/>
              </w:rPr>
              <w:t>3</w:t>
            </w:r>
          </w:p>
        </w:tc>
      </w:tr>
      <w:tr w:rsidR="008B3EA9" w:rsidRPr="001227FF" w14:paraId="772A70E8"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3E4182BE" w14:textId="77777777" w:rsidR="008B3EA9" w:rsidRPr="001227FF" w:rsidRDefault="008B3EA9" w:rsidP="00803F67">
            <w:pPr>
              <w:jc w:val="center"/>
              <w:rPr>
                <w:noProof w:val="0"/>
                <w:sz w:val="22"/>
                <w:szCs w:val="22"/>
                <w:lang w:eastAsia="uk-UA"/>
              </w:rPr>
            </w:pPr>
            <w:r w:rsidRPr="001227FF">
              <w:rPr>
                <w:noProof w:val="0"/>
                <w:sz w:val="22"/>
                <w:szCs w:val="22"/>
                <w:lang w:eastAsia="uk-UA"/>
              </w:rPr>
              <w:t>7</w:t>
            </w:r>
          </w:p>
        </w:tc>
        <w:tc>
          <w:tcPr>
            <w:tcW w:w="405" w:type="pct"/>
            <w:gridSpan w:val="2"/>
            <w:tcBorders>
              <w:top w:val="nil"/>
              <w:left w:val="nil"/>
              <w:bottom w:val="single" w:sz="4" w:space="0" w:color="auto"/>
              <w:right w:val="single" w:sz="4" w:space="0" w:color="auto"/>
            </w:tcBorders>
            <w:shd w:val="clear" w:color="auto" w:fill="auto"/>
            <w:vAlign w:val="center"/>
            <w:hideMark/>
          </w:tcPr>
          <w:p w14:paraId="72419195" w14:textId="77777777" w:rsidR="008B3EA9" w:rsidRPr="001227FF" w:rsidRDefault="008B3EA9" w:rsidP="00803F67">
            <w:pPr>
              <w:jc w:val="center"/>
              <w:rPr>
                <w:noProof w:val="0"/>
                <w:sz w:val="22"/>
                <w:szCs w:val="22"/>
                <w:lang w:eastAsia="uk-UA"/>
              </w:rPr>
            </w:pPr>
            <w:r w:rsidRPr="001227FF">
              <w:rPr>
                <w:noProof w:val="0"/>
                <w:sz w:val="22"/>
                <w:szCs w:val="22"/>
                <w:lang w:eastAsia="uk-UA"/>
              </w:rPr>
              <w:t>03000</w:t>
            </w:r>
            <w:r w:rsidRPr="001227FF">
              <w:rPr>
                <w:noProof w:val="0"/>
                <w:sz w:val="22"/>
                <w:szCs w:val="22"/>
                <w:lang w:eastAsia="uk-UA"/>
              </w:rPr>
              <w:br/>
              <w:t>2902</w:t>
            </w:r>
          </w:p>
        </w:tc>
        <w:tc>
          <w:tcPr>
            <w:tcW w:w="1948" w:type="pct"/>
            <w:gridSpan w:val="2"/>
            <w:tcBorders>
              <w:top w:val="nil"/>
              <w:left w:val="nil"/>
              <w:bottom w:val="single" w:sz="4" w:space="0" w:color="auto"/>
              <w:right w:val="nil"/>
            </w:tcBorders>
            <w:shd w:val="clear" w:color="auto" w:fill="auto"/>
            <w:vAlign w:val="center"/>
            <w:hideMark/>
          </w:tcPr>
          <w:p w14:paraId="587AE3CF" w14:textId="77777777" w:rsidR="008B3EA9" w:rsidRPr="001227FF" w:rsidRDefault="008B3EA9" w:rsidP="00803F67">
            <w:pPr>
              <w:jc w:val="center"/>
              <w:rPr>
                <w:noProof w:val="0"/>
                <w:sz w:val="22"/>
                <w:szCs w:val="22"/>
                <w:lang w:eastAsia="uk-UA"/>
              </w:rPr>
            </w:pPr>
            <w:r w:rsidRPr="001227FF">
              <w:rPr>
                <w:noProof w:val="0"/>
                <w:sz w:val="22"/>
                <w:szCs w:val="22"/>
                <w:lang w:eastAsia="uk-UA"/>
              </w:rPr>
              <w:t>Речовини у вигляді суспендованих твердих частинок, недиференційованих за складом</w:t>
            </w:r>
          </w:p>
        </w:tc>
        <w:tc>
          <w:tcPr>
            <w:tcW w:w="733" w:type="pct"/>
            <w:gridSpan w:val="2"/>
            <w:tcBorders>
              <w:top w:val="nil"/>
              <w:left w:val="single" w:sz="4" w:space="0" w:color="auto"/>
              <w:bottom w:val="single" w:sz="4" w:space="0" w:color="auto"/>
              <w:right w:val="single" w:sz="4" w:space="0" w:color="auto"/>
            </w:tcBorders>
            <w:shd w:val="clear" w:color="auto" w:fill="auto"/>
            <w:noWrap/>
            <w:vAlign w:val="center"/>
            <w:hideMark/>
          </w:tcPr>
          <w:p w14:paraId="7D825E94" w14:textId="77777777" w:rsidR="008B3EA9" w:rsidRPr="001227FF" w:rsidRDefault="008B3EA9" w:rsidP="00803F67">
            <w:pPr>
              <w:jc w:val="right"/>
              <w:rPr>
                <w:noProof w:val="0"/>
                <w:sz w:val="22"/>
                <w:szCs w:val="22"/>
                <w:lang w:eastAsia="uk-UA"/>
              </w:rPr>
            </w:pPr>
            <w:r w:rsidRPr="001227FF">
              <w:rPr>
                <w:noProof w:val="0"/>
                <w:sz w:val="22"/>
                <w:szCs w:val="22"/>
                <w:lang w:eastAsia="uk-UA"/>
              </w:rPr>
              <w:t>0,08024</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0D734091" w14:textId="77777777" w:rsidR="008B3EA9" w:rsidRPr="001227FF" w:rsidRDefault="008B3EA9" w:rsidP="00803F67">
            <w:pPr>
              <w:jc w:val="right"/>
              <w:rPr>
                <w:noProof w:val="0"/>
                <w:sz w:val="22"/>
                <w:szCs w:val="22"/>
                <w:lang w:eastAsia="uk-UA"/>
              </w:rPr>
            </w:pPr>
            <w:r w:rsidRPr="001227FF">
              <w:rPr>
                <w:noProof w:val="0"/>
                <w:sz w:val="22"/>
                <w:szCs w:val="22"/>
                <w:lang w:eastAsia="uk-UA"/>
              </w:rPr>
              <w:t>0,08024</w:t>
            </w:r>
          </w:p>
        </w:tc>
        <w:tc>
          <w:tcPr>
            <w:tcW w:w="725" w:type="pct"/>
            <w:tcBorders>
              <w:top w:val="nil"/>
              <w:left w:val="nil"/>
              <w:bottom w:val="single" w:sz="4" w:space="0" w:color="auto"/>
              <w:right w:val="single" w:sz="4" w:space="0" w:color="auto"/>
            </w:tcBorders>
            <w:shd w:val="clear" w:color="auto" w:fill="auto"/>
            <w:noWrap/>
            <w:vAlign w:val="center"/>
            <w:hideMark/>
          </w:tcPr>
          <w:p w14:paraId="1980A443"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07F7F88C"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323A7AEE" w14:textId="77777777" w:rsidR="008B3EA9" w:rsidRPr="001227FF" w:rsidRDefault="008B3EA9" w:rsidP="00803F67">
            <w:pPr>
              <w:jc w:val="center"/>
              <w:rPr>
                <w:noProof w:val="0"/>
                <w:sz w:val="22"/>
                <w:szCs w:val="22"/>
                <w:lang w:eastAsia="uk-UA"/>
              </w:rPr>
            </w:pPr>
            <w:r w:rsidRPr="001227FF">
              <w:rPr>
                <w:noProof w:val="0"/>
                <w:sz w:val="22"/>
                <w:szCs w:val="22"/>
                <w:lang w:eastAsia="uk-UA"/>
              </w:rPr>
              <w:t> </w:t>
            </w:r>
          </w:p>
        </w:tc>
        <w:tc>
          <w:tcPr>
            <w:tcW w:w="405" w:type="pct"/>
            <w:gridSpan w:val="2"/>
            <w:tcBorders>
              <w:top w:val="nil"/>
              <w:left w:val="nil"/>
              <w:bottom w:val="single" w:sz="4" w:space="0" w:color="auto"/>
              <w:right w:val="single" w:sz="4" w:space="0" w:color="auto"/>
            </w:tcBorders>
            <w:shd w:val="clear" w:color="auto" w:fill="auto"/>
            <w:vAlign w:val="center"/>
            <w:hideMark/>
          </w:tcPr>
          <w:p w14:paraId="088ABFAD" w14:textId="77777777" w:rsidR="008B3EA9" w:rsidRPr="001227FF" w:rsidRDefault="008B3EA9" w:rsidP="00803F67">
            <w:pPr>
              <w:jc w:val="center"/>
              <w:rPr>
                <w:noProof w:val="0"/>
                <w:sz w:val="22"/>
                <w:szCs w:val="22"/>
                <w:lang w:eastAsia="uk-UA"/>
              </w:rPr>
            </w:pPr>
            <w:r w:rsidRPr="001227FF">
              <w:rPr>
                <w:noProof w:val="0"/>
                <w:sz w:val="22"/>
                <w:szCs w:val="22"/>
                <w:lang w:eastAsia="uk-UA"/>
              </w:rPr>
              <w:t>04000</w:t>
            </w:r>
          </w:p>
        </w:tc>
        <w:tc>
          <w:tcPr>
            <w:tcW w:w="1948" w:type="pct"/>
            <w:gridSpan w:val="2"/>
            <w:tcBorders>
              <w:top w:val="nil"/>
              <w:left w:val="nil"/>
              <w:bottom w:val="single" w:sz="4" w:space="0" w:color="auto"/>
              <w:right w:val="single" w:sz="4" w:space="0" w:color="auto"/>
            </w:tcBorders>
            <w:shd w:val="clear" w:color="auto" w:fill="auto"/>
            <w:vAlign w:val="center"/>
            <w:hideMark/>
          </w:tcPr>
          <w:p w14:paraId="4DE800B3" w14:textId="77777777" w:rsidR="008B3EA9" w:rsidRPr="001227FF" w:rsidRDefault="008B3EA9" w:rsidP="00803F67">
            <w:pPr>
              <w:jc w:val="center"/>
              <w:rPr>
                <w:noProof w:val="0"/>
                <w:sz w:val="22"/>
                <w:szCs w:val="22"/>
                <w:lang w:eastAsia="uk-UA"/>
              </w:rPr>
            </w:pPr>
            <w:r w:rsidRPr="001227FF">
              <w:rPr>
                <w:noProof w:val="0"/>
                <w:sz w:val="22"/>
                <w:szCs w:val="22"/>
                <w:lang w:eastAsia="uk-UA"/>
              </w:rPr>
              <w:t>Сполуки азоту, в т.ч.:</w:t>
            </w:r>
          </w:p>
        </w:tc>
        <w:tc>
          <w:tcPr>
            <w:tcW w:w="733" w:type="pct"/>
            <w:gridSpan w:val="2"/>
            <w:tcBorders>
              <w:top w:val="nil"/>
              <w:left w:val="nil"/>
              <w:bottom w:val="single" w:sz="4" w:space="0" w:color="auto"/>
              <w:right w:val="single" w:sz="4" w:space="0" w:color="auto"/>
            </w:tcBorders>
            <w:shd w:val="clear" w:color="auto" w:fill="auto"/>
            <w:noWrap/>
            <w:vAlign w:val="center"/>
            <w:hideMark/>
          </w:tcPr>
          <w:p w14:paraId="586FBD59" w14:textId="77777777" w:rsidR="008B3EA9" w:rsidRPr="001227FF" w:rsidRDefault="008B3EA9" w:rsidP="00803F67">
            <w:pPr>
              <w:jc w:val="right"/>
              <w:rPr>
                <w:noProof w:val="0"/>
                <w:sz w:val="22"/>
                <w:szCs w:val="22"/>
                <w:lang w:eastAsia="uk-UA"/>
              </w:rPr>
            </w:pPr>
            <w:r w:rsidRPr="001227FF">
              <w:rPr>
                <w:noProof w:val="0"/>
                <w:sz w:val="22"/>
                <w:szCs w:val="22"/>
                <w:lang w:eastAsia="uk-UA"/>
              </w:rPr>
              <w:t>0,00533</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51BFF5DE" w14:textId="77777777" w:rsidR="008B3EA9" w:rsidRPr="001227FF" w:rsidRDefault="008B3EA9" w:rsidP="00803F67">
            <w:pPr>
              <w:jc w:val="right"/>
              <w:rPr>
                <w:noProof w:val="0"/>
                <w:sz w:val="22"/>
                <w:szCs w:val="22"/>
                <w:lang w:eastAsia="uk-UA"/>
              </w:rPr>
            </w:pPr>
            <w:r w:rsidRPr="001227FF">
              <w:rPr>
                <w:noProof w:val="0"/>
                <w:sz w:val="22"/>
                <w:szCs w:val="22"/>
                <w:lang w:eastAsia="uk-UA"/>
              </w:rPr>
              <w:t>0,00533</w:t>
            </w:r>
          </w:p>
        </w:tc>
        <w:tc>
          <w:tcPr>
            <w:tcW w:w="725" w:type="pct"/>
            <w:tcBorders>
              <w:top w:val="nil"/>
              <w:left w:val="nil"/>
              <w:bottom w:val="single" w:sz="4" w:space="0" w:color="auto"/>
              <w:right w:val="single" w:sz="4" w:space="0" w:color="auto"/>
            </w:tcBorders>
            <w:shd w:val="clear" w:color="auto" w:fill="auto"/>
            <w:noWrap/>
            <w:vAlign w:val="center"/>
            <w:hideMark/>
          </w:tcPr>
          <w:p w14:paraId="4C482D20"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2978693E"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4F06D71E" w14:textId="77777777" w:rsidR="008B3EA9" w:rsidRPr="001227FF" w:rsidRDefault="008B3EA9" w:rsidP="00803F67">
            <w:pPr>
              <w:jc w:val="center"/>
              <w:rPr>
                <w:noProof w:val="0"/>
                <w:sz w:val="22"/>
                <w:szCs w:val="22"/>
                <w:lang w:eastAsia="uk-UA"/>
              </w:rPr>
            </w:pPr>
            <w:r w:rsidRPr="001227FF">
              <w:rPr>
                <w:noProof w:val="0"/>
                <w:sz w:val="22"/>
                <w:szCs w:val="22"/>
                <w:lang w:eastAsia="uk-UA"/>
              </w:rPr>
              <w:t>8</w:t>
            </w:r>
          </w:p>
        </w:tc>
        <w:tc>
          <w:tcPr>
            <w:tcW w:w="405" w:type="pct"/>
            <w:gridSpan w:val="2"/>
            <w:tcBorders>
              <w:top w:val="nil"/>
              <w:left w:val="nil"/>
              <w:bottom w:val="single" w:sz="4" w:space="0" w:color="auto"/>
              <w:right w:val="single" w:sz="4" w:space="0" w:color="auto"/>
            </w:tcBorders>
            <w:shd w:val="clear" w:color="auto" w:fill="auto"/>
            <w:vAlign w:val="center"/>
            <w:hideMark/>
          </w:tcPr>
          <w:p w14:paraId="547785F2" w14:textId="77777777" w:rsidR="008B3EA9" w:rsidRPr="001227FF" w:rsidRDefault="008B3EA9" w:rsidP="00803F67">
            <w:pPr>
              <w:jc w:val="center"/>
              <w:rPr>
                <w:noProof w:val="0"/>
                <w:sz w:val="22"/>
                <w:szCs w:val="22"/>
                <w:lang w:eastAsia="uk-UA"/>
              </w:rPr>
            </w:pPr>
            <w:r w:rsidRPr="001227FF">
              <w:rPr>
                <w:noProof w:val="0"/>
                <w:sz w:val="22"/>
                <w:szCs w:val="22"/>
                <w:lang w:eastAsia="uk-UA"/>
              </w:rPr>
              <w:t>04001</w:t>
            </w:r>
            <w:r w:rsidRPr="001227FF">
              <w:rPr>
                <w:noProof w:val="0"/>
                <w:sz w:val="22"/>
                <w:szCs w:val="22"/>
                <w:lang w:eastAsia="uk-UA"/>
              </w:rPr>
              <w:br/>
              <w:t>301</w:t>
            </w:r>
          </w:p>
        </w:tc>
        <w:tc>
          <w:tcPr>
            <w:tcW w:w="1948" w:type="pct"/>
            <w:gridSpan w:val="2"/>
            <w:tcBorders>
              <w:top w:val="nil"/>
              <w:left w:val="nil"/>
              <w:bottom w:val="single" w:sz="4" w:space="0" w:color="auto"/>
              <w:right w:val="nil"/>
            </w:tcBorders>
            <w:shd w:val="clear" w:color="auto" w:fill="auto"/>
            <w:vAlign w:val="center"/>
            <w:hideMark/>
          </w:tcPr>
          <w:p w14:paraId="085A6BE9" w14:textId="77777777" w:rsidR="008B3EA9" w:rsidRPr="001227FF" w:rsidRDefault="008B3EA9" w:rsidP="00803F67">
            <w:pPr>
              <w:jc w:val="center"/>
              <w:rPr>
                <w:noProof w:val="0"/>
                <w:sz w:val="22"/>
                <w:szCs w:val="22"/>
                <w:lang w:eastAsia="uk-UA"/>
              </w:rPr>
            </w:pPr>
            <w:r w:rsidRPr="001227FF">
              <w:rPr>
                <w:noProof w:val="0"/>
                <w:sz w:val="22"/>
                <w:szCs w:val="22"/>
                <w:lang w:eastAsia="uk-UA"/>
              </w:rPr>
              <w:t>Оксиди азоту (оксид та діоксид азоту) у перерахунку на діоксид азоту</w:t>
            </w:r>
          </w:p>
        </w:tc>
        <w:tc>
          <w:tcPr>
            <w:tcW w:w="733" w:type="pct"/>
            <w:gridSpan w:val="2"/>
            <w:tcBorders>
              <w:top w:val="nil"/>
              <w:left w:val="single" w:sz="4" w:space="0" w:color="auto"/>
              <w:bottom w:val="single" w:sz="4" w:space="0" w:color="auto"/>
              <w:right w:val="single" w:sz="4" w:space="0" w:color="auto"/>
            </w:tcBorders>
            <w:shd w:val="clear" w:color="auto" w:fill="auto"/>
            <w:noWrap/>
            <w:vAlign w:val="center"/>
            <w:hideMark/>
          </w:tcPr>
          <w:p w14:paraId="0FEA78B4" w14:textId="77777777" w:rsidR="008B3EA9" w:rsidRPr="001227FF" w:rsidRDefault="008B3EA9" w:rsidP="00803F67">
            <w:pPr>
              <w:jc w:val="right"/>
              <w:rPr>
                <w:noProof w:val="0"/>
                <w:sz w:val="22"/>
                <w:szCs w:val="22"/>
                <w:lang w:eastAsia="uk-UA"/>
              </w:rPr>
            </w:pPr>
            <w:r w:rsidRPr="001227FF">
              <w:rPr>
                <w:noProof w:val="0"/>
                <w:sz w:val="22"/>
                <w:szCs w:val="22"/>
                <w:lang w:eastAsia="uk-UA"/>
              </w:rPr>
              <w:t>0,00533</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31254791" w14:textId="77777777" w:rsidR="008B3EA9" w:rsidRPr="001227FF" w:rsidRDefault="008B3EA9" w:rsidP="00803F67">
            <w:pPr>
              <w:jc w:val="right"/>
              <w:rPr>
                <w:noProof w:val="0"/>
                <w:sz w:val="22"/>
                <w:szCs w:val="22"/>
                <w:lang w:eastAsia="uk-UA"/>
              </w:rPr>
            </w:pPr>
            <w:r w:rsidRPr="001227FF">
              <w:rPr>
                <w:noProof w:val="0"/>
                <w:sz w:val="22"/>
                <w:szCs w:val="22"/>
                <w:lang w:eastAsia="uk-UA"/>
              </w:rPr>
              <w:t>0,00533</w:t>
            </w:r>
          </w:p>
        </w:tc>
        <w:tc>
          <w:tcPr>
            <w:tcW w:w="725" w:type="pct"/>
            <w:tcBorders>
              <w:top w:val="nil"/>
              <w:left w:val="nil"/>
              <w:bottom w:val="single" w:sz="4" w:space="0" w:color="auto"/>
              <w:right w:val="single" w:sz="4" w:space="0" w:color="auto"/>
            </w:tcBorders>
            <w:shd w:val="clear" w:color="auto" w:fill="auto"/>
            <w:noWrap/>
            <w:vAlign w:val="center"/>
            <w:hideMark/>
          </w:tcPr>
          <w:p w14:paraId="7E3745A9" w14:textId="77777777" w:rsidR="008B3EA9" w:rsidRPr="001227FF" w:rsidRDefault="008B3EA9" w:rsidP="00803F67">
            <w:pPr>
              <w:jc w:val="center"/>
              <w:rPr>
                <w:noProof w:val="0"/>
                <w:sz w:val="22"/>
                <w:szCs w:val="22"/>
                <w:lang w:eastAsia="uk-UA"/>
              </w:rPr>
            </w:pPr>
            <w:r w:rsidRPr="001227FF">
              <w:rPr>
                <w:noProof w:val="0"/>
                <w:sz w:val="22"/>
                <w:szCs w:val="22"/>
                <w:lang w:eastAsia="uk-UA"/>
              </w:rPr>
              <w:t>1</w:t>
            </w:r>
          </w:p>
        </w:tc>
      </w:tr>
      <w:tr w:rsidR="008B3EA9" w:rsidRPr="001227FF" w14:paraId="5E3C4658"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0B6A4B50" w14:textId="77777777" w:rsidR="008B3EA9" w:rsidRPr="001227FF" w:rsidRDefault="008B3EA9" w:rsidP="00803F67">
            <w:pPr>
              <w:jc w:val="center"/>
              <w:rPr>
                <w:noProof w:val="0"/>
                <w:sz w:val="22"/>
                <w:szCs w:val="22"/>
                <w:lang w:eastAsia="uk-UA"/>
              </w:rPr>
            </w:pPr>
            <w:r w:rsidRPr="001227FF">
              <w:rPr>
                <w:noProof w:val="0"/>
                <w:sz w:val="22"/>
                <w:szCs w:val="22"/>
                <w:lang w:eastAsia="uk-UA"/>
              </w:rPr>
              <w:t> </w:t>
            </w:r>
          </w:p>
        </w:tc>
        <w:tc>
          <w:tcPr>
            <w:tcW w:w="405" w:type="pct"/>
            <w:gridSpan w:val="2"/>
            <w:tcBorders>
              <w:top w:val="nil"/>
              <w:left w:val="nil"/>
              <w:bottom w:val="single" w:sz="4" w:space="0" w:color="auto"/>
              <w:right w:val="single" w:sz="4" w:space="0" w:color="auto"/>
            </w:tcBorders>
            <w:shd w:val="clear" w:color="auto" w:fill="auto"/>
            <w:vAlign w:val="center"/>
            <w:hideMark/>
          </w:tcPr>
          <w:p w14:paraId="07D80319" w14:textId="77777777" w:rsidR="008B3EA9" w:rsidRPr="001227FF" w:rsidRDefault="008B3EA9" w:rsidP="00803F67">
            <w:pPr>
              <w:jc w:val="center"/>
              <w:rPr>
                <w:noProof w:val="0"/>
                <w:sz w:val="22"/>
                <w:szCs w:val="22"/>
                <w:lang w:eastAsia="uk-UA"/>
              </w:rPr>
            </w:pPr>
            <w:r w:rsidRPr="001227FF">
              <w:rPr>
                <w:noProof w:val="0"/>
                <w:sz w:val="22"/>
                <w:szCs w:val="22"/>
                <w:lang w:eastAsia="uk-UA"/>
              </w:rPr>
              <w:t>05000</w:t>
            </w:r>
          </w:p>
        </w:tc>
        <w:tc>
          <w:tcPr>
            <w:tcW w:w="1948" w:type="pct"/>
            <w:gridSpan w:val="2"/>
            <w:tcBorders>
              <w:top w:val="nil"/>
              <w:left w:val="nil"/>
              <w:bottom w:val="single" w:sz="4" w:space="0" w:color="auto"/>
              <w:right w:val="single" w:sz="4" w:space="0" w:color="auto"/>
            </w:tcBorders>
            <w:shd w:val="clear" w:color="auto" w:fill="auto"/>
            <w:vAlign w:val="center"/>
            <w:hideMark/>
          </w:tcPr>
          <w:p w14:paraId="04FB910E" w14:textId="77777777" w:rsidR="008B3EA9" w:rsidRPr="001227FF" w:rsidRDefault="008B3EA9" w:rsidP="00803F67">
            <w:pPr>
              <w:jc w:val="center"/>
              <w:rPr>
                <w:noProof w:val="0"/>
                <w:sz w:val="22"/>
                <w:szCs w:val="22"/>
                <w:lang w:eastAsia="uk-UA"/>
              </w:rPr>
            </w:pPr>
            <w:r w:rsidRPr="001227FF">
              <w:rPr>
                <w:noProof w:val="0"/>
                <w:sz w:val="22"/>
                <w:szCs w:val="22"/>
                <w:lang w:eastAsia="uk-UA"/>
              </w:rPr>
              <w:t>Діоксид та інші сполуки сірки, в т.ч.:</w:t>
            </w:r>
          </w:p>
        </w:tc>
        <w:tc>
          <w:tcPr>
            <w:tcW w:w="733" w:type="pct"/>
            <w:gridSpan w:val="2"/>
            <w:tcBorders>
              <w:top w:val="nil"/>
              <w:left w:val="nil"/>
              <w:bottom w:val="single" w:sz="4" w:space="0" w:color="auto"/>
              <w:right w:val="single" w:sz="4" w:space="0" w:color="auto"/>
            </w:tcBorders>
            <w:shd w:val="clear" w:color="auto" w:fill="auto"/>
            <w:noWrap/>
            <w:vAlign w:val="center"/>
            <w:hideMark/>
          </w:tcPr>
          <w:p w14:paraId="41F877B0" w14:textId="77777777" w:rsidR="008B3EA9" w:rsidRPr="001227FF" w:rsidRDefault="008B3EA9" w:rsidP="00803F67">
            <w:pPr>
              <w:jc w:val="right"/>
              <w:rPr>
                <w:noProof w:val="0"/>
                <w:sz w:val="22"/>
                <w:szCs w:val="22"/>
                <w:lang w:eastAsia="uk-UA"/>
              </w:rPr>
            </w:pPr>
            <w:r w:rsidRPr="001227FF">
              <w:rPr>
                <w:noProof w:val="0"/>
                <w:sz w:val="22"/>
                <w:szCs w:val="22"/>
                <w:lang w:eastAsia="uk-UA"/>
              </w:rPr>
              <w:t>0,00345004</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74147E37" w14:textId="77777777" w:rsidR="008B3EA9" w:rsidRPr="001227FF" w:rsidRDefault="008B3EA9" w:rsidP="00803F67">
            <w:pPr>
              <w:jc w:val="right"/>
              <w:rPr>
                <w:noProof w:val="0"/>
                <w:sz w:val="22"/>
                <w:szCs w:val="22"/>
                <w:lang w:eastAsia="uk-UA"/>
              </w:rPr>
            </w:pPr>
            <w:r w:rsidRPr="001227FF">
              <w:rPr>
                <w:noProof w:val="0"/>
                <w:sz w:val="22"/>
                <w:szCs w:val="22"/>
                <w:lang w:eastAsia="uk-UA"/>
              </w:rPr>
              <w:t>0,00345004</w:t>
            </w:r>
          </w:p>
        </w:tc>
        <w:tc>
          <w:tcPr>
            <w:tcW w:w="725" w:type="pct"/>
            <w:tcBorders>
              <w:top w:val="nil"/>
              <w:left w:val="nil"/>
              <w:bottom w:val="single" w:sz="4" w:space="0" w:color="auto"/>
              <w:right w:val="single" w:sz="4" w:space="0" w:color="auto"/>
            </w:tcBorders>
            <w:shd w:val="clear" w:color="auto" w:fill="auto"/>
            <w:noWrap/>
            <w:vAlign w:val="center"/>
            <w:hideMark/>
          </w:tcPr>
          <w:p w14:paraId="513AF7AB" w14:textId="77777777" w:rsidR="008B3EA9" w:rsidRPr="001227FF" w:rsidRDefault="008B3EA9" w:rsidP="00803F67">
            <w:pPr>
              <w:jc w:val="center"/>
              <w:rPr>
                <w:noProof w:val="0"/>
                <w:sz w:val="22"/>
                <w:szCs w:val="22"/>
                <w:lang w:eastAsia="uk-UA"/>
              </w:rPr>
            </w:pPr>
            <w:r w:rsidRPr="001227FF">
              <w:rPr>
                <w:noProof w:val="0"/>
                <w:sz w:val="22"/>
                <w:szCs w:val="22"/>
                <w:lang w:eastAsia="uk-UA"/>
              </w:rPr>
              <w:t>2</w:t>
            </w:r>
          </w:p>
        </w:tc>
      </w:tr>
      <w:tr w:rsidR="008B3EA9" w:rsidRPr="001227FF" w14:paraId="1072E57D"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49637509" w14:textId="77777777" w:rsidR="008B3EA9" w:rsidRPr="001227FF" w:rsidRDefault="008B3EA9" w:rsidP="00803F67">
            <w:pPr>
              <w:jc w:val="center"/>
              <w:rPr>
                <w:noProof w:val="0"/>
                <w:sz w:val="22"/>
                <w:szCs w:val="22"/>
                <w:lang w:eastAsia="uk-UA"/>
              </w:rPr>
            </w:pPr>
            <w:r w:rsidRPr="001227FF">
              <w:rPr>
                <w:noProof w:val="0"/>
                <w:sz w:val="22"/>
                <w:szCs w:val="22"/>
                <w:lang w:eastAsia="uk-UA"/>
              </w:rPr>
              <w:t>9</w:t>
            </w:r>
          </w:p>
        </w:tc>
        <w:tc>
          <w:tcPr>
            <w:tcW w:w="405" w:type="pct"/>
            <w:gridSpan w:val="2"/>
            <w:tcBorders>
              <w:top w:val="nil"/>
              <w:left w:val="nil"/>
              <w:bottom w:val="single" w:sz="4" w:space="0" w:color="auto"/>
              <w:right w:val="single" w:sz="4" w:space="0" w:color="auto"/>
            </w:tcBorders>
            <w:shd w:val="clear" w:color="auto" w:fill="auto"/>
            <w:vAlign w:val="center"/>
            <w:hideMark/>
          </w:tcPr>
          <w:p w14:paraId="078DB6A9" w14:textId="77777777" w:rsidR="008B3EA9" w:rsidRPr="001227FF" w:rsidRDefault="008B3EA9" w:rsidP="00803F67">
            <w:pPr>
              <w:jc w:val="center"/>
              <w:rPr>
                <w:noProof w:val="0"/>
                <w:sz w:val="22"/>
                <w:szCs w:val="22"/>
                <w:lang w:eastAsia="uk-UA"/>
              </w:rPr>
            </w:pPr>
            <w:r w:rsidRPr="001227FF">
              <w:rPr>
                <w:noProof w:val="0"/>
                <w:sz w:val="22"/>
                <w:szCs w:val="22"/>
                <w:lang w:eastAsia="uk-UA"/>
              </w:rPr>
              <w:t>05001</w:t>
            </w:r>
            <w:r w:rsidRPr="001227FF">
              <w:rPr>
                <w:noProof w:val="0"/>
                <w:sz w:val="22"/>
                <w:szCs w:val="22"/>
                <w:lang w:eastAsia="uk-UA"/>
              </w:rPr>
              <w:br/>
              <w:t>330</w:t>
            </w:r>
          </w:p>
        </w:tc>
        <w:tc>
          <w:tcPr>
            <w:tcW w:w="1948" w:type="pct"/>
            <w:gridSpan w:val="2"/>
            <w:tcBorders>
              <w:top w:val="nil"/>
              <w:left w:val="nil"/>
              <w:bottom w:val="single" w:sz="4" w:space="0" w:color="auto"/>
              <w:right w:val="nil"/>
            </w:tcBorders>
            <w:shd w:val="clear" w:color="auto" w:fill="auto"/>
            <w:vAlign w:val="center"/>
            <w:hideMark/>
          </w:tcPr>
          <w:p w14:paraId="62A52372" w14:textId="77777777" w:rsidR="008B3EA9" w:rsidRPr="001227FF" w:rsidRDefault="008B3EA9" w:rsidP="00803F67">
            <w:pPr>
              <w:jc w:val="center"/>
              <w:rPr>
                <w:noProof w:val="0"/>
                <w:sz w:val="22"/>
                <w:szCs w:val="22"/>
                <w:lang w:eastAsia="uk-UA"/>
              </w:rPr>
            </w:pPr>
            <w:r w:rsidRPr="001227FF">
              <w:rPr>
                <w:noProof w:val="0"/>
                <w:sz w:val="22"/>
                <w:szCs w:val="22"/>
                <w:lang w:eastAsia="uk-UA"/>
              </w:rPr>
              <w:t>Діоксид сірки (діоксид та триоксид) у перерахунку на діоксид сірки</w:t>
            </w:r>
          </w:p>
        </w:tc>
        <w:tc>
          <w:tcPr>
            <w:tcW w:w="733"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4DB323" w14:textId="77777777" w:rsidR="008B3EA9" w:rsidRPr="001227FF" w:rsidRDefault="008B3EA9" w:rsidP="00803F67">
            <w:pPr>
              <w:jc w:val="right"/>
              <w:rPr>
                <w:noProof w:val="0"/>
                <w:sz w:val="22"/>
                <w:szCs w:val="22"/>
                <w:lang w:eastAsia="uk-UA"/>
              </w:rPr>
            </w:pPr>
            <w:r w:rsidRPr="001227FF">
              <w:rPr>
                <w:noProof w:val="0"/>
                <w:sz w:val="22"/>
                <w:szCs w:val="22"/>
                <w:lang w:eastAsia="uk-UA"/>
              </w:rPr>
              <w:t>4E-8</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63DE470A" w14:textId="77777777" w:rsidR="008B3EA9" w:rsidRPr="001227FF" w:rsidRDefault="008B3EA9" w:rsidP="00803F67">
            <w:pPr>
              <w:jc w:val="right"/>
              <w:rPr>
                <w:noProof w:val="0"/>
                <w:sz w:val="22"/>
                <w:szCs w:val="22"/>
                <w:lang w:eastAsia="uk-UA"/>
              </w:rPr>
            </w:pPr>
            <w:r w:rsidRPr="001227FF">
              <w:rPr>
                <w:noProof w:val="0"/>
                <w:sz w:val="22"/>
                <w:szCs w:val="22"/>
                <w:lang w:eastAsia="uk-UA"/>
              </w:rPr>
              <w:t>4E-8</w:t>
            </w:r>
          </w:p>
        </w:tc>
        <w:tc>
          <w:tcPr>
            <w:tcW w:w="725" w:type="pct"/>
            <w:tcBorders>
              <w:top w:val="nil"/>
              <w:left w:val="nil"/>
              <w:bottom w:val="single" w:sz="4" w:space="0" w:color="auto"/>
              <w:right w:val="single" w:sz="4" w:space="0" w:color="auto"/>
            </w:tcBorders>
            <w:shd w:val="clear" w:color="auto" w:fill="auto"/>
            <w:noWrap/>
            <w:vAlign w:val="center"/>
            <w:hideMark/>
          </w:tcPr>
          <w:p w14:paraId="61583840" w14:textId="77777777" w:rsidR="008B3EA9" w:rsidRPr="001227FF" w:rsidRDefault="008B3EA9" w:rsidP="00803F67">
            <w:pPr>
              <w:jc w:val="center"/>
              <w:rPr>
                <w:noProof w:val="0"/>
                <w:sz w:val="22"/>
                <w:szCs w:val="22"/>
                <w:lang w:eastAsia="uk-UA"/>
              </w:rPr>
            </w:pPr>
            <w:r w:rsidRPr="001227FF">
              <w:rPr>
                <w:noProof w:val="0"/>
                <w:sz w:val="22"/>
                <w:szCs w:val="22"/>
                <w:lang w:eastAsia="uk-UA"/>
              </w:rPr>
              <w:t>1,5</w:t>
            </w:r>
          </w:p>
        </w:tc>
      </w:tr>
      <w:tr w:rsidR="008B3EA9" w:rsidRPr="001227FF" w14:paraId="7A1DC725"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22DAB804" w14:textId="77777777" w:rsidR="008B3EA9" w:rsidRPr="001227FF" w:rsidRDefault="008B3EA9" w:rsidP="00803F67">
            <w:pPr>
              <w:jc w:val="center"/>
              <w:rPr>
                <w:noProof w:val="0"/>
                <w:sz w:val="22"/>
                <w:szCs w:val="22"/>
                <w:lang w:eastAsia="uk-UA"/>
              </w:rPr>
            </w:pPr>
            <w:r w:rsidRPr="001227FF">
              <w:rPr>
                <w:noProof w:val="0"/>
                <w:sz w:val="22"/>
                <w:szCs w:val="22"/>
                <w:lang w:eastAsia="uk-UA"/>
              </w:rPr>
              <w:t>10</w:t>
            </w:r>
          </w:p>
        </w:tc>
        <w:tc>
          <w:tcPr>
            <w:tcW w:w="405" w:type="pct"/>
            <w:gridSpan w:val="2"/>
            <w:tcBorders>
              <w:top w:val="nil"/>
              <w:left w:val="nil"/>
              <w:bottom w:val="single" w:sz="4" w:space="0" w:color="auto"/>
              <w:right w:val="single" w:sz="4" w:space="0" w:color="auto"/>
            </w:tcBorders>
            <w:shd w:val="clear" w:color="auto" w:fill="auto"/>
            <w:vAlign w:val="center"/>
            <w:hideMark/>
          </w:tcPr>
          <w:p w14:paraId="3BD22F7F" w14:textId="77777777" w:rsidR="008B3EA9" w:rsidRPr="001227FF" w:rsidRDefault="008B3EA9" w:rsidP="00803F67">
            <w:pPr>
              <w:jc w:val="center"/>
              <w:rPr>
                <w:noProof w:val="0"/>
                <w:sz w:val="22"/>
                <w:szCs w:val="22"/>
                <w:lang w:eastAsia="uk-UA"/>
              </w:rPr>
            </w:pPr>
            <w:r w:rsidRPr="001227FF">
              <w:rPr>
                <w:noProof w:val="0"/>
                <w:sz w:val="22"/>
                <w:szCs w:val="22"/>
                <w:lang w:eastAsia="uk-UA"/>
              </w:rPr>
              <w:t>05004</w:t>
            </w:r>
            <w:r w:rsidRPr="001227FF">
              <w:rPr>
                <w:noProof w:val="0"/>
                <w:sz w:val="22"/>
                <w:szCs w:val="22"/>
                <w:lang w:eastAsia="uk-UA"/>
              </w:rPr>
              <w:br/>
              <w:t>322</w:t>
            </w:r>
          </w:p>
        </w:tc>
        <w:tc>
          <w:tcPr>
            <w:tcW w:w="1948" w:type="pct"/>
            <w:gridSpan w:val="2"/>
            <w:tcBorders>
              <w:top w:val="nil"/>
              <w:left w:val="nil"/>
              <w:bottom w:val="single" w:sz="4" w:space="0" w:color="auto"/>
              <w:right w:val="nil"/>
            </w:tcBorders>
            <w:shd w:val="clear" w:color="auto" w:fill="auto"/>
            <w:vAlign w:val="center"/>
            <w:hideMark/>
          </w:tcPr>
          <w:p w14:paraId="0974DDE7" w14:textId="77777777" w:rsidR="008B3EA9" w:rsidRPr="001227FF" w:rsidRDefault="008B3EA9" w:rsidP="00803F67">
            <w:pPr>
              <w:jc w:val="center"/>
              <w:rPr>
                <w:noProof w:val="0"/>
                <w:sz w:val="22"/>
                <w:szCs w:val="22"/>
                <w:lang w:eastAsia="uk-UA"/>
              </w:rPr>
            </w:pPr>
            <w:r w:rsidRPr="001227FF">
              <w:rPr>
                <w:noProof w:val="0"/>
                <w:sz w:val="22"/>
                <w:szCs w:val="22"/>
                <w:lang w:eastAsia="uk-UA"/>
              </w:rPr>
              <w:t>Сульфатна кислота (H</w:t>
            </w:r>
            <w:r w:rsidRPr="001227FF">
              <w:rPr>
                <w:noProof w:val="0"/>
                <w:sz w:val="22"/>
                <w:szCs w:val="22"/>
                <w:vertAlign w:val="subscript"/>
                <w:lang w:eastAsia="uk-UA"/>
              </w:rPr>
              <w:t>2</w:t>
            </w:r>
            <w:r w:rsidRPr="001227FF">
              <w:rPr>
                <w:noProof w:val="0"/>
                <w:sz w:val="22"/>
                <w:szCs w:val="22"/>
                <w:lang w:eastAsia="uk-UA"/>
              </w:rPr>
              <w:t>SO</w:t>
            </w:r>
            <w:r w:rsidRPr="001227FF">
              <w:rPr>
                <w:noProof w:val="0"/>
                <w:sz w:val="22"/>
                <w:szCs w:val="22"/>
                <w:vertAlign w:val="subscript"/>
                <w:lang w:eastAsia="uk-UA"/>
              </w:rPr>
              <w:t>4</w:t>
            </w:r>
            <w:r w:rsidRPr="001227FF">
              <w:rPr>
                <w:noProof w:val="0"/>
                <w:sz w:val="22"/>
                <w:szCs w:val="22"/>
                <w:lang w:eastAsia="uk-UA"/>
              </w:rPr>
              <w:t>) (cірчана кислота)</w:t>
            </w:r>
          </w:p>
        </w:tc>
        <w:tc>
          <w:tcPr>
            <w:tcW w:w="733" w:type="pct"/>
            <w:gridSpan w:val="2"/>
            <w:tcBorders>
              <w:top w:val="nil"/>
              <w:left w:val="single" w:sz="4" w:space="0" w:color="auto"/>
              <w:bottom w:val="single" w:sz="4" w:space="0" w:color="auto"/>
              <w:right w:val="single" w:sz="4" w:space="0" w:color="auto"/>
            </w:tcBorders>
            <w:shd w:val="clear" w:color="auto" w:fill="auto"/>
            <w:noWrap/>
            <w:vAlign w:val="center"/>
            <w:hideMark/>
          </w:tcPr>
          <w:p w14:paraId="63719453" w14:textId="77777777" w:rsidR="008B3EA9" w:rsidRPr="001227FF" w:rsidRDefault="008B3EA9" w:rsidP="00803F67">
            <w:pPr>
              <w:jc w:val="right"/>
              <w:rPr>
                <w:noProof w:val="0"/>
                <w:sz w:val="22"/>
                <w:szCs w:val="22"/>
                <w:lang w:eastAsia="uk-UA"/>
              </w:rPr>
            </w:pPr>
            <w:r w:rsidRPr="001227FF">
              <w:rPr>
                <w:noProof w:val="0"/>
                <w:sz w:val="22"/>
                <w:szCs w:val="22"/>
                <w:lang w:eastAsia="uk-UA"/>
              </w:rPr>
              <w:t>0,00345</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175410D7" w14:textId="77777777" w:rsidR="008B3EA9" w:rsidRPr="001227FF" w:rsidRDefault="008B3EA9" w:rsidP="00803F67">
            <w:pPr>
              <w:jc w:val="right"/>
              <w:rPr>
                <w:noProof w:val="0"/>
                <w:sz w:val="22"/>
                <w:szCs w:val="22"/>
                <w:lang w:eastAsia="uk-UA"/>
              </w:rPr>
            </w:pPr>
            <w:r w:rsidRPr="001227FF">
              <w:rPr>
                <w:noProof w:val="0"/>
                <w:sz w:val="22"/>
                <w:szCs w:val="22"/>
                <w:lang w:eastAsia="uk-UA"/>
              </w:rPr>
              <w:t>0,00345</w:t>
            </w:r>
          </w:p>
        </w:tc>
        <w:tc>
          <w:tcPr>
            <w:tcW w:w="725" w:type="pct"/>
            <w:tcBorders>
              <w:top w:val="nil"/>
              <w:left w:val="nil"/>
              <w:bottom w:val="single" w:sz="4" w:space="0" w:color="auto"/>
              <w:right w:val="single" w:sz="4" w:space="0" w:color="auto"/>
            </w:tcBorders>
            <w:shd w:val="clear" w:color="auto" w:fill="auto"/>
            <w:noWrap/>
            <w:vAlign w:val="center"/>
            <w:hideMark/>
          </w:tcPr>
          <w:p w14:paraId="0F16D609" w14:textId="77777777" w:rsidR="008B3EA9" w:rsidRPr="001227FF" w:rsidRDefault="008B3EA9" w:rsidP="00803F67">
            <w:pPr>
              <w:jc w:val="center"/>
              <w:rPr>
                <w:noProof w:val="0"/>
                <w:sz w:val="22"/>
                <w:szCs w:val="22"/>
                <w:lang w:eastAsia="uk-UA"/>
              </w:rPr>
            </w:pPr>
            <w:r w:rsidRPr="001227FF">
              <w:rPr>
                <w:noProof w:val="0"/>
                <w:sz w:val="22"/>
                <w:szCs w:val="22"/>
                <w:lang w:eastAsia="uk-UA"/>
              </w:rPr>
              <w:t>0,5</w:t>
            </w:r>
          </w:p>
        </w:tc>
      </w:tr>
      <w:tr w:rsidR="008B3EA9" w:rsidRPr="001227FF" w14:paraId="72954377"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636DD944"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c>
          <w:tcPr>
            <w:tcW w:w="405" w:type="pct"/>
            <w:gridSpan w:val="2"/>
            <w:tcBorders>
              <w:top w:val="nil"/>
              <w:left w:val="nil"/>
              <w:bottom w:val="single" w:sz="4" w:space="0" w:color="auto"/>
              <w:right w:val="single" w:sz="4" w:space="0" w:color="auto"/>
            </w:tcBorders>
            <w:shd w:val="clear" w:color="auto" w:fill="auto"/>
            <w:vAlign w:val="center"/>
            <w:hideMark/>
          </w:tcPr>
          <w:p w14:paraId="0834E53E" w14:textId="77777777" w:rsidR="008B3EA9" w:rsidRPr="001227FF" w:rsidRDefault="008B3EA9" w:rsidP="00803F67">
            <w:pPr>
              <w:jc w:val="center"/>
              <w:rPr>
                <w:noProof w:val="0"/>
                <w:sz w:val="22"/>
                <w:szCs w:val="22"/>
                <w:lang w:eastAsia="uk-UA"/>
              </w:rPr>
            </w:pPr>
            <w:r w:rsidRPr="001227FF">
              <w:rPr>
                <w:noProof w:val="0"/>
                <w:sz w:val="22"/>
                <w:szCs w:val="22"/>
                <w:lang w:eastAsia="uk-UA"/>
              </w:rPr>
              <w:t>11000</w:t>
            </w:r>
          </w:p>
        </w:tc>
        <w:tc>
          <w:tcPr>
            <w:tcW w:w="1948" w:type="pct"/>
            <w:gridSpan w:val="2"/>
            <w:tcBorders>
              <w:top w:val="nil"/>
              <w:left w:val="nil"/>
              <w:bottom w:val="single" w:sz="4" w:space="0" w:color="auto"/>
              <w:right w:val="single" w:sz="4" w:space="0" w:color="auto"/>
            </w:tcBorders>
            <w:shd w:val="clear" w:color="auto" w:fill="auto"/>
            <w:vAlign w:val="center"/>
            <w:hideMark/>
          </w:tcPr>
          <w:p w14:paraId="704B1F56" w14:textId="77777777" w:rsidR="008B3EA9" w:rsidRPr="001227FF" w:rsidRDefault="008B3EA9" w:rsidP="00803F67">
            <w:pPr>
              <w:jc w:val="center"/>
              <w:rPr>
                <w:noProof w:val="0"/>
                <w:sz w:val="22"/>
                <w:szCs w:val="22"/>
                <w:lang w:eastAsia="uk-UA"/>
              </w:rPr>
            </w:pPr>
            <w:r w:rsidRPr="001227FF">
              <w:rPr>
                <w:noProof w:val="0"/>
                <w:sz w:val="22"/>
                <w:szCs w:val="22"/>
                <w:lang w:eastAsia="uk-UA"/>
              </w:rPr>
              <w:t>Неметанові леткі органічні сполуки, в т.ч.:</w:t>
            </w:r>
          </w:p>
        </w:tc>
        <w:tc>
          <w:tcPr>
            <w:tcW w:w="733" w:type="pct"/>
            <w:gridSpan w:val="2"/>
            <w:tcBorders>
              <w:top w:val="nil"/>
              <w:left w:val="nil"/>
              <w:bottom w:val="single" w:sz="4" w:space="0" w:color="auto"/>
              <w:right w:val="single" w:sz="4" w:space="0" w:color="auto"/>
            </w:tcBorders>
            <w:shd w:val="clear" w:color="auto" w:fill="auto"/>
            <w:noWrap/>
            <w:vAlign w:val="center"/>
            <w:hideMark/>
          </w:tcPr>
          <w:p w14:paraId="0CFE1FB4" w14:textId="77777777" w:rsidR="008B3EA9" w:rsidRPr="001227FF" w:rsidRDefault="008B3EA9" w:rsidP="00803F67">
            <w:pPr>
              <w:jc w:val="right"/>
              <w:rPr>
                <w:noProof w:val="0"/>
                <w:sz w:val="22"/>
                <w:szCs w:val="22"/>
                <w:lang w:eastAsia="uk-UA"/>
              </w:rPr>
            </w:pPr>
            <w:r w:rsidRPr="001227FF">
              <w:rPr>
                <w:noProof w:val="0"/>
                <w:sz w:val="22"/>
                <w:szCs w:val="22"/>
                <w:lang w:eastAsia="uk-UA"/>
              </w:rPr>
              <w:t>0,77619066</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0C1300CE" w14:textId="77777777" w:rsidR="008B3EA9" w:rsidRPr="001227FF" w:rsidRDefault="008B3EA9" w:rsidP="00803F67">
            <w:pPr>
              <w:jc w:val="right"/>
              <w:rPr>
                <w:noProof w:val="0"/>
                <w:sz w:val="22"/>
                <w:szCs w:val="22"/>
                <w:lang w:eastAsia="uk-UA"/>
              </w:rPr>
            </w:pPr>
            <w:r w:rsidRPr="001227FF">
              <w:rPr>
                <w:noProof w:val="0"/>
                <w:sz w:val="22"/>
                <w:szCs w:val="22"/>
                <w:lang w:eastAsia="uk-UA"/>
              </w:rPr>
              <w:t>0,77619066</w:t>
            </w:r>
          </w:p>
        </w:tc>
        <w:tc>
          <w:tcPr>
            <w:tcW w:w="725" w:type="pct"/>
            <w:tcBorders>
              <w:top w:val="nil"/>
              <w:left w:val="nil"/>
              <w:bottom w:val="single" w:sz="4" w:space="0" w:color="auto"/>
              <w:right w:val="single" w:sz="4" w:space="0" w:color="auto"/>
            </w:tcBorders>
            <w:shd w:val="clear" w:color="auto" w:fill="auto"/>
            <w:noWrap/>
            <w:vAlign w:val="center"/>
            <w:hideMark/>
          </w:tcPr>
          <w:p w14:paraId="50128C18" w14:textId="77777777" w:rsidR="008B3EA9" w:rsidRPr="001227FF" w:rsidRDefault="008B3EA9" w:rsidP="00803F67">
            <w:pPr>
              <w:jc w:val="center"/>
              <w:rPr>
                <w:noProof w:val="0"/>
                <w:sz w:val="22"/>
                <w:szCs w:val="22"/>
                <w:lang w:eastAsia="uk-UA"/>
              </w:rPr>
            </w:pPr>
            <w:r w:rsidRPr="001227FF">
              <w:rPr>
                <w:noProof w:val="0"/>
                <w:sz w:val="22"/>
                <w:szCs w:val="22"/>
                <w:lang w:eastAsia="uk-UA"/>
              </w:rPr>
              <w:t>1,5</w:t>
            </w:r>
          </w:p>
        </w:tc>
      </w:tr>
      <w:tr w:rsidR="008B3EA9" w:rsidRPr="001227FF" w14:paraId="2DAA4D68"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634A28C2" w14:textId="77777777" w:rsidR="008B3EA9" w:rsidRPr="001227FF" w:rsidRDefault="008B3EA9" w:rsidP="00803F67">
            <w:pPr>
              <w:jc w:val="center"/>
              <w:rPr>
                <w:noProof w:val="0"/>
                <w:sz w:val="22"/>
                <w:szCs w:val="22"/>
                <w:lang w:eastAsia="uk-UA"/>
              </w:rPr>
            </w:pPr>
            <w:r w:rsidRPr="001227FF">
              <w:rPr>
                <w:noProof w:val="0"/>
                <w:sz w:val="22"/>
                <w:szCs w:val="22"/>
                <w:lang w:eastAsia="uk-UA"/>
              </w:rPr>
              <w:t>11</w:t>
            </w:r>
          </w:p>
        </w:tc>
        <w:tc>
          <w:tcPr>
            <w:tcW w:w="405" w:type="pct"/>
            <w:gridSpan w:val="2"/>
            <w:tcBorders>
              <w:top w:val="nil"/>
              <w:left w:val="nil"/>
              <w:bottom w:val="single" w:sz="4" w:space="0" w:color="auto"/>
              <w:right w:val="single" w:sz="4" w:space="0" w:color="auto"/>
            </w:tcBorders>
            <w:shd w:val="clear" w:color="auto" w:fill="auto"/>
            <w:vAlign w:val="center"/>
            <w:hideMark/>
          </w:tcPr>
          <w:p w14:paraId="2F0A967C" w14:textId="77777777" w:rsidR="008B3EA9" w:rsidRPr="001227FF" w:rsidRDefault="008B3EA9" w:rsidP="00803F67">
            <w:pPr>
              <w:jc w:val="center"/>
              <w:rPr>
                <w:noProof w:val="0"/>
                <w:sz w:val="22"/>
                <w:szCs w:val="22"/>
                <w:lang w:eastAsia="uk-UA"/>
              </w:rPr>
            </w:pPr>
            <w:r w:rsidRPr="001227FF">
              <w:rPr>
                <w:noProof w:val="0"/>
                <w:sz w:val="22"/>
                <w:szCs w:val="22"/>
                <w:lang w:eastAsia="uk-UA"/>
              </w:rPr>
              <w:t>11000</w:t>
            </w:r>
            <w:r w:rsidRPr="001227FF">
              <w:rPr>
                <w:noProof w:val="0"/>
                <w:sz w:val="22"/>
                <w:szCs w:val="22"/>
                <w:lang w:eastAsia="uk-UA"/>
              </w:rPr>
              <w:br/>
              <w:t>516</w:t>
            </w:r>
          </w:p>
        </w:tc>
        <w:tc>
          <w:tcPr>
            <w:tcW w:w="1948" w:type="pct"/>
            <w:gridSpan w:val="2"/>
            <w:tcBorders>
              <w:top w:val="nil"/>
              <w:left w:val="nil"/>
              <w:bottom w:val="single" w:sz="4" w:space="0" w:color="auto"/>
              <w:right w:val="nil"/>
            </w:tcBorders>
            <w:shd w:val="clear" w:color="auto" w:fill="auto"/>
            <w:vAlign w:val="center"/>
            <w:hideMark/>
          </w:tcPr>
          <w:p w14:paraId="443BDE20" w14:textId="77777777" w:rsidR="008B3EA9" w:rsidRPr="001227FF" w:rsidRDefault="008B3EA9" w:rsidP="00803F67">
            <w:pPr>
              <w:jc w:val="center"/>
              <w:rPr>
                <w:noProof w:val="0"/>
                <w:sz w:val="22"/>
                <w:szCs w:val="22"/>
                <w:lang w:eastAsia="uk-UA"/>
              </w:rPr>
            </w:pPr>
            <w:r w:rsidRPr="001227FF">
              <w:rPr>
                <w:noProof w:val="0"/>
                <w:sz w:val="22"/>
                <w:szCs w:val="22"/>
                <w:lang w:eastAsia="uk-UA"/>
              </w:rPr>
              <w:t>2-~Метилбутадієн-1,3 (ізопрен)</w:t>
            </w:r>
          </w:p>
        </w:tc>
        <w:tc>
          <w:tcPr>
            <w:tcW w:w="733" w:type="pct"/>
            <w:gridSpan w:val="2"/>
            <w:tcBorders>
              <w:top w:val="nil"/>
              <w:left w:val="single" w:sz="4" w:space="0" w:color="auto"/>
              <w:bottom w:val="single" w:sz="4" w:space="0" w:color="auto"/>
              <w:right w:val="single" w:sz="4" w:space="0" w:color="auto"/>
            </w:tcBorders>
            <w:shd w:val="clear" w:color="auto" w:fill="auto"/>
            <w:noWrap/>
            <w:vAlign w:val="center"/>
            <w:hideMark/>
          </w:tcPr>
          <w:p w14:paraId="47C54B9D" w14:textId="77777777" w:rsidR="008B3EA9" w:rsidRPr="001227FF" w:rsidRDefault="008B3EA9" w:rsidP="00803F67">
            <w:pPr>
              <w:jc w:val="right"/>
              <w:rPr>
                <w:noProof w:val="0"/>
                <w:sz w:val="22"/>
                <w:szCs w:val="22"/>
                <w:lang w:eastAsia="uk-UA"/>
              </w:rPr>
            </w:pPr>
            <w:r w:rsidRPr="001227FF">
              <w:rPr>
                <w:noProof w:val="0"/>
                <w:sz w:val="22"/>
                <w:szCs w:val="22"/>
                <w:lang w:eastAsia="uk-UA"/>
              </w:rPr>
              <w:t>2,6E-7</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76F2A5A4" w14:textId="77777777" w:rsidR="008B3EA9" w:rsidRPr="001227FF" w:rsidRDefault="008B3EA9" w:rsidP="00803F67">
            <w:pPr>
              <w:jc w:val="right"/>
              <w:rPr>
                <w:noProof w:val="0"/>
                <w:sz w:val="22"/>
                <w:szCs w:val="22"/>
                <w:lang w:eastAsia="uk-UA"/>
              </w:rPr>
            </w:pPr>
            <w:r w:rsidRPr="001227FF">
              <w:rPr>
                <w:noProof w:val="0"/>
                <w:sz w:val="22"/>
                <w:szCs w:val="22"/>
                <w:lang w:eastAsia="uk-UA"/>
              </w:rPr>
              <w:t>2,6E-7</w:t>
            </w:r>
          </w:p>
        </w:tc>
        <w:tc>
          <w:tcPr>
            <w:tcW w:w="725" w:type="pct"/>
            <w:tcBorders>
              <w:top w:val="nil"/>
              <w:left w:val="nil"/>
              <w:bottom w:val="single" w:sz="4" w:space="0" w:color="auto"/>
              <w:right w:val="single" w:sz="4" w:space="0" w:color="auto"/>
            </w:tcBorders>
            <w:shd w:val="clear" w:color="auto" w:fill="auto"/>
            <w:noWrap/>
            <w:vAlign w:val="center"/>
            <w:hideMark/>
          </w:tcPr>
          <w:p w14:paraId="55C97C16"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12F069F4"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79685A75" w14:textId="77777777" w:rsidR="008B3EA9" w:rsidRPr="001227FF" w:rsidRDefault="008B3EA9" w:rsidP="00803F67">
            <w:pPr>
              <w:jc w:val="center"/>
              <w:rPr>
                <w:noProof w:val="0"/>
                <w:sz w:val="22"/>
                <w:szCs w:val="22"/>
                <w:lang w:eastAsia="uk-UA"/>
              </w:rPr>
            </w:pPr>
            <w:r w:rsidRPr="001227FF">
              <w:rPr>
                <w:noProof w:val="0"/>
                <w:sz w:val="22"/>
                <w:szCs w:val="22"/>
                <w:lang w:eastAsia="uk-UA"/>
              </w:rPr>
              <w:t>12</w:t>
            </w:r>
          </w:p>
        </w:tc>
        <w:tc>
          <w:tcPr>
            <w:tcW w:w="405" w:type="pct"/>
            <w:gridSpan w:val="2"/>
            <w:tcBorders>
              <w:top w:val="nil"/>
              <w:left w:val="nil"/>
              <w:bottom w:val="single" w:sz="4" w:space="0" w:color="auto"/>
              <w:right w:val="single" w:sz="4" w:space="0" w:color="auto"/>
            </w:tcBorders>
            <w:shd w:val="clear" w:color="auto" w:fill="auto"/>
            <w:vAlign w:val="center"/>
            <w:hideMark/>
          </w:tcPr>
          <w:p w14:paraId="336325E1" w14:textId="77777777" w:rsidR="008B3EA9" w:rsidRPr="001227FF" w:rsidRDefault="008B3EA9" w:rsidP="00803F67">
            <w:pPr>
              <w:jc w:val="center"/>
              <w:rPr>
                <w:noProof w:val="0"/>
                <w:sz w:val="22"/>
                <w:szCs w:val="22"/>
                <w:lang w:eastAsia="uk-UA"/>
              </w:rPr>
            </w:pPr>
            <w:r w:rsidRPr="001227FF">
              <w:rPr>
                <w:noProof w:val="0"/>
                <w:sz w:val="22"/>
                <w:szCs w:val="22"/>
                <w:lang w:eastAsia="uk-UA"/>
              </w:rPr>
              <w:t>11000</w:t>
            </w:r>
            <w:r w:rsidRPr="001227FF">
              <w:rPr>
                <w:noProof w:val="0"/>
                <w:sz w:val="22"/>
                <w:szCs w:val="22"/>
                <w:lang w:eastAsia="uk-UA"/>
              </w:rPr>
              <w:br/>
              <w:t>1042</w:t>
            </w:r>
          </w:p>
        </w:tc>
        <w:tc>
          <w:tcPr>
            <w:tcW w:w="1948" w:type="pct"/>
            <w:gridSpan w:val="2"/>
            <w:tcBorders>
              <w:top w:val="nil"/>
              <w:left w:val="nil"/>
              <w:bottom w:val="single" w:sz="4" w:space="0" w:color="auto"/>
              <w:right w:val="nil"/>
            </w:tcBorders>
            <w:shd w:val="clear" w:color="auto" w:fill="auto"/>
            <w:vAlign w:val="center"/>
            <w:hideMark/>
          </w:tcPr>
          <w:p w14:paraId="7DB0E773" w14:textId="77777777" w:rsidR="008B3EA9" w:rsidRPr="001227FF" w:rsidRDefault="008B3EA9" w:rsidP="00803F67">
            <w:pPr>
              <w:jc w:val="center"/>
              <w:rPr>
                <w:noProof w:val="0"/>
                <w:sz w:val="22"/>
                <w:szCs w:val="22"/>
                <w:lang w:eastAsia="uk-UA"/>
              </w:rPr>
            </w:pPr>
            <w:r w:rsidRPr="001227FF">
              <w:rPr>
                <w:noProof w:val="0"/>
                <w:sz w:val="22"/>
                <w:szCs w:val="22"/>
                <w:lang w:eastAsia="uk-UA"/>
              </w:rPr>
              <w:t>Спирт бутиловий</w:t>
            </w:r>
          </w:p>
        </w:tc>
        <w:tc>
          <w:tcPr>
            <w:tcW w:w="733" w:type="pct"/>
            <w:gridSpan w:val="2"/>
            <w:tcBorders>
              <w:top w:val="nil"/>
              <w:left w:val="single" w:sz="4" w:space="0" w:color="auto"/>
              <w:bottom w:val="single" w:sz="4" w:space="0" w:color="auto"/>
              <w:right w:val="single" w:sz="4" w:space="0" w:color="auto"/>
            </w:tcBorders>
            <w:shd w:val="clear" w:color="auto" w:fill="auto"/>
            <w:noWrap/>
            <w:vAlign w:val="center"/>
            <w:hideMark/>
          </w:tcPr>
          <w:p w14:paraId="06AC2842" w14:textId="77777777" w:rsidR="008B3EA9" w:rsidRPr="001227FF" w:rsidRDefault="008B3EA9" w:rsidP="00803F67">
            <w:pPr>
              <w:jc w:val="right"/>
              <w:rPr>
                <w:noProof w:val="0"/>
                <w:sz w:val="22"/>
                <w:szCs w:val="22"/>
                <w:lang w:eastAsia="uk-UA"/>
              </w:rPr>
            </w:pPr>
            <w:r w:rsidRPr="001227FF">
              <w:rPr>
                <w:noProof w:val="0"/>
                <w:sz w:val="22"/>
                <w:szCs w:val="22"/>
                <w:lang w:eastAsia="uk-UA"/>
              </w:rPr>
              <w:t>0,04692</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15911AA9" w14:textId="77777777" w:rsidR="008B3EA9" w:rsidRPr="001227FF" w:rsidRDefault="008B3EA9" w:rsidP="00803F67">
            <w:pPr>
              <w:jc w:val="right"/>
              <w:rPr>
                <w:noProof w:val="0"/>
                <w:sz w:val="22"/>
                <w:szCs w:val="22"/>
                <w:lang w:eastAsia="uk-UA"/>
              </w:rPr>
            </w:pPr>
            <w:r w:rsidRPr="001227FF">
              <w:rPr>
                <w:noProof w:val="0"/>
                <w:sz w:val="22"/>
                <w:szCs w:val="22"/>
                <w:lang w:eastAsia="uk-UA"/>
              </w:rPr>
              <w:t>0,04692</w:t>
            </w:r>
          </w:p>
        </w:tc>
        <w:tc>
          <w:tcPr>
            <w:tcW w:w="725" w:type="pct"/>
            <w:tcBorders>
              <w:top w:val="nil"/>
              <w:left w:val="nil"/>
              <w:bottom w:val="single" w:sz="4" w:space="0" w:color="auto"/>
              <w:right w:val="single" w:sz="4" w:space="0" w:color="auto"/>
            </w:tcBorders>
            <w:shd w:val="clear" w:color="auto" w:fill="auto"/>
            <w:noWrap/>
            <w:vAlign w:val="center"/>
            <w:hideMark/>
          </w:tcPr>
          <w:p w14:paraId="7AB87F16"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2D118253"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2C1D6BF7" w14:textId="77777777" w:rsidR="008B3EA9" w:rsidRPr="001227FF" w:rsidRDefault="008B3EA9" w:rsidP="00803F67">
            <w:pPr>
              <w:jc w:val="center"/>
              <w:rPr>
                <w:noProof w:val="0"/>
                <w:sz w:val="22"/>
                <w:szCs w:val="22"/>
                <w:lang w:eastAsia="uk-UA"/>
              </w:rPr>
            </w:pPr>
            <w:r w:rsidRPr="001227FF">
              <w:rPr>
                <w:noProof w:val="0"/>
                <w:sz w:val="22"/>
                <w:szCs w:val="22"/>
                <w:lang w:eastAsia="uk-UA"/>
              </w:rPr>
              <w:t>13</w:t>
            </w:r>
          </w:p>
        </w:tc>
        <w:tc>
          <w:tcPr>
            <w:tcW w:w="405" w:type="pct"/>
            <w:gridSpan w:val="2"/>
            <w:tcBorders>
              <w:top w:val="nil"/>
              <w:left w:val="nil"/>
              <w:bottom w:val="single" w:sz="4" w:space="0" w:color="auto"/>
              <w:right w:val="single" w:sz="4" w:space="0" w:color="auto"/>
            </w:tcBorders>
            <w:shd w:val="clear" w:color="auto" w:fill="auto"/>
            <w:vAlign w:val="center"/>
            <w:hideMark/>
          </w:tcPr>
          <w:p w14:paraId="7FC3B0A7" w14:textId="77777777" w:rsidR="008B3EA9" w:rsidRPr="001227FF" w:rsidRDefault="008B3EA9" w:rsidP="00803F67">
            <w:pPr>
              <w:jc w:val="center"/>
              <w:rPr>
                <w:noProof w:val="0"/>
                <w:sz w:val="22"/>
                <w:szCs w:val="22"/>
                <w:lang w:eastAsia="uk-UA"/>
              </w:rPr>
            </w:pPr>
            <w:r w:rsidRPr="001227FF">
              <w:rPr>
                <w:noProof w:val="0"/>
                <w:sz w:val="22"/>
                <w:szCs w:val="22"/>
                <w:lang w:eastAsia="uk-UA"/>
              </w:rPr>
              <w:t>11000</w:t>
            </w:r>
            <w:r w:rsidRPr="001227FF">
              <w:rPr>
                <w:noProof w:val="0"/>
                <w:sz w:val="22"/>
                <w:szCs w:val="22"/>
                <w:lang w:eastAsia="uk-UA"/>
              </w:rPr>
              <w:br/>
              <w:t>2704</w:t>
            </w:r>
          </w:p>
        </w:tc>
        <w:tc>
          <w:tcPr>
            <w:tcW w:w="1948" w:type="pct"/>
            <w:gridSpan w:val="2"/>
            <w:tcBorders>
              <w:top w:val="nil"/>
              <w:left w:val="nil"/>
              <w:bottom w:val="single" w:sz="4" w:space="0" w:color="auto"/>
              <w:right w:val="nil"/>
            </w:tcBorders>
            <w:shd w:val="clear" w:color="auto" w:fill="auto"/>
            <w:vAlign w:val="center"/>
            <w:hideMark/>
          </w:tcPr>
          <w:p w14:paraId="115CF347" w14:textId="77777777" w:rsidR="008B3EA9" w:rsidRPr="001227FF" w:rsidRDefault="008B3EA9" w:rsidP="00803F67">
            <w:pPr>
              <w:jc w:val="center"/>
              <w:rPr>
                <w:noProof w:val="0"/>
                <w:sz w:val="22"/>
                <w:szCs w:val="22"/>
                <w:lang w:eastAsia="uk-UA"/>
              </w:rPr>
            </w:pPr>
            <w:r w:rsidRPr="001227FF">
              <w:rPr>
                <w:noProof w:val="0"/>
                <w:sz w:val="22"/>
                <w:szCs w:val="22"/>
                <w:lang w:eastAsia="uk-UA"/>
              </w:rPr>
              <w:t>Бензин (нафтовий, малосірчистий, в перерахунку на вуглець)</w:t>
            </w:r>
          </w:p>
        </w:tc>
        <w:tc>
          <w:tcPr>
            <w:tcW w:w="733" w:type="pct"/>
            <w:gridSpan w:val="2"/>
            <w:tcBorders>
              <w:top w:val="nil"/>
              <w:left w:val="single" w:sz="4" w:space="0" w:color="auto"/>
              <w:bottom w:val="single" w:sz="4" w:space="0" w:color="auto"/>
              <w:right w:val="single" w:sz="4" w:space="0" w:color="auto"/>
            </w:tcBorders>
            <w:shd w:val="clear" w:color="auto" w:fill="auto"/>
            <w:noWrap/>
            <w:vAlign w:val="center"/>
            <w:hideMark/>
          </w:tcPr>
          <w:p w14:paraId="35EDA0F8" w14:textId="77777777" w:rsidR="008B3EA9" w:rsidRPr="001227FF" w:rsidRDefault="008B3EA9" w:rsidP="00803F67">
            <w:pPr>
              <w:jc w:val="right"/>
              <w:rPr>
                <w:noProof w:val="0"/>
                <w:sz w:val="22"/>
                <w:szCs w:val="22"/>
                <w:lang w:eastAsia="uk-UA"/>
              </w:rPr>
            </w:pPr>
            <w:r w:rsidRPr="001227FF">
              <w:rPr>
                <w:noProof w:val="0"/>
                <w:sz w:val="22"/>
                <w:szCs w:val="22"/>
                <w:lang w:eastAsia="uk-UA"/>
              </w:rPr>
              <w:t>0,0036</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78450A14" w14:textId="77777777" w:rsidR="008B3EA9" w:rsidRPr="001227FF" w:rsidRDefault="008B3EA9" w:rsidP="00803F67">
            <w:pPr>
              <w:jc w:val="right"/>
              <w:rPr>
                <w:noProof w:val="0"/>
                <w:sz w:val="22"/>
                <w:szCs w:val="22"/>
                <w:lang w:eastAsia="uk-UA"/>
              </w:rPr>
            </w:pPr>
            <w:r w:rsidRPr="001227FF">
              <w:rPr>
                <w:noProof w:val="0"/>
                <w:sz w:val="22"/>
                <w:szCs w:val="22"/>
                <w:lang w:eastAsia="uk-UA"/>
              </w:rPr>
              <w:t>0,0036</w:t>
            </w:r>
          </w:p>
        </w:tc>
        <w:tc>
          <w:tcPr>
            <w:tcW w:w="725" w:type="pct"/>
            <w:tcBorders>
              <w:top w:val="nil"/>
              <w:left w:val="nil"/>
              <w:bottom w:val="single" w:sz="4" w:space="0" w:color="auto"/>
              <w:right w:val="single" w:sz="4" w:space="0" w:color="auto"/>
            </w:tcBorders>
            <w:shd w:val="clear" w:color="auto" w:fill="auto"/>
            <w:noWrap/>
            <w:vAlign w:val="center"/>
            <w:hideMark/>
          </w:tcPr>
          <w:p w14:paraId="0BA0A61E"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292D85C4" w14:textId="77777777" w:rsidTr="00803F67">
        <w:trPr>
          <w:trHeight w:val="39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13C17130" w14:textId="77777777" w:rsidR="008B3EA9" w:rsidRPr="001227FF" w:rsidRDefault="008B3EA9" w:rsidP="00803F67">
            <w:pPr>
              <w:jc w:val="center"/>
              <w:rPr>
                <w:noProof w:val="0"/>
                <w:sz w:val="22"/>
                <w:szCs w:val="22"/>
                <w:lang w:eastAsia="uk-UA"/>
              </w:rPr>
            </w:pPr>
            <w:r w:rsidRPr="001227FF">
              <w:rPr>
                <w:noProof w:val="0"/>
                <w:sz w:val="22"/>
                <w:szCs w:val="22"/>
                <w:lang w:eastAsia="uk-UA"/>
              </w:rPr>
              <w:t>14</w:t>
            </w:r>
          </w:p>
        </w:tc>
        <w:tc>
          <w:tcPr>
            <w:tcW w:w="405" w:type="pct"/>
            <w:gridSpan w:val="2"/>
            <w:tcBorders>
              <w:top w:val="nil"/>
              <w:left w:val="nil"/>
              <w:bottom w:val="single" w:sz="4" w:space="0" w:color="auto"/>
              <w:right w:val="single" w:sz="4" w:space="0" w:color="auto"/>
            </w:tcBorders>
            <w:shd w:val="clear" w:color="auto" w:fill="auto"/>
            <w:vAlign w:val="center"/>
            <w:hideMark/>
          </w:tcPr>
          <w:p w14:paraId="7F1FF967" w14:textId="77777777" w:rsidR="008B3EA9" w:rsidRPr="001227FF" w:rsidRDefault="008B3EA9" w:rsidP="00803F67">
            <w:pPr>
              <w:jc w:val="center"/>
              <w:rPr>
                <w:noProof w:val="0"/>
                <w:sz w:val="22"/>
                <w:szCs w:val="22"/>
                <w:lang w:eastAsia="uk-UA"/>
              </w:rPr>
            </w:pPr>
            <w:r w:rsidRPr="001227FF">
              <w:rPr>
                <w:noProof w:val="0"/>
                <w:sz w:val="22"/>
                <w:szCs w:val="22"/>
                <w:lang w:eastAsia="uk-UA"/>
              </w:rPr>
              <w:t>11000</w:t>
            </w:r>
            <w:r w:rsidRPr="001227FF">
              <w:rPr>
                <w:noProof w:val="0"/>
                <w:sz w:val="22"/>
                <w:szCs w:val="22"/>
                <w:lang w:eastAsia="uk-UA"/>
              </w:rPr>
              <w:br/>
              <w:t>2732</w:t>
            </w:r>
          </w:p>
        </w:tc>
        <w:tc>
          <w:tcPr>
            <w:tcW w:w="1948" w:type="pct"/>
            <w:gridSpan w:val="2"/>
            <w:tcBorders>
              <w:top w:val="nil"/>
              <w:left w:val="nil"/>
              <w:bottom w:val="single" w:sz="4" w:space="0" w:color="auto"/>
              <w:right w:val="nil"/>
            </w:tcBorders>
            <w:shd w:val="clear" w:color="auto" w:fill="auto"/>
            <w:vAlign w:val="center"/>
            <w:hideMark/>
          </w:tcPr>
          <w:p w14:paraId="08AFE2C0" w14:textId="77777777" w:rsidR="008B3EA9" w:rsidRPr="001227FF" w:rsidRDefault="008B3EA9" w:rsidP="00803F67">
            <w:pPr>
              <w:jc w:val="center"/>
              <w:rPr>
                <w:noProof w:val="0"/>
                <w:sz w:val="22"/>
                <w:szCs w:val="22"/>
                <w:lang w:eastAsia="uk-UA"/>
              </w:rPr>
            </w:pPr>
            <w:r w:rsidRPr="001227FF">
              <w:rPr>
                <w:noProof w:val="0"/>
                <w:sz w:val="22"/>
                <w:szCs w:val="22"/>
                <w:lang w:eastAsia="uk-UA"/>
              </w:rPr>
              <w:t>Гас</w:t>
            </w:r>
          </w:p>
        </w:tc>
        <w:tc>
          <w:tcPr>
            <w:tcW w:w="733" w:type="pct"/>
            <w:gridSpan w:val="2"/>
            <w:tcBorders>
              <w:top w:val="nil"/>
              <w:left w:val="single" w:sz="4" w:space="0" w:color="auto"/>
              <w:bottom w:val="single" w:sz="4" w:space="0" w:color="auto"/>
              <w:right w:val="single" w:sz="4" w:space="0" w:color="auto"/>
            </w:tcBorders>
            <w:shd w:val="clear" w:color="auto" w:fill="auto"/>
            <w:noWrap/>
            <w:vAlign w:val="center"/>
            <w:hideMark/>
          </w:tcPr>
          <w:p w14:paraId="5E9A9CD1" w14:textId="77777777" w:rsidR="008B3EA9" w:rsidRPr="001227FF" w:rsidRDefault="008B3EA9" w:rsidP="00803F67">
            <w:pPr>
              <w:jc w:val="right"/>
              <w:rPr>
                <w:noProof w:val="0"/>
                <w:sz w:val="22"/>
                <w:szCs w:val="22"/>
                <w:lang w:eastAsia="uk-UA"/>
              </w:rPr>
            </w:pPr>
            <w:r w:rsidRPr="001227FF">
              <w:rPr>
                <w:noProof w:val="0"/>
                <w:sz w:val="22"/>
                <w:szCs w:val="22"/>
                <w:lang w:eastAsia="uk-UA"/>
              </w:rPr>
              <w:t>0,42487</w:t>
            </w:r>
          </w:p>
        </w:tc>
        <w:tc>
          <w:tcPr>
            <w:tcW w:w="751" w:type="pct"/>
            <w:gridSpan w:val="2"/>
            <w:tcBorders>
              <w:top w:val="nil"/>
              <w:left w:val="nil"/>
              <w:bottom w:val="single" w:sz="4" w:space="0" w:color="auto"/>
              <w:right w:val="single" w:sz="4" w:space="0" w:color="auto"/>
            </w:tcBorders>
            <w:shd w:val="clear" w:color="auto" w:fill="auto"/>
            <w:noWrap/>
            <w:vAlign w:val="center"/>
            <w:hideMark/>
          </w:tcPr>
          <w:p w14:paraId="6C7ED930" w14:textId="77777777" w:rsidR="008B3EA9" w:rsidRPr="001227FF" w:rsidRDefault="008B3EA9" w:rsidP="00803F67">
            <w:pPr>
              <w:jc w:val="right"/>
              <w:rPr>
                <w:noProof w:val="0"/>
                <w:sz w:val="22"/>
                <w:szCs w:val="22"/>
                <w:lang w:eastAsia="uk-UA"/>
              </w:rPr>
            </w:pPr>
            <w:r w:rsidRPr="001227FF">
              <w:rPr>
                <w:noProof w:val="0"/>
                <w:sz w:val="22"/>
                <w:szCs w:val="22"/>
                <w:lang w:eastAsia="uk-UA"/>
              </w:rPr>
              <w:t>0,42487</w:t>
            </w:r>
          </w:p>
        </w:tc>
        <w:tc>
          <w:tcPr>
            <w:tcW w:w="725" w:type="pct"/>
            <w:tcBorders>
              <w:top w:val="nil"/>
              <w:left w:val="nil"/>
              <w:bottom w:val="single" w:sz="4" w:space="0" w:color="auto"/>
              <w:right w:val="single" w:sz="4" w:space="0" w:color="auto"/>
            </w:tcBorders>
            <w:shd w:val="clear" w:color="auto" w:fill="auto"/>
            <w:noWrap/>
            <w:vAlign w:val="center"/>
            <w:hideMark/>
          </w:tcPr>
          <w:p w14:paraId="595EE96B"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bl>
    <w:p w14:paraId="52716627" w14:textId="77777777" w:rsidR="008B3EA9" w:rsidRPr="001227FF" w:rsidRDefault="008B3EA9" w:rsidP="008B3EA9">
      <w:pPr>
        <w:rPr>
          <w:noProof w:val="0"/>
        </w:rPr>
      </w:pPr>
      <w:r w:rsidRPr="001227FF">
        <w:rPr>
          <w:noProof w:val="0"/>
        </w:rPr>
        <w:br w:type="page"/>
      </w:r>
    </w:p>
    <w:p w14:paraId="6368B79D" w14:textId="77777777" w:rsidR="008B3EA9" w:rsidRPr="001227FF" w:rsidRDefault="008B3EA9" w:rsidP="008B3EA9">
      <w:pPr>
        <w:rPr>
          <w:noProof w:val="0"/>
        </w:rPr>
      </w:pPr>
    </w:p>
    <w:tbl>
      <w:tblPr>
        <w:tblW w:w="5104" w:type="pct"/>
        <w:tblInd w:w="-5" w:type="dxa"/>
        <w:tblLook w:val="04A0" w:firstRow="1" w:lastRow="0" w:firstColumn="1" w:lastColumn="0" w:noHBand="0" w:noVBand="1"/>
      </w:tblPr>
      <w:tblGrid>
        <w:gridCol w:w="879"/>
        <w:gridCol w:w="827"/>
        <w:gridCol w:w="3860"/>
        <w:gridCol w:w="1468"/>
        <w:gridCol w:w="1415"/>
        <w:gridCol w:w="1378"/>
      </w:tblGrid>
      <w:tr w:rsidR="008B3EA9" w:rsidRPr="001227FF" w14:paraId="50ECE42E" w14:textId="77777777" w:rsidTr="00803F67">
        <w:trPr>
          <w:trHeight w:val="397"/>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8ECE2" w14:textId="77777777" w:rsidR="008B3EA9" w:rsidRPr="001227FF" w:rsidRDefault="008B3EA9" w:rsidP="00803F67">
            <w:pPr>
              <w:jc w:val="center"/>
              <w:rPr>
                <w:noProof w:val="0"/>
                <w:sz w:val="22"/>
                <w:szCs w:val="22"/>
                <w:lang w:eastAsia="uk-UA"/>
              </w:rPr>
            </w:pPr>
            <w:r w:rsidRPr="001227FF">
              <w:rPr>
                <w:noProof w:val="0"/>
                <w:sz w:val="22"/>
                <w:szCs w:val="22"/>
                <w:lang w:eastAsia="uk-UA"/>
              </w:rPr>
              <w:t>1</w:t>
            </w:r>
          </w:p>
        </w:tc>
        <w:tc>
          <w:tcPr>
            <w:tcW w:w="421" w:type="pct"/>
            <w:tcBorders>
              <w:top w:val="single" w:sz="4" w:space="0" w:color="auto"/>
              <w:left w:val="nil"/>
              <w:bottom w:val="single" w:sz="4" w:space="0" w:color="auto"/>
              <w:right w:val="single" w:sz="4" w:space="0" w:color="auto"/>
            </w:tcBorders>
            <w:shd w:val="clear" w:color="auto" w:fill="auto"/>
            <w:vAlign w:val="center"/>
          </w:tcPr>
          <w:p w14:paraId="458474B1" w14:textId="77777777" w:rsidR="008B3EA9" w:rsidRPr="001227FF" w:rsidRDefault="008B3EA9" w:rsidP="00803F67">
            <w:pPr>
              <w:jc w:val="center"/>
              <w:rPr>
                <w:noProof w:val="0"/>
                <w:sz w:val="22"/>
                <w:szCs w:val="22"/>
                <w:lang w:eastAsia="uk-UA"/>
              </w:rPr>
            </w:pPr>
            <w:r w:rsidRPr="001227FF">
              <w:rPr>
                <w:noProof w:val="0"/>
                <w:sz w:val="22"/>
                <w:szCs w:val="22"/>
                <w:lang w:eastAsia="uk-UA"/>
              </w:rPr>
              <w:t>2</w:t>
            </w:r>
          </w:p>
        </w:tc>
        <w:tc>
          <w:tcPr>
            <w:tcW w:w="1964" w:type="pct"/>
            <w:tcBorders>
              <w:top w:val="single" w:sz="4" w:space="0" w:color="auto"/>
              <w:left w:val="nil"/>
              <w:bottom w:val="single" w:sz="4" w:space="0" w:color="auto"/>
              <w:right w:val="nil"/>
            </w:tcBorders>
            <w:shd w:val="clear" w:color="auto" w:fill="auto"/>
            <w:vAlign w:val="center"/>
          </w:tcPr>
          <w:p w14:paraId="057D74EF" w14:textId="77777777" w:rsidR="008B3EA9" w:rsidRPr="001227FF" w:rsidRDefault="008B3EA9" w:rsidP="00803F67">
            <w:pPr>
              <w:jc w:val="center"/>
              <w:rPr>
                <w:noProof w:val="0"/>
                <w:sz w:val="22"/>
                <w:szCs w:val="22"/>
                <w:lang w:eastAsia="uk-UA"/>
              </w:rPr>
            </w:pPr>
            <w:r w:rsidRPr="001227FF">
              <w:rPr>
                <w:noProof w:val="0"/>
                <w:sz w:val="22"/>
                <w:szCs w:val="22"/>
                <w:lang w:eastAsia="uk-UA"/>
              </w:rPr>
              <w:t>3</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BA501" w14:textId="77777777" w:rsidR="008B3EA9" w:rsidRPr="001227FF" w:rsidRDefault="008B3EA9" w:rsidP="00803F67">
            <w:pPr>
              <w:jc w:val="center"/>
              <w:rPr>
                <w:noProof w:val="0"/>
                <w:sz w:val="22"/>
                <w:szCs w:val="22"/>
                <w:lang w:eastAsia="uk-UA"/>
              </w:rPr>
            </w:pPr>
            <w:r w:rsidRPr="001227FF">
              <w:rPr>
                <w:noProof w:val="0"/>
                <w:sz w:val="22"/>
                <w:szCs w:val="22"/>
                <w:lang w:eastAsia="uk-UA"/>
              </w:rPr>
              <w:t>4</w:t>
            </w:r>
          </w:p>
        </w:tc>
        <w:tc>
          <w:tcPr>
            <w:tcW w:w="720" w:type="pct"/>
            <w:tcBorders>
              <w:top w:val="single" w:sz="4" w:space="0" w:color="auto"/>
              <w:left w:val="nil"/>
              <w:bottom w:val="single" w:sz="4" w:space="0" w:color="auto"/>
              <w:right w:val="single" w:sz="4" w:space="0" w:color="auto"/>
            </w:tcBorders>
            <w:shd w:val="clear" w:color="auto" w:fill="auto"/>
            <w:noWrap/>
            <w:vAlign w:val="center"/>
          </w:tcPr>
          <w:p w14:paraId="28F5E956" w14:textId="77777777" w:rsidR="008B3EA9" w:rsidRPr="001227FF" w:rsidRDefault="008B3EA9" w:rsidP="00803F67">
            <w:pPr>
              <w:jc w:val="center"/>
              <w:rPr>
                <w:noProof w:val="0"/>
                <w:sz w:val="22"/>
                <w:szCs w:val="22"/>
                <w:lang w:eastAsia="uk-UA"/>
              </w:rPr>
            </w:pPr>
            <w:r w:rsidRPr="001227FF">
              <w:rPr>
                <w:noProof w:val="0"/>
                <w:sz w:val="22"/>
                <w:szCs w:val="22"/>
                <w:lang w:eastAsia="uk-UA"/>
              </w:rPr>
              <w:t>5</w:t>
            </w:r>
          </w:p>
        </w:tc>
        <w:tc>
          <w:tcPr>
            <w:tcW w:w="701" w:type="pct"/>
            <w:tcBorders>
              <w:top w:val="single" w:sz="4" w:space="0" w:color="auto"/>
              <w:left w:val="nil"/>
              <w:bottom w:val="single" w:sz="4" w:space="0" w:color="auto"/>
              <w:right w:val="single" w:sz="4" w:space="0" w:color="auto"/>
            </w:tcBorders>
            <w:shd w:val="clear" w:color="auto" w:fill="auto"/>
            <w:noWrap/>
            <w:vAlign w:val="center"/>
          </w:tcPr>
          <w:p w14:paraId="7D055723" w14:textId="77777777" w:rsidR="008B3EA9" w:rsidRPr="001227FF" w:rsidRDefault="008B3EA9" w:rsidP="00803F67">
            <w:pPr>
              <w:jc w:val="center"/>
              <w:rPr>
                <w:noProof w:val="0"/>
                <w:sz w:val="22"/>
                <w:szCs w:val="22"/>
                <w:lang w:eastAsia="uk-UA"/>
              </w:rPr>
            </w:pPr>
            <w:r w:rsidRPr="001227FF">
              <w:rPr>
                <w:noProof w:val="0"/>
                <w:sz w:val="22"/>
                <w:szCs w:val="22"/>
                <w:lang w:eastAsia="uk-UA"/>
              </w:rPr>
              <w:t>6</w:t>
            </w:r>
          </w:p>
        </w:tc>
      </w:tr>
      <w:tr w:rsidR="008B3EA9" w:rsidRPr="001227FF" w14:paraId="5BCD6D5A"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AFAAC54" w14:textId="77777777" w:rsidR="008B3EA9" w:rsidRPr="001227FF" w:rsidRDefault="008B3EA9" w:rsidP="00803F67">
            <w:pPr>
              <w:jc w:val="center"/>
              <w:rPr>
                <w:noProof w:val="0"/>
                <w:sz w:val="22"/>
                <w:szCs w:val="22"/>
                <w:lang w:eastAsia="uk-UA"/>
              </w:rPr>
            </w:pPr>
            <w:r w:rsidRPr="001227FF">
              <w:rPr>
                <w:noProof w:val="0"/>
                <w:sz w:val="22"/>
                <w:szCs w:val="22"/>
                <w:lang w:eastAsia="uk-UA"/>
              </w:rPr>
              <w:t>15</w:t>
            </w:r>
          </w:p>
        </w:tc>
        <w:tc>
          <w:tcPr>
            <w:tcW w:w="421" w:type="pct"/>
            <w:tcBorders>
              <w:top w:val="nil"/>
              <w:left w:val="nil"/>
              <w:bottom w:val="single" w:sz="4" w:space="0" w:color="auto"/>
              <w:right w:val="single" w:sz="4" w:space="0" w:color="auto"/>
            </w:tcBorders>
            <w:shd w:val="clear" w:color="auto" w:fill="auto"/>
            <w:vAlign w:val="center"/>
            <w:hideMark/>
          </w:tcPr>
          <w:p w14:paraId="6DB1D067" w14:textId="77777777" w:rsidR="008B3EA9" w:rsidRPr="001227FF" w:rsidRDefault="008B3EA9" w:rsidP="00803F67">
            <w:pPr>
              <w:jc w:val="center"/>
              <w:rPr>
                <w:noProof w:val="0"/>
                <w:sz w:val="22"/>
                <w:szCs w:val="22"/>
                <w:lang w:eastAsia="uk-UA"/>
              </w:rPr>
            </w:pPr>
            <w:r w:rsidRPr="001227FF">
              <w:rPr>
                <w:noProof w:val="0"/>
                <w:sz w:val="22"/>
                <w:szCs w:val="22"/>
                <w:lang w:eastAsia="uk-UA"/>
              </w:rPr>
              <w:t>11000</w:t>
            </w:r>
            <w:r w:rsidRPr="001227FF">
              <w:rPr>
                <w:noProof w:val="0"/>
                <w:sz w:val="22"/>
                <w:szCs w:val="22"/>
                <w:lang w:eastAsia="uk-UA"/>
              </w:rPr>
              <w:br/>
              <w:t>2750</w:t>
            </w:r>
          </w:p>
        </w:tc>
        <w:tc>
          <w:tcPr>
            <w:tcW w:w="1964" w:type="pct"/>
            <w:tcBorders>
              <w:top w:val="nil"/>
              <w:left w:val="nil"/>
              <w:bottom w:val="single" w:sz="4" w:space="0" w:color="auto"/>
              <w:right w:val="nil"/>
            </w:tcBorders>
            <w:shd w:val="clear" w:color="auto" w:fill="auto"/>
            <w:vAlign w:val="center"/>
            <w:hideMark/>
          </w:tcPr>
          <w:p w14:paraId="599500F8" w14:textId="77777777" w:rsidR="008B3EA9" w:rsidRPr="001227FF" w:rsidRDefault="008B3EA9" w:rsidP="00803F67">
            <w:pPr>
              <w:jc w:val="center"/>
              <w:rPr>
                <w:noProof w:val="0"/>
                <w:sz w:val="22"/>
                <w:szCs w:val="22"/>
                <w:lang w:eastAsia="uk-UA"/>
              </w:rPr>
            </w:pPr>
            <w:r w:rsidRPr="001227FF">
              <w:rPr>
                <w:noProof w:val="0"/>
                <w:sz w:val="22"/>
                <w:szCs w:val="22"/>
                <w:lang w:eastAsia="uk-UA"/>
              </w:rPr>
              <w:t>Сольвент нафта</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4453062E" w14:textId="77777777" w:rsidR="008B3EA9" w:rsidRPr="001227FF" w:rsidRDefault="008B3EA9" w:rsidP="00803F67">
            <w:pPr>
              <w:jc w:val="right"/>
              <w:rPr>
                <w:noProof w:val="0"/>
                <w:sz w:val="22"/>
                <w:szCs w:val="22"/>
                <w:lang w:eastAsia="uk-UA"/>
              </w:rPr>
            </w:pPr>
            <w:r w:rsidRPr="001227FF">
              <w:rPr>
                <w:noProof w:val="0"/>
                <w:sz w:val="22"/>
                <w:szCs w:val="22"/>
                <w:lang w:eastAsia="uk-UA"/>
              </w:rPr>
              <w:t>0,13019</w:t>
            </w:r>
          </w:p>
        </w:tc>
        <w:tc>
          <w:tcPr>
            <w:tcW w:w="720" w:type="pct"/>
            <w:tcBorders>
              <w:top w:val="nil"/>
              <w:left w:val="nil"/>
              <w:bottom w:val="single" w:sz="4" w:space="0" w:color="auto"/>
              <w:right w:val="single" w:sz="4" w:space="0" w:color="auto"/>
            </w:tcBorders>
            <w:shd w:val="clear" w:color="auto" w:fill="auto"/>
            <w:noWrap/>
            <w:vAlign w:val="center"/>
            <w:hideMark/>
          </w:tcPr>
          <w:p w14:paraId="4020F59E" w14:textId="77777777" w:rsidR="008B3EA9" w:rsidRPr="001227FF" w:rsidRDefault="008B3EA9" w:rsidP="00803F67">
            <w:pPr>
              <w:jc w:val="right"/>
              <w:rPr>
                <w:noProof w:val="0"/>
                <w:sz w:val="22"/>
                <w:szCs w:val="22"/>
                <w:lang w:eastAsia="uk-UA"/>
              </w:rPr>
            </w:pPr>
            <w:r w:rsidRPr="001227FF">
              <w:rPr>
                <w:noProof w:val="0"/>
                <w:sz w:val="22"/>
                <w:szCs w:val="22"/>
                <w:lang w:eastAsia="uk-UA"/>
              </w:rPr>
              <w:t>0,13019</w:t>
            </w:r>
          </w:p>
        </w:tc>
        <w:tc>
          <w:tcPr>
            <w:tcW w:w="701" w:type="pct"/>
            <w:tcBorders>
              <w:top w:val="nil"/>
              <w:left w:val="nil"/>
              <w:bottom w:val="single" w:sz="4" w:space="0" w:color="auto"/>
              <w:right w:val="single" w:sz="4" w:space="0" w:color="auto"/>
            </w:tcBorders>
            <w:shd w:val="clear" w:color="auto" w:fill="auto"/>
            <w:noWrap/>
            <w:vAlign w:val="center"/>
            <w:hideMark/>
          </w:tcPr>
          <w:p w14:paraId="4B7B7F3F"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79A4833F"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2E8EAE3" w14:textId="77777777" w:rsidR="008B3EA9" w:rsidRPr="001227FF" w:rsidRDefault="008B3EA9" w:rsidP="00803F67">
            <w:pPr>
              <w:jc w:val="center"/>
              <w:rPr>
                <w:noProof w:val="0"/>
                <w:sz w:val="22"/>
                <w:szCs w:val="22"/>
                <w:lang w:eastAsia="uk-UA"/>
              </w:rPr>
            </w:pPr>
            <w:r w:rsidRPr="001227FF">
              <w:rPr>
                <w:noProof w:val="0"/>
                <w:sz w:val="22"/>
                <w:szCs w:val="22"/>
                <w:lang w:eastAsia="uk-UA"/>
              </w:rPr>
              <w:t>16</w:t>
            </w:r>
          </w:p>
        </w:tc>
        <w:tc>
          <w:tcPr>
            <w:tcW w:w="421" w:type="pct"/>
            <w:tcBorders>
              <w:top w:val="nil"/>
              <w:left w:val="nil"/>
              <w:bottom w:val="single" w:sz="4" w:space="0" w:color="auto"/>
              <w:right w:val="single" w:sz="4" w:space="0" w:color="auto"/>
            </w:tcBorders>
            <w:shd w:val="clear" w:color="auto" w:fill="auto"/>
            <w:vAlign w:val="center"/>
            <w:hideMark/>
          </w:tcPr>
          <w:p w14:paraId="6C87F475" w14:textId="77777777" w:rsidR="008B3EA9" w:rsidRPr="001227FF" w:rsidRDefault="008B3EA9" w:rsidP="00803F67">
            <w:pPr>
              <w:jc w:val="center"/>
              <w:rPr>
                <w:noProof w:val="0"/>
                <w:sz w:val="22"/>
                <w:szCs w:val="22"/>
                <w:lang w:eastAsia="uk-UA"/>
              </w:rPr>
            </w:pPr>
            <w:r w:rsidRPr="001227FF">
              <w:rPr>
                <w:noProof w:val="0"/>
                <w:sz w:val="22"/>
                <w:szCs w:val="22"/>
                <w:lang w:eastAsia="uk-UA"/>
              </w:rPr>
              <w:t>11000</w:t>
            </w:r>
            <w:r w:rsidRPr="001227FF">
              <w:rPr>
                <w:noProof w:val="0"/>
                <w:sz w:val="22"/>
                <w:szCs w:val="22"/>
                <w:lang w:eastAsia="uk-UA"/>
              </w:rPr>
              <w:br/>
              <w:t>2752</w:t>
            </w:r>
          </w:p>
        </w:tc>
        <w:tc>
          <w:tcPr>
            <w:tcW w:w="1964" w:type="pct"/>
            <w:tcBorders>
              <w:top w:val="nil"/>
              <w:left w:val="nil"/>
              <w:bottom w:val="single" w:sz="4" w:space="0" w:color="auto"/>
              <w:right w:val="nil"/>
            </w:tcBorders>
            <w:shd w:val="clear" w:color="auto" w:fill="auto"/>
            <w:vAlign w:val="center"/>
            <w:hideMark/>
          </w:tcPr>
          <w:p w14:paraId="36BA1F38" w14:textId="77777777" w:rsidR="008B3EA9" w:rsidRPr="001227FF" w:rsidRDefault="008B3EA9" w:rsidP="00803F67">
            <w:pPr>
              <w:jc w:val="center"/>
              <w:rPr>
                <w:noProof w:val="0"/>
                <w:sz w:val="22"/>
                <w:szCs w:val="22"/>
                <w:lang w:eastAsia="uk-UA"/>
              </w:rPr>
            </w:pPr>
            <w:r w:rsidRPr="001227FF">
              <w:rPr>
                <w:noProof w:val="0"/>
                <w:sz w:val="22"/>
                <w:szCs w:val="22"/>
                <w:lang w:eastAsia="uk-UA"/>
              </w:rPr>
              <w:t>Уайт-спірит</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1D4C84C8" w14:textId="77777777" w:rsidR="008B3EA9" w:rsidRPr="001227FF" w:rsidRDefault="008B3EA9" w:rsidP="00803F67">
            <w:pPr>
              <w:jc w:val="right"/>
              <w:rPr>
                <w:noProof w:val="0"/>
                <w:sz w:val="22"/>
                <w:szCs w:val="22"/>
                <w:lang w:eastAsia="uk-UA"/>
              </w:rPr>
            </w:pPr>
            <w:r w:rsidRPr="001227FF">
              <w:rPr>
                <w:noProof w:val="0"/>
                <w:sz w:val="22"/>
                <w:szCs w:val="22"/>
                <w:lang w:eastAsia="uk-UA"/>
              </w:rPr>
              <w:t>0,16746</w:t>
            </w:r>
          </w:p>
        </w:tc>
        <w:tc>
          <w:tcPr>
            <w:tcW w:w="720" w:type="pct"/>
            <w:tcBorders>
              <w:top w:val="nil"/>
              <w:left w:val="nil"/>
              <w:bottom w:val="single" w:sz="4" w:space="0" w:color="auto"/>
              <w:right w:val="single" w:sz="4" w:space="0" w:color="auto"/>
            </w:tcBorders>
            <w:shd w:val="clear" w:color="auto" w:fill="auto"/>
            <w:noWrap/>
            <w:vAlign w:val="center"/>
            <w:hideMark/>
          </w:tcPr>
          <w:p w14:paraId="1B8EB38A" w14:textId="77777777" w:rsidR="008B3EA9" w:rsidRPr="001227FF" w:rsidRDefault="008B3EA9" w:rsidP="00803F67">
            <w:pPr>
              <w:jc w:val="right"/>
              <w:rPr>
                <w:noProof w:val="0"/>
                <w:sz w:val="22"/>
                <w:szCs w:val="22"/>
                <w:lang w:eastAsia="uk-UA"/>
              </w:rPr>
            </w:pPr>
            <w:r w:rsidRPr="001227FF">
              <w:rPr>
                <w:noProof w:val="0"/>
                <w:sz w:val="22"/>
                <w:szCs w:val="22"/>
                <w:lang w:eastAsia="uk-UA"/>
              </w:rPr>
              <w:t>0,16746</w:t>
            </w:r>
          </w:p>
        </w:tc>
        <w:tc>
          <w:tcPr>
            <w:tcW w:w="701" w:type="pct"/>
            <w:tcBorders>
              <w:top w:val="nil"/>
              <w:left w:val="nil"/>
              <w:bottom w:val="single" w:sz="4" w:space="0" w:color="auto"/>
              <w:right w:val="single" w:sz="4" w:space="0" w:color="auto"/>
            </w:tcBorders>
            <w:shd w:val="clear" w:color="auto" w:fill="auto"/>
            <w:noWrap/>
            <w:vAlign w:val="center"/>
            <w:hideMark/>
          </w:tcPr>
          <w:p w14:paraId="4C8A8887"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75313776"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74C10C8" w14:textId="77777777" w:rsidR="008B3EA9" w:rsidRPr="001227FF" w:rsidRDefault="008B3EA9" w:rsidP="00803F67">
            <w:pPr>
              <w:jc w:val="center"/>
              <w:rPr>
                <w:noProof w:val="0"/>
                <w:sz w:val="22"/>
                <w:szCs w:val="22"/>
                <w:lang w:eastAsia="uk-UA"/>
              </w:rPr>
            </w:pPr>
            <w:r w:rsidRPr="001227FF">
              <w:rPr>
                <w:noProof w:val="0"/>
                <w:sz w:val="22"/>
                <w:szCs w:val="22"/>
                <w:lang w:eastAsia="uk-UA"/>
              </w:rPr>
              <w:t>17</w:t>
            </w:r>
          </w:p>
        </w:tc>
        <w:tc>
          <w:tcPr>
            <w:tcW w:w="421" w:type="pct"/>
            <w:tcBorders>
              <w:top w:val="nil"/>
              <w:left w:val="nil"/>
              <w:bottom w:val="single" w:sz="4" w:space="0" w:color="auto"/>
              <w:right w:val="single" w:sz="4" w:space="0" w:color="auto"/>
            </w:tcBorders>
            <w:shd w:val="clear" w:color="auto" w:fill="auto"/>
            <w:vAlign w:val="center"/>
            <w:hideMark/>
          </w:tcPr>
          <w:p w14:paraId="7C2C9D19" w14:textId="77777777" w:rsidR="008B3EA9" w:rsidRPr="001227FF" w:rsidRDefault="008B3EA9" w:rsidP="00803F67">
            <w:pPr>
              <w:jc w:val="center"/>
              <w:rPr>
                <w:noProof w:val="0"/>
                <w:sz w:val="22"/>
                <w:szCs w:val="22"/>
                <w:lang w:eastAsia="uk-UA"/>
              </w:rPr>
            </w:pPr>
            <w:r w:rsidRPr="001227FF">
              <w:rPr>
                <w:noProof w:val="0"/>
                <w:sz w:val="22"/>
                <w:szCs w:val="22"/>
                <w:lang w:eastAsia="uk-UA"/>
              </w:rPr>
              <w:t>11010</w:t>
            </w:r>
            <w:r w:rsidRPr="001227FF">
              <w:rPr>
                <w:noProof w:val="0"/>
                <w:sz w:val="22"/>
                <w:szCs w:val="22"/>
                <w:lang w:eastAsia="uk-UA"/>
              </w:rPr>
              <w:br/>
              <w:t>503</w:t>
            </w:r>
          </w:p>
        </w:tc>
        <w:tc>
          <w:tcPr>
            <w:tcW w:w="1964" w:type="pct"/>
            <w:tcBorders>
              <w:top w:val="nil"/>
              <w:left w:val="nil"/>
              <w:bottom w:val="single" w:sz="4" w:space="0" w:color="auto"/>
              <w:right w:val="nil"/>
            </w:tcBorders>
            <w:shd w:val="clear" w:color="auto" w:fill="auto"/>
            <w:vAlign w:val="center"/>
            <w:hideMark/>
          </w:tcPr>
          <w:p w14:paraId="5693BD1E" w14:textId="77777777" w:rsidR="008B3EA9" w:rsidRPr="001227FF" w:rsidRDefault="008B3EA9" w:rsidP="00803F67">
            <w:pPr>
              <w:jc w:val="center"/>
              <w:rPr>
                <w:noProof w:val="0"/>
                <w:sz w:val="22"/>
                <w:szCs w:val="22"/>
                <w:lang w:eastAsia="uk-UA"/>
              </w:rPr>
            </w:pPr>
            <w:r w:rsidRPr="001227FF">
              <w:rPr>
                <w:noProof w:val="0"/>
                <w:sz w:val="22"/>
                <w:szCs w:val="22"/>
                <w:lang w:eastAsia="uk-UA"/>
              </w:rPr>
              <w:t>1,3-бутадієн</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7CCB1D9B" w14:textId="77777777" w:rsidR="008B3EA9" w:rsidRPr="001227FF" w:rsidRDefault="008B3EA9" w:rsidP="00803F67">
            <w:pPr>
              <w:jc w:val="right"/>
              <w:rPr>
                <w:noProof w:val="0"/>
                <w:sz w:val="22"/>
                <w:szCs w:val="22"/>
                <w:lang w:eastAsia="uk-UA"/>
              </w:rPr>
            </w:pPr>
            <w:r w:rsidRPr="001227FF">
              <w:rPr>
                <w:noProof w:val="0"/>
                <w:sz w:val="22"/>
                <w:szCs w:val="22"/>
                <w:lang w:eastAsia="uk-UA"/>
              </w:rPr>
              <w:t>4E-7</w:t>
            </w:r>
          </w:p>
        </w:tc>
        <w:tc>
          <w:tcPr>
            <w:tcW w:w="720" w:type="pct"/>
            <w:tcBorders>
              <w:top w:val="nil"/>
              <w:left w:val="nil"/>
              <w:bottom w:val="single" w:sz="4" w:space="0" w:color="auto"/>
              <w:right w:val="single" w:sz="4" w:space="0" w:color="auto"/>
            </w:tcBorders>
            <w:shd w:val="clear" w:color="auto" w:fill="auto"/>
            <w:noWrap/>
            <w:vAlign w:val="center"/>
            <w:hideMark/>
          </w:tcPr>
          <w:p w14:paraId="173BD13A" w14:textId="77777777" w:rsidR="008B3EA9" w:rsidRPr="001227FF" w:rsidRDefault="008B3EA9" w:rsidP="00803F67">
            <w:pPr>
              <w:jc w:val="right"/>
              <w:rPr>
                <w:noProof w:val="0"/>
                <w:sz w:val="22"/>
                <w:szCs w:val="22"/>
                <w:lang w:eastAsia="uk-UA"/>
              </w:rPr>
            </w:pPr>
            <w:r w:rsidRPr="001227FF">
              <w:rPr>
                <w:noProof w:val="0"/>
                <w:sz w:val="22"/>
                <w:szCs w:val="22"/>
                <w:lang w:eastAsia="uk-UA"/>
              </w:rPr>
              <w:t>4E-7</w:t>
            </w:r>
          </w:p>
        </w:tc>
        <w:tc>
          <w:tcPr>
            <w:tcW w:w="701" w:type="pct"/>
            <w:tcBorders>
              <w:top w:val="nil"/>
              <w:left w:val="nil"/>
              <w:bottom w:val="single" w:sz="4" w:space="0" w:color="auto"/>
              <w:right w:val="single" w:sz="4" w:space="0" w:color="auto"/>
            </w:tcBorders>
            <w:shd w:val="clear" w:color="auto" w:fill="auto"/>
            <w:noWrap/>
            <w:vAlign w:val="center"/>
            <w:hideMark/>
          </w:tcPr>
          <w:p w14:paraId="6CD652BE" w14:textId="77777777" w:rsidR="008B3EA9" w:rsidRPr="001227FF" w:rsidRDefault="008B3EA9" w:rsidP="00803F67">
            <w:pPr>
              <w:jc w:val="center"/>
              <w:rPr>
                <w:noProof w:val="0"/>
                <w:sz w:val="22"/>
                <w:szCs w:val="22"/>
                <w:lang w:eastAsia="uk-UA"/>
              </w:rPr>
            </w:pPr>
            <w:r w:rsidRPr="001227FF">
              <w:rPr>
                <w:noProof w:val="0"/>
                <w:sz w:val="22"/>
                <w:szCs w:val="22"/>
                <w:lang w:eastAsia="uk-UA"/>
              </w:rPr>
              <w:t>0,9</w:t>
            </w:r>
          </w:p>
        </w:tc>
      </w:tr>
      <w:tr w:rsidR="008B3EA9" w:rsidRPr="001227FF" w14:paraId="4E5004B1"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C298E31" w14:textId="77777777" w:rsidR="008B3EA9" w:rsidRPr="001227FF" w:rsidRDefault="008B3EA9" w:rsidP="00803F67">
            <w:pPr>
              <w:jc w:val="center"/>
              <w:rPr>
                <w:noProof w:val="0"/>
                <w:sz w:val="22"/>
                <w:szCs w:val="22"/>
                <w:lang w:eastAsia="uk-UA"/>
              </w:rPr>
            </w:pPr>
            <w:r w:rsidRPr="001227FF">
              <w:rPr>
                <w:noProof w:val="0"/>
                <w:sz w:val="22"/>
                <w:szCs w:val="22"/>
                <w:lang w:eastAsia="uk-UA"/>
              </w:rPr>
              <w:t>18</w:t>
            </w:r>
          </w:p>
        </w:tc>
        <w:tc>
          <w:tcPr>
            <w:tcW w:w="421" w:type="pct"/>
            <w:tcBorders>
              <w:top w:val="nil"/>
              <w:left w:val="nil"/>
              <w:bottom w:val="single" w:sz="4" w:space="0" w:color="auto"/>
              <w:right w:val="single" w:sz="4" w:space="0" w:color="auto"/>
            </w:tcBorders>
            <w:shd w:val="clear" w:color="auto" w:fill="auto"/>
            <w:vAlign w:val="center"/>
            <w:hideMark/>
          </w:tcPr>
          <w:p w14:paraId="6140F665" w14:textId="77777777" w:rsidR="008B3EA9" w:rsidRPr="001227FF" w:rsidRDefault="008B3EA9" w:rsidP="00803F67">
            <w:pPr>
              <w:jc w:val="center"/>
              <w:rPr>
                <w:noProof w:val="0"/>
                <w:sz w:val="22"/>
                <w:szCs w:val="22"/>
                <w:lang w:eastAsia="uk-UA"/>
              </w:rPr>
            </w:pPr>
            <w:r w:rsidRPr="001227FF">
              <w:rPr>
                <w:noProof w:val="0"/>
                <w:sz w:val="22"/>
                <w:szCs w:val="22"/>
                <w:lang w:eastAsia="uk-UA"/>
              </w:rPr>
              <w:t>11020</w:t>
            </w:r>
            <w:r w:rsidRPr="001227FF">
              <w:rPr>
                <w:noProof w:val="0"/>
                <w:sz w:val="22"/>
                <w:szCs w:val="22"/>
                <w:lang w:eastAsia="uk-UA"/>
              </w:rPr>
              <w:br/>
              <w:t>1246</w:t>
            </w:r>
          </w:p>
        </w:tc>
        <w:tc>
          <w:tcPr>
            <w:tcW w:w="1964" w:type="pct"/>
            <w:tcBorders>
              <w:top w:val="nil"/>
              <w:left w:val="nil"/>
              <w:bottom w:val="single" w:sz="4" w:space="0" w:color="auto"/>
              <w:right w:val="nil"/>
            </w:tcBorders>
            <w:shd w:val="clear" w:color="auto" w:fill="auto"/>
            <w:vAlign w:val="center"/>
            <w:hideMark/>
          </w:tcPr>
          <w:p w14:paraId="14395FA1" w14:textId="77777777" w:rsidR="008B3EA9" w:rsidRPr="001227FF" w:rsidRDefault="008B3EA9" w:rsidP="00803F67">
            <w:pPr>
              <w:jc w:val="center"/>
              <w:rPr>
                <w:noProof w:val="0"/>
                <w:sz w:val="22"/>
                <w:szCs w:val="22"/>
                <w:lang w:eastAsia="uk-UA"/>
              </w:rPr>
            </w:pPr>
            <w:r w:rsidRPr="001227FF">
              <w:rPr>
                <w:noProof w:val="0"/>
                <w:sz w:val="22"/>
                <w:szCs w:val="22"/>
                <w:lang w:eastAsia="uk-UA"/>
              </w:rPr>
              <w:t>Етилцелозольв</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78165C48" w14:textId="77777777" w:rsidR="008B3EA9" w:rsidRPr="001227FF" w:rsidRDefault="008B3EA9" w:rsidP="00803F67">
            <w:pPr>
              <w:jc w:val="right"/>
              <w:rPr>
                <w:noProof w:val="0"/>
                <w:sz w:val="22"/>
                <w:szCs w:val="22"/>
                <w:lang w:eastAsia="uk-UA"/>
              </w:rPr>
            </w:pPr>
            <w:r w:rsidRPr="001227FF">
              <w:rPr>
                <w:noProof w:val="0"/>
                <w:sz w:val="22"/>
                <w:szCs w:val="22"/>
                <w:lang w:eastAsia="uk-UA"/>
              </w:rPr>
              <w:t>0,00315</w:t>
            </w:r>
          </w:p>
        </w:tc>
        <w:tc>
          <w:tcPr>
            <w:tcW w:w="720" w:type="pct"/>
            <w:tcBorders>
              <w:top w:val="nil"/>
              <w:left w:val="nil"/>
              <w:bottom w:val="single" w:sz="4" w:space="0" w:color="auto"/>
              <w:right w:val="single" w:sz="4" w:space="0" w:color="auto"/>
            </w:tcBorders>
            <w:shd w:val="clear" w:color="auto" w:fill="auto"/>
            <w:noWrap/>
            <w:vAlign w:val="center"/>
            <w:hideMark/>
          </w:tcPr>
          <w:p w14:paraId="0CDF2A39" w14:textId="77777777" w:rsidR="008B3EA9" w:rsidRPr="001227FF" w:rsidRDefault="008B3EA9" w:rsidP="00803F67">
            <w:pPr>
              <w:jc w:val="right"/>
              <w:rPr>
                <w:noProof w:val="0"/>
                <w:sz w:val="22"/>
                <w:szCs w:val="22"/>
                <w:lang w:eastAsia="uk-UA"/>
              </w:rPr>
            </w:pPr>
            <w:r w:rsidRPr="001227FF">
              <w:rPr>
                <w:noProof w:val="0"/>
                <w:sz w:val="22"/>
                <w:szCs w:val="22"/>
                <w:lang w:eastAsia="uk-UA"/>
              </w:rPr>
              <w:t>0,00315</w:t>
            </w:r>
          </w:p>
        </w:tc>
        <w:tc>
          <w:tcPr>
            <w:tcW w:w="701" w:type="pct"/>
            <w:tcBorders>
              <w:top w:val="nil"/>
              <w:left w:val="nil"/>
              <w:bottom w:val="single" w:sz="4" w:space="0" w:color="auto"/>
              <w:right w:val="single" w:sz="4" w:space="0" w:color="auto"/>
            </w:tcBorders>
            <w:shd w:val="clear" w:color="auto" w:fill="auto"/>
            <w:noWrap/>
            <w:vAlign w:val="center"/>
            <w:hideMark/>
          </w:tcPr>
          <w:p w14:paraId="68638E1E" w14:textId="77777777" w:rsidR="008B3EA9" w:rsidRPr="001227FF" w:rsidRDefault="008B3EA9" w:rsidP="00803F67">
            <w:pPr>
              <w:jc w:val="center"/>
              <w:rPr>
                <w:noProof w:val="0"/>
                <w:sz w:val="22"/>
                <w:szCs w:val="22"/>
                <w:lang w:eastAsia="uk-UA"/>
              </w:rPr>
            </w:pPr>
            <w:r w:rsidRPr="001227FF">
              <w:rPr>
                <w:noProof w:val="0"/>
                <w:sz w:val="22"/>
                <w:szCs w:val="22"/>
                <w:lang w:eastAsia="uk-UA"/>
              </w:rPr>
              <w:t>1</w:t>
            </w:r>
          </w:p>
        </w:tc>
      </w:tr>
      <w:tr w:rsidR="008B3EA9" w:rsidRPr="001227FF" w14:paraId="0ADDAF1F"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ED0D470"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c>
          <w:tcPr>
            <w:tcW w:w="421" w:type="pct"/>
            <w:tcBorders>
              <w:top w:val="nil"/>
              <w:left w:val="nil"/>
              <w:bottom w:val="single" w:sz="4" w:space="0" w:color="auto"/>
              <w:right w:val="single" w:sz="4" w:space="0" w:color="auto"/>
            </w:tcBorders>
            <w:shd w:val="clear" w:color="auto" w:fill="auto"/>
            <w:vAlign w:val="center"/>
            <w:hideMark/>
          </w:tcPr>
          <w:p w14:paraId="5C72BA3B" w14:textId="77777777" w:rsidR="008B3EA9" w:rsidRPr="001227FF" w:rsidRDefault="008B3EA9" w:rsidP="00803F67">
            <w:pPr>
              <w:jc w:val="center"/>
              <w:rPr>
                <w:noProof w:val="0"/>
                <w:sz w:val="22"/>
                <w:szCs w:val="22"/>
                <w:lang w:eastAsia="uk-UA"/>
              </w:rPr>
            </w:pPr>
            <w:r w:rsidRPr="001227FF">
              <w:rPr>
                <w:noProof w:val="0"/>
                <w:sz w:val="22"/>
                <w:szCs w:val="22"/>
                <w:lang w:eastAsia="uk-UA"/>
              </w:rPr>
              <w:t>16000</w:t>
            </w:r>
          </w:p>
        </w:tc>
        <w:tc>
          <w:tcPr>
            <w:tcW w:w="1964" w:type="pct"/>
            <w:tcBorders>
              <w:top w:val="nil"/>
              <w:left w:val="nil"/>
              <w:bottom w:val="single" w:sz="4" w:space="0" w:color="auto"/>
              <w:right w:val="single" w:sz="4" w:space="0" w:color="auto"/>
            </w:tcBorders>
            <w:shd w:val="clear" w:color="auto" w:fill="auto"/>
            <w:vAlign w:val="center"/>
            <w:hideMark/>
          </w:tcPr>
          <w:p w14:paraId="385F58DA" w14:textId="77777777" w:rsidR="008B3EA9" w:rsidRPr="001227FF" w:rsidRDefault="008B3EA9" w:rsidP="00803F67">
            <w:pPr>
              <w:jc w:val="center"/>
              <w:rPr>
                <w:noProof w:val="0"/>
                <w:sz w:val="22"/>
                <w:szCs w:val="22"/>
                <w:lang w:eastAsia="uk-UA"/>
              </w:rPr>
            </w:pPr>
            <w:r w:rsidRPr="001227FF">
              <w:rPr>
                <w:noProof w:val="0"/>
                <w:sz w:val="22"/>
                <w:szCs w:val="22"/>
                <w:lang w:eastAsia="uk-UA"/>
              </w:rPr>
              <w:t>Фтор та його сполуки (у перерахунку на фтор), в т.ч.:</w:t>
            </w:r>
          </w:p>
        </w:tc>
        <w:tc>
          <w:tcPr>
            <w:tcW w:w="747" w:type="pct"/>
            <w:tcBorders>
              <w:top w:val="nil"/>
              <w:left w:val="nil"/>
              <w:bottom w:val="single" w:sz="4" w:space="0" w:color="auto"/>
              <w:right w:val="single" w:sz="4" w:space="0" w:color="auto"/>
            </w:tcBorders>
            <w:shd w:val="clear" w:color="auto" w:fill="auto"/>
            <w:noWrap/>
            <w:vAlign w:val="center"/>
            <w:hideMark/>
          </w:tcPr>
          <w:p w14:paraId="3CE080DB" w14:textId="77777777" w:rsidR="008B3EA9" w:rsidRPr="001227FF" w:rsidRDefault="008B3EA9" w:rsidP="00803F67">
            <w:pPr>
              <w:jc w:val="right"/>
              <w:rPr>
                <w:noProof w:val="0"/>
                <w:sz w:val="22"/>
                <w:szCs w:val="22"/>
                <w:lang w:eastAsia="uk-UA"/>
              </w:rPr>
            </w:pPr>
            <w:r w:rsidRPr="001227FF">
              <w:rPr>
                <w:noProof w:val="0"/>
                <w:sz w:val="22"/>
                <w:szCs w:val="22"/>
                <w:lang w:eastAsia="uk-UA"/>
              </w:rPr>
              <w:t>0,00246</w:t>
            </w:r>
          </w:p>
        </w:tc>
        <w:tc>
          <w:tcPr>
            <w:tcW w:w="720" w:type="pct"/>
            <w:tcBorders>
              <w:top w:val="nil"/>
              <w:left w:val="nil"/>
              <w:bottom w:val="single" w:sz="4" w:space="0" w:color="auto"/>
              <w:right w:val="single" w:sz="4" w:space="0" w:color="auto"/>
            </w:tcBorders>
            <w:shd w:val="clear" w:color="auto" w:fill="auto"/>
            <w:noWrap/>
            <w:vAlign w:val="center"/>
            <w:hideMark/>
          </w:tcPr>
          <w:p w14:paraId="0BBC2D59" w14:textId="77777777" w:rsidR="008B3EA9" w:rsidRPr="001227FF" w:rsidRDefault="008B3EA9" w:rsidP="00803F67">
            <w:pPr>
              <w:jc w:val="right"/>
              <w:rPr>
                <w:noProof w:val="0"/>
                <w:sz w:val="22"/>
                <w:szCs w:val="22"/>
                <w:lang w:eastAsia="uk-UA"/>
              </w:rPr>
            </w:pPr>
            <w:r w:rsidRPr="001227FF">
              <w:rPr>
                <w:noProof w:val="0"/>
                <w:sz w:val="22"/>
                <w:szCs w:val="22"/>
                <w:lang w:eastAsia="uk-UA"/>
              </w:rPr>
              <w:t>0,00246</w:t>
            </w:r>
          </w:p>
        </w:tc>
        <w:tc>
          <w:tcPr>
            <w:tcW w:w="701" w:type="pct"/>
            <w:tcBorders>
              <w:top w:val="nil"/>
              <w:left w:val="nil"/>
              <w:bottom w:val="single" w:sz="4" w:space="0" w:color="auto"/>
              <w:right w:val="single" w:sz="4" w:space="0" w:color="auto"/>
            </w:tcBorders>
            <w:shd w:val="clear" w:color="auto" w:fill="auto"/>
            <w:noWrap/>
            <w:vAlign w:val="center"/>
            <w:hideMark/>
          </w:tcPr>
          <w:p w14:paraId="4D24765D" w14:textId="77777777" w:rsidR="008B3EA9" w:rsidRPr="001227FF" w:rsidRDefault="008B3EA9" w:rsidP="00803F67">
            <w:pPr>
              <w:jc w:val="center"/>
              <w:rPr>
                <w:noProof w:val="0"/>
                <w:sz w:val="22"/>
                <w:szCs w:val="22"/>
                <w:lang w:eastAsia="uk-UA"/>
              </w:rPr>
            </w:pPr>
            <w:r w:rsidRPr="001227FF">
              <w:rPr>
                <w:noProof w:val="0"/>
                <w:sz w:val="22"/>
                <w:szCs w:val="22"/>
                <w:lang w:eastAsia="uk-UA"/>
              </w:rPr>
              <w:t>0,05</w:t>
            </w:r>
          </w:p>
        </w:tc>
      </w:tr>
      <w:tr w:rsidR="008B3EA9" w:rsidRPr="001227FF" w14:paraId="6D99B15C"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593E9DC" w14:textId="77777777" w:rsidR="008B3EA9" w:rsidRPr="001227FF" w:rsidRDefault="008B3EA9" w:rsidP="00803F67">
            <w:pPr>
              <w:jc w:val="center"/>
              <w:rPr>
                <w:noProof w:val="0"/>
                <w:sz w:val="22"/>
                <w:szCs w:val="22"/>
                <w:lang w:eastAsia="uk-UA"/>
              </w:rPr>
            </w:pPr>
            <w:r w:rsidRPr="001227FF">
              <w:rPr>
                <w:noProof w:val="0"/>
                <w:sz w:val="22"/>
                <w:szCs w:val="22"/>
                <w:lang w:eastAsia="uk-UA"/>
              </w:rPr>
              <w:t>19</w:t>
            </w:r>
          </w:p>
        </w:tc>
        <w:tc>
          <w:tcPr>
            <w:tcW w:w="421" w:type="pct"/>
            <w:tcBorders>
              <w:top w:val="nil"/>
              <w:left w:val="nil"/>
              <w:bottom w:val="single" w:sz="4" w:space="0" w:color="auto"/>
              <w:right w:val="single" w:sz="4" w:space="0" w:color="auto"/>
            </w:tcBorders>
            <w:shd w:val="clear" w:color="auto" w:fill="auto"/>
            <w:vAlign w:val="center"/>
            <w:hideMark/>
          </w:tcPr>
          <w:p w14:paraId="467FA691" w14:textId="77777777" w:rsidR="008B3EA9" w:rsidRPr="001227FF" w:rsidRDefault="008B3EA9" w:rsidP="00803F67">
            <w:pPr>
              <w:jc w:val="center"/>
              <w:rPr>
                <w:noProof w:val="0"/>
                <w:sz w:val="22"/>
                <w:szCs w:val="22"/>
                <w:lang w:eastAsia="uk-UA"/>
              </w:rPr>
            </w:pPr>
            <w:r w:rsidRPr="001227FF">
              <w:rPr>
                <w:noProof w:val="0"/>
                <w:sz w:val="22"/>
                <w:szCs w:val="22"/>
                <w:lang w:eastAsia="uk-UA"/>
              </w:rPr>
              <w:t>16000</w:t>
            </w:r>
            <w:r w:rsidRPr="001227FF">
              <w:rPr>
                <w:noProof w:val="0"/>
                <w:sz w:val="22"/>
                <w:szCs w:val="22"/>
                <w:lang w:eastAsia="uk-UA"/>
              </w:rPr>
              <w:br/>
              <w:t>343</w:t>
            </w:r>
          </w:p>
        </w:tc>
        <w:tc>
          <w:tcPr>
            <w:tcW w:w="1964" w:type="pct"/>
            <w:tcBorders>
              <w:top w:val="nil"/>
              <w:left w:val="nil"/>
              <w:bottom w:val="single" w:sz="4" w:space="0" w:color="auto"/>
              <w:right w:val="nil"/>
            </w:tcBorders>
            <w:shd w:val="clear" w:color="auto" w:fill="auto"/>
            <w:vAlign w:val="center"/>
            <w:hideMark/>
          </w:tcPr>
          <w:p w14:paraId="2A25D614" w14:textId="77777777" w:rsidR="008B3EA9" w:rsidRPr="001227FF" w:rsidRDefault="008B3EA9" w:rsidP="00803F67">
            <w:pPr>
              <w:jc w:val="center"/>
              <w:rPr>
                <w:noProof w:val="0"/>
                <w:sz w:val="22"/>
                <w:szCs w:val="22"/>
                <w:lang w:eastAsia="uk-UA"/>
              </w:rPr>
            </w:pPr>
            <w:r w:rsidRPr="001227FF">
              <w:rPr>
                <w:noProof w:val="0"/>
                <w:sz w:val="22"/>
                <w:szCs w:val="22"/>
                <w:lang w:eastAsia="uk-UA"/>
              </w:rPr>
              <w:t>Фториди, що легко розчиняються (наприклад, NaF) та їх сполуки в перерахунку на фтор</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08928919" w14:textId="77777777" w:rsidR="008B3EA9" w:rsidRPr="001227FF" w:rsidRDefault="008B3EA9" w:rsidP="00803F67">
            <w:pPr>
              <w:jc w:val="right"/>
              <w:rPr>
                <w:noProof w:val="0"/>
                <w:sz w:val="22"/>
                <w:szCs w:val="22"/>
                <w:lang w:eastAsia="uk-UA"/>
              </w:rPr>
            </w:pPr>
            <w:r w:rsidRPr="001227FF">
              <w:rPr>
                <w:noProof w:val="0"/>
                <w:sz w:val="22"/>
                <w:szCs w:val="22"/>
                <w:lang w:eastAsia="uk-UA"/>
              </w:rPr>
              <w:t>0,00134</w:t>
            </w:r>
          </w:p>
        </w:tc>
        <w:tc>
          <w:tcPr>
            <w:tcW w:w="720" w:type="pct"/>
            <w:tcBorders>
              <w:top w:val="nil"/>
              <w:left w:val="nil"/>
              <w:bottom w:val="single" w:sz="4" w:space="0" w:color="auto"/>
              <w:right w:val="single" w:sz="4" w:space="0" w:color="auto"/>
            </w:tcBorders>
            <w:shd w:val="clear" w:color="auto" w:fill="auto"/>
            <w:noWrap/>
            <w:vAlign w:val="center"/>
            <w:hideMark/>
          </w:tcPr>
          <w:p w14:paraId="78A230A9" w14:textId="77777777" w:rsidR="008B3EA9" w:rsidRPr="001227FF" w:rsidRDefault="008B3EA9" w:rsidP="00803F67">
            <w:pPr>
              <w:jc w:val="right"/>
              <w:rPr>
                <w:noProof w:val="0"/>
                <w:sz w:val="22"/>
                <w:szCs w:val="22"/>
                <w:lang w:eastAsia="uk-UA"/>
              </w:rPr>
            </w:pPr>
            <w:r w:rsidRPr="001227FF">
              <w:rPr>
                <w:noProof w:val="0"/>
                <w:sz w:val="22"/>
                <w:szCs w:val="22"/>
                <w:lang w:eastAsia="uk-UA"/>
              </w:rPr>
              <w:t>0,00134</w:t>
            </w:r>
          </w:p>
        </w:tc>
        <w:tc>
          <w:tcPr>
            <w:tcW w:w="701" w:type="pct"/>
            <w:tcBorders>
              <w:top w:val="nil"/>
              <w:left w:val="nil"/>
              <w:bottom w:val="single" w:sz="4" w:space="0" w:color="auto"/>
              <w:right w:val="single" w:sz="4" w:space="0" w:color="auto"/>
            </w:tcBorders>
            <w:shd w:val="clear" w:color="auto" w:fill="auto"/>
            <w:noWrap/>
            <w:vAlign w:val="center"/>
            <w:hideMark/>
          </w:tcPr>
          <w:p w14:paraId="0131C686"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12F41B9C"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C35F67B" w14:textId="77777777" w:rsidR="008B3EA9" w:rsidRPr="001227FF" w:rsidRDefault="008B3EA9" w:rsidP="00803F67">
            <w:pPr>
              <w:jc w:val="center"/>
              <w:rPr>
                <w:noProof w:val="0"/>
                <w:sz w:val="22"/>
                <w:szCs w:val="22"/>
                <w:lang w:eastAsia="uk-UA"/>
              </w:rPr>
            </w:pPr>
            <w:r w:rsidRPr="001227FF">
              <w:rPr>
                <w:noProof w:val="0"/>
                <w:sz w:val="22"/>
                <w:szCs w:val="22"/>
                <w:lang w:eastAsia="uk-UA"/>
              </w:rPr>
              <w:t>20</w:t>
            </w:r>
          </w:p>
        </w:tc>
        <w:tc>
          <w:tcPr>
            <w:tcW w:w="421" w:type="pct"/>
            <w:tcBorders>
              <w:top w:val="nil"/>
              <w:left w:val="nil"/>
              <w:bottom w:val="single" w:sz="4" w:space="0" w:color="auto"/>
              <w:right w:val="single" w:sz="4" w:space="0" w:color="auto"/>
            </w:tcBorders>
            <w:shd w:val="clear" w:color="auto" w:fill="auto"/>
            <w:vAlign w:val="center"/>
            <w:hideMark/>
          </w:tcPr>
          <w:p w14:paraId="7D3DACD0" w14:textId="77777777" w:rsidR="008B3EA9" w:rsidRPr="001227FF" w:rsidRDefault="008B3EA9" w:rsidP="00803F67">
            <w:pPr>
              <w:jc w:val="center"/>
              <w:rPr>
                <w:noProof w:val="0"/>
                <w:sz w:val="22"/>
                <w:szCs w:val="22"/>
                <w:lang w:eastAsia="uk-UA"/>
              </w:rPr>
            </w:pPr>
            <w:r w:rsidRPr="001227FF">
              <w:rPr>
                <w:noProof w:val="0"/>
                <w:sz w:val="22"/>
                <w:szCs w:val="22"/>
                <w:lang w:eastAsia="uk-UA"/>
              </w:rPr>
              <w:t>16000</w:t>
            </w:r>
            <w:r w:rsidRPr="001227FF">
              <w:rPr>
                <w:noProof w:val="0"/>
                <w:sz w:val="22"/>
                <w:szCs w:val="22"/>
                <w:lang w:eastAsia="uk-UA"/>
              </w:rPr>
              <w:br/>
              <w:t>344</w:t>
            </w:r>
          </w:p>
        </w:tc>
        <w:tc>
          <w:tcPr>
            <w:tcW w:w="1964" w:type="pct"/>
            <w:tcBorders>
              <w:top w:val="nil"/>
              <w:left w:val="nil"/>
              <w:bottom w:val="single" w:sz="4" w:space="0" w:color="auto"/>
              <w:right w:val="nil"/>
            </w:tcBorders>
            <w:shd w:val="clear" w:color="auto" w:fill="auto"/>
            <w:vAlign w:val="center"/>
            <w:hideMark/>
          </w:tcPr>
          <w:p w14:paraId="421BA97D" w14:textId="77777777" w:rsidR="008B3EA9" w:rsidRPr="001227FF" w:rsidRDefault="008B3EA9" w:rsidP="00803F67">
            <w:pPr>
              <w:jc w:val="center"/>
              <w:rPr>
                <w:noProof w:val="0"/>
                <w:sz w:val="22"/>
                <w:szCs w:val="22"/>
                <w:lang w:eastAsia="uk-UA"/>
              </w:rPr>
            </w:pPr>
            <w:r w:rsidRPr="001227FF">
              <w:rPr>
                <w:noProof w:val="0"/>
                <w:sz w:val="22"/>
                <w:szCs w:val="22"/>
                <w:lang w:eastAsia="uk-UA"/>
              </w:rPr>
              <w:t>Фтористі сполуки погано розчинні неорганічні (фторид алюмінію, гексафторалюмінат натрію) у перерахунку на фтор</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3A41F90D" w14:textId="77777777" w:rsidR="008B3EA9" w:rsidRPr="001227FF" w:rsidRDefault="008B3EA9" w:rsidP="00803F67">
            <w:pPr>
              <w:jc w:val="right"/>
              <w:rPr>
                <w:noProof w:val="0"/>
                <w:sz w:val="22"/>
                <w:szCs w:val="22"/>
                <w:lang w:eastAsia="uk-UA"/>
              </w:rPr>
            </w:pPr>
            <w:r w:rsidRPr="001227FF">
              <w:rPr>
                <w:noProof w:val="0"/>
                <w:sz w:val="22"/>
                <w:szCs w:val="22"/>
                <w:lang w:eastAsia="uk-UA"/>
              </w:rPr>
              <w:t>0,00077</w:t>
            </w:r>
          </w:p>
        </w:tc>
        <w:tc>
          <w:tcPr>
            <w:tcW w:w="720" w:type="pct"/>
            <w:tcBorders>
              <w:top w:val="nil"/>
              <w:left w:val="nil"/>
              <w:bottom w:val="single" w:sz="4" w:space="0" w:color="auto"/>
              <w:right w:val="single" w:sz="4" w:space="0" w:color="auto"/>
            </w:tcBorders>
            <w:shd w:val="clear" w:color="auto" w:fill="auto"/>
            <w:noWrap/>
            <w:vAlign w:val="center"/>
            <w:hideMark/>
          </w:tcPr>
          <w:p w14:paraId="0FFC3CFF" w14:textId="77777777" w:rsidR="008B3EA9" w:rsidRPr="001227FF" w:rsidRDefault="008B3EA9" w:rsidP="00803F67">
            <w:pPr>
              <w:jc w:val="right"/>
              <w:rPr>
                <w:noProof w:val="0"/>
                <w:sz w:val="22"/>
                <w:szCs w:val="22"/>
                <w:lang w:eastAsia="uk-UA"/>
              </w:rPr>
            </w:pPr>
            <w:r w:rsidRPr="001227FF">
              <w:rPr>
                <w:noProof w:val="0"/>
                <w:sz w:val="22"/>
                <w:szCs w:val="22"/>
                <w:lang w:eastAsia="uk-UA"/>
              </w:rPr>
              <w:t>0,00077</w:t>
            </w:r>
          </w:p>
        </w:tc>
        <w:tc>
          <w:tcPr>
            <w:tcW w:w="701" w:type="pct"/>
            <w:tcBorders>
              <w:top w:val="nil"/>
              <w:left w:val="nil"/>
              <w:bottom w:val="single" w:sz="4" w:space="0" w:color="auto"/>
              <w:right w:val="single" w:sz="4" w:space="0" w:color="auto"/>
            </w:tcBorders>
            <w:shd w:val="clear" w:color="auto" w:fill="auto"/>
            <w:noWrap/>
            <w:vAlign w:val="center"/>
            <w:hideMark/>
          </w:tcPr>
          <w:p w14:paraId="5ABCAADF"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45081F23"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9D3E70B" w14:textId="77777777" w:rsidR="008B3EA9" w:rsidRPr="001227FF" w:rsidRDefault="008B3EA9" w:rsidP="00803F67">
            <w:pPr>
              <w:jc w:val="center"/>
              <w:rPr>
                <w:noProof w:val="0"/>
                <w:sz w:val="22"/>
                <w:szCs w:val="22"/>
                <w:lang w:eastAsia="uk-UA"/>
              </w:rPr>
            </w:pPr>
            <w:r w:rsidRPr="001227FF">
              <w:rPr>
                <w:noProof w:val="0"/>
                <w:sz w:val="22"/>
                <w:szCs w:val="22"/>
                <w:lang w:eastAsia="uk-UA"/>
              </w:rPr>
              <w:t>21</w:t>
            </w:r>
          </w:p>
        </w:tc>
        <w:tc>
          <w:tcPr>
            <w:tcW w:w="421" w:type="pct"/>
            <w:tcBorders>
              <w:top w:val="nil"/>
              <w:left w:val="nil"/>
              <w:bottom w:val="single" w:sz="4" w:space="0" w:color="auto"/>
              <w:right w:val="single" w:sz="4" w:space="0" w:color="auto"/>
            </w:tcBorders>
            <w:shd w:val="clear" w:color="auto" w:fill="auto"/>
            <w:vAlign w:val="center"/>
            <w:hideMark/>
          </w:tcPr>
          <w:p w14:paraId="115373C1" w14:textId="77777777" w:rsidR="008B3EA9" w:rsidRPr="001227FF" w:rsidRDefault="008B3EA9" w:rsidP="00803F67">
            <w:pPr>
              <w:jc w:val="center"/>
              <w:rPr>
                <w:noProof w:val="0"/>
                <w:sz w:val="22"/>
                <w:szCs w:val="22"/>
                <w:lang w:eastAsia="uk-UA"/>
              </w:rPr>
            </w:pPr>
            <w:r w:rsidRPr="001227FF">
              <w:rPr>
                <w:noProof w:val="0"/>
                <w:sz w:val="22"/>
                <w:szCs w:val="22"/>
                <w:lang w:eastAsia="uk-UA"/>
              </w:rPr>
              <w:t>16001</w:t>
            </w:r>
            <w:r w:rsidRPr="001227FF">
              <w:rPr>
                <w:noProof w:val="0"/>
                <w:sz w:val="22"/>
                <w:szCs w:val="22"/>
                <w:lang w:eastAsia="uk-UA"/>
              </w:rPr>
              <w:br/>
              <w:t>342</w:t>
            </w:r>
          </w:p>
        </w:tc>
        <w:tc>
          <w:tcPr>
            <w:tcW w:w="1964" w:type="pct"/>
            <w:tcBorders>
              <w:top w:val="nil"/>
              <w:left w:val="nil"/>
              <w:bottom w:val="single" w:sz="4" w:space="0" w:color="auto"/>
              <w:right w:val="nil"/>
            </w:tcBorders>
            <w:shd w:val="clear" w:color="auto" w:fill="auto"/>
            <w:vAlign w:val="center"/>
            <w:hideMark/>
          </w:tcPr>
          <w:p w14:paraId="498C7606" w14:textId="77777777" w:rsidR="008B3EA9" w:rsidRPr="001227FF" w:rsidRDefault="008B3EA9" w:rsidP="00803F67">
            <w:pPr>
              <w:jc w:val="center"/>
              <w:rPr>
                <w:noProof w:val="0"/>
                <w:sz w:val="22"/>
                <w:szCs w:val="22"/>
                <w:lang w:eastAsia="uk-UA"/>
              </w:rPr>
            </w:pPr>
            <w:r w:rsidRPr="001227FF">
              <w:rPr>
                <w:noProof w:val="0"/>
                <w:sz w:val="22"/>
                <w:szCs w:val="22"/>
                <w:lang w:eastAsia="uk-UA"/>
              </w:rPr>
              <w:t>Фтор і його пароподібні та газоподібні сполуки в перерахунку на фтористий водень</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2C98A5E3" w14:textId="77777777" w:rsidR="008B3EA9" w:rsidRPr="001227FF" w:rsidRDefault="008B3EA9" w:rsidP="00803F67">
            <w:pPr>
              <w:jc w:val="right"/>
              <w:rPr>
                <w:noProof w:val="0"/>
                <w:sz w:val="22"/>
                <w:szCs w:val="22"/>
                <w:lang w:eastAsia="uk-UA"/>
              </w:rPr>
            </w:pPr>
            <w:r w:rsidRPr="001227FF">
              <w:rPr>
                <w:noProof w:val="0"/>
                <w:sz w:val="22"/>
                <w:szCs w:val="22"/>
                <w:lang w:eastAsia="uk-UA"/>
              </w:rPr>
              <w:t>0,00035</w:t>
            </w:r>
          </w:p>
        </w:tc>
        <w:tc>
          <w:tcPr>
            <w:tcW w:w="720" w:type="pct"/>
            <w:tcBorders>
              <w:top w:val="nil"/>
              <w:left w:val="nil"/>
              <w:bottom w:val="single" w:sz="4" w:space="0" w:color="auto"/>
              <w:right w:val="single" w:sz="4" w:space="0" w:color="auto"/>
            </w:tcBorders>
            <w:shd w:val="clear" w:color="auto" w:fill="auto"/>
            <w:noWrap/>
            <w:vAlign w:val="center"/>
            <w:hideMark/>
          </w:tcPr>
          <w:p w14:paraId="7720C9E8" w14:textId="77777777" w:rsidR="008B3EA9" w:rsidRPr="001227FF" w:rsidRDefault="008B3EA9" w:rsidP="00803F67">
            <w:pPr>
              <w:jc w:val="right"/>
              <w:rPr>
                <w:noProof w:val="0"/>
                <w:sz w:val="22"/>
                <w:szCs w:val="22"/>
                <w:lang w:eastAsia="uk-UA"/>
              </w:rPr>
            </w:pPr>
            <w:r w:rsidRPr="001227FF">
              <w:rPr>
                <w:noProof w:val="0"/>
                <w:sz w:val="22"/>
                <w:szCs w:val="22"/>
                <w:lang w:eastAsia="uk-UA"/>
              </w:rPr>
              <w:t>0,00035</w:t>
            </w:r>
          </w:p>
        </w:tc>
        <w:tc>
          <w:tcPr>
            <w:tcW w:w="701" w:type="pct"/>
            <w:tcBorders>
              <w:top w:val="nil"/>
              <w:left w:val="nil"/>
              <w:bottom w:val="single" w:sz="4" w:space="0" w:color="auto"/>
              <w:right w:val="single" w:sz="4" w:space="0" w:color="auto"/>
            </w:tcBorders>
            <w:shd w:val="clear" w:color="auto" w:fill="auto"/>
            <w:noWrap/>
            <w:vAlign w:val="center"/>
            <w:hideMark/>
          </w:tcPr>
          <w:p w14:paraId="3FEEBE52" w14:textId="77777777" w:rsidR="008B3EA9" w:rsidRPr="001227FF" w:rsidRDefault="008B3EA9" w:rsidP="00803F67">
            <w:pPr>
              <w:jc w:val="center"/>
              <w:rPr>
                <w:noProof w:val="0"/>
                <w:sz w:val="22"/>
                <w:szCs w:val="22"/>
                <w:lang w:eastAsia="uk-UA"/>
              </w:rPr>
            </w:pPr>
            <w:r w:rsidRPr="001227FF">
              <w:rPr>
                <w:noProof w:val="0"/>
                <w:sz w:val="22"/>
                <w:szCs w:val="22"/>
                <w:lang w:eastAsia="uk-UA"/>
              </w:rPr>
              <w:t>0,05</w:t>
            </w:r>
          </w:p>
        </w:tc>
      </w:tr>
      <w:tr w:rsidR="008B3EA9" w:rsidRPr="001227FF" w14:paraId="60781EFB" w14:textId="77777777" w:rsidTr="00803F67">
        <w:trPr>
          <w:trHeight w:val="397"/>
        </w:trPr>
        <w:tc>
          <w:tcPr>
            <w:tcW w:w="868" w:type="pct"/>
            <w:gridSpan w:val="2"/>
            <w:tcBorders>
              <w:top w:val="nil"/>
              <w:left w:val="single" w:sz="4" w:space="0" w:color="auto"/>
              <w:bottom w:val="nil"/>
              <w:right w:val="single" w:sz="4" w:space="0" w:color="auto"/>
            </w:tcBorders>
            <w:shd w:val="clear" w:color="auto" w:fill="auto"/>
            <w:vAlign w:val="center"/>
            <w:hideMark/>
          </w:tcPr>
          <w:p w14:paraId="639F6944" w14:textId="77777777" w:rsidR="008B3EA9" w:rsidRPr="001227FF" w:rsidRDefault="008B3EA9" w:rsidP="00803F67">
            <w:pPr>
              <w:jc w:val="center"/>
              <w:rPr>
                <w:noProof w:val="0"/>
                <w:sz w:val="22"/>
                <w:szCs w:val="22"/>
                <w:lang w:eastAsia="uk-UA"/>
              </w:rPr>
            </w:pPr>
            <w:r w:rsidRPr="001227FF">
              <w:rPr>
                <w:noProof w:val="0"/>
                <w:sz w:val="22"/>
                <w:szCs w:val="22"/>
                <w:lang w:eastAsia="uk-UA"/>
              </w:rPr>
              <w:t xml:space="preserve">Усього </w:t>
            </w:r>
          </w:p>
          <w:p w14:paraId="75963097" w14:textId="77777777" w:rsidR="008B3EA9" w:rsidRPr="001227FF" w:rsidRDefault="008B3EA9" w:rsidP="00803F67">
            <w:pPr>
              <w:jc w:val="center"/>
              <w:rPr>
                <w:noProof w:val="0"/>
                <w:sz w:val="22"/>
                <w:szCs w:val="22"/>
                <w:lang w:eastAsia="uk-UA"/>
              </w:rPr>
            </w:pPr>
            <w:r w:rsidRPr="001227FF">
              <w:rPr>
                <w:noProof w:val="0"/>
                <w:sz w:val="22"/>
                <w:szCs w:val="22"/>
                <w:lang w:eastAsia="uk-UA"/>
              </w:rPr>
              <w:t>для підпри-</w:t>
            </w:r>
          </w:p>
          <w:p w14:paraId="1DD2F75C" w14:textId="77777777" w:rsidR="008B3EA9" w:rsidRPr="001227FF" w:rsidRDefault="008B3EA9" w:rsidP="00803F67">
            <w:pPr>
              <w:jc w:val="center"/>
              <w:rPr>
                <w:noProof w:val="0"/>
                <w:sz w:val="22"/>
                <w:szCs w:val="22"/>
                <w:lang w:eastAsia="uk-UA"/>
              </w:rPr>
            </w:pPr>
            <w:r w:rsidRPr="001227FF">
              <w:rPr>
                <w:noProof w:val="0"/>
                <w:sz w:val="22"/>
                <w:szCs w:val="22"/>
                <w:lang w:eastAsia="uk-UA"/>
              </w:rPr>
              <w:t>ємства </w:t>
            </w:r>
          </w:p>
        </w:tc>
        <w:tc>
          <w:tcPr>
            <w:tcW w:w="1964" w:type="pct"/>
            <w:tcBorders>
              <w:top w:val="nil"/>
              <w:left w:val="nil"/>
              <w:bottom w:val="nil"/>
              <w:right w:val="nil"/>
            </w:tcBorders>
            <w:shd w:val="clear" w:color="auto" w:fill="auto"/>
            <w:vAlign w:val="center"/>
            <w:hideMark/>
          </w:tcPr>
          <w:p w14:paraId="41684A7B" w14:textId="77777777" w:rsidR="008B3EA9" w:rsidRPr="001227FF" w:rsidRDefault="008B3EA9" w:rsidP="00803F67">
            <w:pPr>
              <w:jc w:val="center"/>
              <w:rPr>
                <w:noProof w:val="0"/>
                <w:sz w:val="22"/>
                <w:szCs w:val="22"/>
                <w:lang w:eastAsia="uk-UA"/>
              </w:rPr>
            </w:pPr>
            <w:r w:rsidRPr="001227FF">
              <w:rPr>
                <w:noProof w:val="0"/>
                <w:sz w:val="22"/>
                <w:szCs w:val="22"/>
                <w:lang w:eastAsia="uk-UA"/>
              </w:rPr>
              <w:t> </w:t>
            </w:r>
          </w:p>
        </w:tc>
        <w:tc>
          <w:tcPr>
            <w:tcW w:w="747" w:type="pct"/>
            <w:tcBorders>
              <w:top w:val="nil"/>
              <w:left w:val="single" w:sz="4" w:space="0" w:color="auto"/>
              <w:bottom w:val="nil"/>
              <w:right w:val="single" w:sz="4" w:space="0" w:color="auto"/>
            </w:tcBorders>
            <w:shd w:val="clear" w:color="auto" w:fill="auto"/>
            <w:noWrap/>
            <w:vAlign w:val="center"/>
            <w:hideMark/>
          </w:tcPr>
          <w:p w14:paraId="58FE2427" w14:textId="77777777" w:rsidR="008B3EA9" w:rsidRPr="001227FF" w:rsidRDefault="008B3EA9" w:rsidP="00803F67">
            <w:pPr>
              <w:jc w:val="right"/>
              <w:rPr>
                <w:noProof w:val="0"/>
                <w:sz w:val="22"/>
                <w:szCs w:val="22"/>
                <w:lang w:eastAsia="uk-UA"/>
              </w:rPr>
            </w:pPr>
            <w:r>
              <w:rPr>
                <w:sz w:val="22"/>
                <w:szCs w:val="22"/>
              </w:rPr>
              <w:t>0,89343476</w:t>
            </w:r>
          </w:p>
        </w:tc>
        <w:tc>
          <w:tcPr>
            <w:tcW w:w="720" w:type="pct"/>
            <w:tcBorders>
              <w:top w:val="nil"/>
              <w:left w:val="nil"/>
              <w:bottom w:val="nil"/>
              <w:right w:val="single" w:sz="4" w:space="0" w:color="auto"/>
            </w:tcBorders>
            <w:shd w:val="clear" w:color="auto" w:fill="auto"/>
            <w:noWrap/>
            <w:vAlign w:val="center"/>
            <w:hideMark/>
          </w:tcPr>
          <w:p w14:paraId="28BDD359" w14:textId="77777777" w:rsidR="008B3EA9" w:rsidRPr="001227FF" w:rsidRDefault="008B3EA9" w:rsidP="00803F67">
            <w:pPr>
              <w:jc w:val="right"/>
              <w:rPr>
                <w:noProof w:val="0"/>
                <w:sz w:val="22"/>
                <w:szCs w:val="22"/>
                <w:lang w:eastAsia="uk-UA"/>
              </w:rPr>
            </w:pPr>
            <w:r>
              <w:rPr>
                <w:sz w:val="22"/>
                <w:szCs w:val="22"/>
              </w:rPr>
              <w:t>0,89343476</w:t>
            </w:r>
          </w:p>
        </w:tc>
        <w:tc>
          <w:tcPr>
            <w:tcW w:w="701" w:type="pct"/>
            <w:tcBorders>
              <w:top w:val="nil"/>
              <w:left w:val="nil"/>
              <w:bottom w:val="single" w:sz="4" w:space="0" w:color="auto"/>
              <w:right w:val="single" w:sz="4" w:space="0" w:color="auto"/>
            </w:tcBorders>
            <w:shd w:val="clear" w:color="auto" w:fill="auto"/>
            <w:noWrap/>
            <w:vAlign w:val="center"/>
            <w:hideMark/>
          </w:tcPr>
          <w:p w14:paraId="1561B562"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4B038403" w14:textId="77777777" w:rsidTr="00803F67">
        <w:trPr>
          <w:trHeight w:val="397"/>
        </w:trPr>
        <w:tc>
          <w:tcPr>
            <w:tcW w:w="5000" w:type="pct"/>
            <w:gridSpan w:val="6"/>
            <w:tcBorders>
              <w:top w:val="single" w:sz="4" w:space="0" w:color="auto"/>
              <w:left w:val="nil"/>
              <w:bottom w:val="single" w:sz="4" w:space="0" w:color="auto"/>
              <w:right w:val="nil"/>
            </w:tcBorders>
            <w:shd w:val="clear" w:color="auto" w:fill="auto"/>
            <w:noWrap/>
            <w:vAlign w:val="center"/>
            <w:hideMark/>
          </w:tcPr>
          <w:p w14:paraId="7B496DBA" w14:textId="77777777" w:rsidR="008B3EA9" w:rsidRPr="001227FF" w:rsidRDefault="008B3EA9" w:rsidP="00803F67">
            <w:pPr>
              <w:rPr>
                <w:i/>
                <w:iCs/>
                <w:noProof w:val="0"/>
                <w:sz w:val="22"/>
                <w:szCs w:val="22"/>
                <w:lang w:eastAsia="uk-UA"/>
              </w:rPr>
            </w:pPr>
            <w:r w:rsidRPr="001227FF">
              <w:rPr>
                <w:i/>
                <w:iCs/>
                <w:noProof w:val="0"/>
                <w:sz w:val="22"/>
                <w:szCs w:val="22"/>
                <w:lang w:eastAsia="uk-UA"/>
              </w:rPr>
              <w:t>Найбільш поширені забруднюючі речовини </w:t>
            </w:r>
          </w:p>
        </w:tc>
      </w:tr>
      <w:tr w:rsidR="008B3EA9" w:rsidRPr="001227FF" w14:paraId="22C24245"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0EC4247" w14:textId="77777777" w:rsidR="008B3EA9" w:rsidRPr="001227FF" w:rsidRDefault="008B3EA9" w:rsidP="00803F67">
            <w:pPr>
              <w:jc w:val="center"/>
              <w:rPr>
                <w:noProof w:val="0"/>
                <w:sz w:val="22"/>
                <w:szCs w:val="22"/>
                <w:lang w:eastAsia="uk-UA"/>
              </w:rPr>
            </w:pPr>
            <w:r w:rsidRPr="001227FF">
              <w:rPr>
                <w:noProof w:val="0"/>
                <w:sz w:val="22"/>
                <w:szCs w:val="22"/>
                <w:lang w:eastAsia="uk-UA"/>
              </w:rPr>
              <w:t>1</w:t>
            </w:r>
          </w:p>
        </w:tc>
        <w:tc>
          <w:tcPr>
            <w:tcW w:w="421" w:type="pct"/>
            <w:tcBorders>
              <w:top w:val="nil"/>
              <w:left w:val="nil"/>
              <w:bottom w:val="single" w:sz="4" w:space="0" w:color="auto"/>
              <w:right w:val="single" w:sz="4" w:space="0" w:color="auto"/>
            </w:tcBorders>
            <w:shd w:val="clear" w:color="auto" w:fill="auto"/>
            <w:noWrap/>
            <w:vAlign w:val="center"/>
            <w:hideMark/>
          </w:tcPr>
          <w:p w14:paraId="62B779CE" w14:textId="77777777" w:rsidR="008B3EA9" w:rsidRPr="001227FF" w:rsidRDefault="008B3EA9" w:rsidP="00803F67">
            <w:pPr>
              <w:jc w:val="center"/>
              <w:rPr>
                <w:noProof w:val="0"/>
                <w:sz w:val="22"/>
                <w:szCs w:val="22"/>
                <w:lang w:eastAsia="uk-UA"/>
              </w:rPr>
            </w:pPr>
            <w:r w:rsidRPr="001227FF">
              <w:rPr>
                <w:noProof w:val="0"/>
                <w:sz w:val="22"/>
                <w:szCs w:val="22"/>
                <w:lang w:eastAsia="uk-UA"/>
              </w:rPr>
              <w:t>2</w:t>
            </w:r>
          </w:p>
        </w:tc>
        <w:tc>
          <w:tcPr>
            <w:tcW w:w="1964" w:type="pct"/>
            <w:tcBorders>
              <w:top w:val="nil"/>
              <w:left w:val="nil"/>
              <w:bottom w:val="single" w:sz="4" w:space="0" w:color="auto"/>
              <w:right w:val="nil"/>
            </w:tcBorders>
            <w:shd w:val="clear" w:color="auto" w:fill="auto"/>
            <w:vAlign w:val="center"/>
            <w:hideMark/>
          </w:tcPr>
          <w:p w14:paraId="33C8AFC6" w14:textId="77777777" w:rsidR="008B3EA9" w:rsidRPr="001227FF" w:rsidRDefault="008B3EA9" w:rsidP="00803F67">
            <w:pPr>
              <w:jc w:val="center"/>
              <w:rPr>
                <w:noProof w:val="0"/>
                <w:sz w:val="22"/>
                <w:szCs w:val="22"/>
                <w:lang w:eastAsia="uk-UA"/>
              </w:rPr>
            </w:pPr>
            <w:r w:rsidRPr="001227FF">
              <w:rPr>
                <w:noProof w:val="0"/>
                <w:sz w:val="22"/>
                <w:szCs w:val="22"/>
                <w:lang w:eastAsia="uk-UA"/>
              </w:rPr>
              <w:t>3</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350C13E6" w14:textId="77777777" w:rsidR="008B3EA9" w:rsidRPr="001227FF" w:rsidRDefault="008B3EA9" w:rsidP="00803F67">
            <w:pPr>
              <w:jc w:val="center"/>
              <w:rPr>
                <w:noProof w:val="0"/>
                <w:sz w:val="22"/>
                <w:szCs w:val="22"/>
                <w:lang w:eastAsia="uk-UA"/>
              </w:rPr>
            </w:pPr>
            <w:r w:rsidRPr="001227FF">
              <w:rPr>
                <w:noProof w:val="0"/>
                <w:sz w:val="22"/>
                <w:szCs w:val="22"/>
                <w:lang w:eastAsia="uk-UA"/>
              </w:rPr>
              <w:t>4</w:t>
            </w:r>
          </w:p>
        </w:tc>
        <w:tc>
          <w:tcPr>
            <w:tcW w:w="720" w:type="pct"/>
            <w:tcBorders>
              <w:top w:val="nil"/>
              <w:left w:val="nil"/>
              <w:bottom w:val="single" w:sz="4" w:space="0" w:color="auto"/>
              <w:right w:val="single" w:sz="4" w:space="0" w:color="auto"/>
            </w:tcBorders>
            <w:shd w:val="clear" w:color="auto" w:fill="auto"/>
            <w:noWrap/>
            <w:vAlign w:val="center"/>
            <w:hideMark/>
          </w:tcPr>
          <w:p w14:paraId="2B6437A5" w14:textId="77777777" w:rsidR="008B3EA9" w:rsidRPr="001227FF" w:rsidRDefault="008B3EA9" w:rsidP="00803F67">
            <w:pPr>
              <w:jc w:val="center"/>
              <w:rPr>
                <w:noProof w:val="0"/>
                <w:sz w:val="22"/>
                <w:szCs w:val="22"/>
                <w:lang w:eastAsia="uk-UA"/>
              </w:rPr>
            </w:pPr>
            <w:r w:rsidRPr="001227FF">
              <w:rPr>
                <w:noProof w:val="0"/>
                <w:sz w:val="22"/>
                <w:szCs w:val="22"/>
                <w:lang w:eastAsia="uk-UA"/>
              </w:rPr>
              <w:t>5</w:t>
            </w:r>
          </w:p>
        </w:tc>
        <w:tc>
          <w:tcPr>
            <w:tcW w:w="701" w:type="pct"/>
            <w:tcBorders>
              <w:top w:val="nil"/>
              <w:left w:val="nil"/>
              <w:bottom w:val="single" w:sz="4" w:space="0" w:color="auto"/>
              <w:right w:val="single" w:sz="4" w:space="0" w:color="auto"/>
            </w:tcBorders>
            <w:shd w:val="clear" w:color="auto" w:fill="auto"/>
            <w:vAlign w:val="center"/>
            <w:hideMark/>
          </w:tcPr>
          <w:p w14:paraId="3EB78DA8" w14:textId="77777777" w:rsidR="008B3EA9" w:rsidRPr="001227FF" w:rsidRDefault="008B3EA9" w:rsidP="00803F67">
            <w:pPr>
              <w:jc w:val="center"/>
              <w:rPr>
                <w:noProof w:val="0"/>
                <w:sz w:val="22"/>
                <w:szCs w:val="22"/>
                <w:lang w:eastAsia="uk-UA"/>
              </w:rPr>
            </w:pPr>
            <w:r w:rsidRPr="001227FF">
              <w:rPr>
                <w:noProof w:val="0"/>
                <w:sz w:val="22"/>
                <w:szCs w:val="22"/>
                <w:lang w:eastAsia="uk-UA"/>
              </w:rPr>
              <w:t>6</w:t>
            </w:r>
          </w:p>
        </w:tc>
      </w:tr>
      <w:tr w:rsidR="008B3EA9" w:rsidRPr="001227FF" w14:paraId="2E0AD93D"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1751B8C" w14:textId="77777777" w:rsidR="008B3EA9" w:rsidRPr="001227FF" w:rsidRDefault="008B3EA9" w:rsidP="00803F67">
            <w:pPr>
              <w:jc w:val="center"/>
              <w:rPr>
                <w:noProof w:val="0"/>
                <w:sz w:val="22"/>
                <w:szCs w:val="22"/>
                <w:lang w:eastAsia="uk-UA"/>
              </w:rPr>
            </w:pPr>
            <w:r w:rsidRPr="001227FF">
              <w:rPr>
                <w:noProof w:val="0"/>
                <w:sz w:val="22"/>
                <w:szCs w:val="22"/>
                <w:lang w:eastAsia="uk-UA"/>
              </w:rPr>
              <w:t>1</w:t>
            </w:r>
          </w:p>
        </w:tc>
        <w:tc>
          <w:tcPr>
            <w:tcW w:w="421" w:type="pct"/>
            <w:tcBorders>
              <w:top w:val="nil"/>
              <w:left w:val="nil"/>
              <w:bottom w:val="single" w:sz="4" w:space="0" w:color="auto"/>
              <w:right w:val="single" w:sz="4" w:space="0" w:color="auto"/>
            </w:tcBorders>
            <w:shd w:val="clear" w:color="auto" w:fill="auto"/>
            <w:vAlign w:val="center"/>
            <w:hideMark/>
          </w:tcPr>
          <w:p w14:paraId="54AE9277" w14:textId="77777777" w:rsidR="008B3EA9" w:rsidRPr="001227FF" w:rsidRDefault="008B3EA9" w:rsidP="00803F67">
            <w:pPr>
              <w:jc w:val="center"/>
              <w:rPr>
                <w:noProof w:val="0"/>
                <w:sz w:val="22"/>
                <w:szCs w:val="22"/>
                <w:lang w:eastAsia="uk-UA"/>
              </w:rPr>
            </w:pPr>
            <w:r w:rsidRPr="001227FF">
              <w:rPr>
                <w:noProof w:val="0"/>
                <w:sz w:val="22"/>
                <w:szCs w:val="22"/>
                <w:lang w:eastAsia="uk-UA"/>
              </w:rPr>
              <w:t>06000</w:t>
            </w:r>
            <w:r w:rsidRPr="001227FF">
              <w:rPr>
                <w:noProof w:val="0"/>
                <w:sz w:val="22"/>
                <w:szCs w:val="22"/>
                <w:lang w:eastAsia="uk-UA"/>
              </w:rPr>
              <w:br/>
              <w:t>337</w:t>
            </w:r>
          </w:p>
        </w:tc>
        <w:tc>
          <w:tcPr>
            <w:tcW w:w="1964" w:type="pct"/>
            <w:tcBorders>
              <w:top w:val="nil"/>
              <w:left w:val="nil"/>
              <w:bottom w:val="single" w:sz="4" w:space="0" w:color="auto"/>
              <w:right w:val="nil"/>
            </w:tcBorders>
            <w:shd w:val="clear" w:color="auto" w:fill="auto"/>
            <w:vAlign w:val="center"/>
            <w:hideMark/>
          </w:tcPr>
          <w:p w14:paraId="4835B972" w14:textId="77777777" w:rsidR="008B3EA9" w:rsidRPr="001227FF" w:rsidRDefault="008B3EA9" w:rsidP="00803F67">
            <w:pPr>
              <w:jc w:val="center"/>
              <w:rPr>
                <w:noProof w:val="0"/>
                <w:sz w:val="22"/>
                <w:szCs w:val="22"/>
                <w:lang w:eastAsia="uk-UA"/>
              </w:rPr>
            </w:pPr>
            <w:r w:rsidRPr="001227FF">
              <w:rPr>
                <w:noProof w:val="0"/>
                <w:sz w:val="22"/>
                <w:szCs w:val="22"/>
                <w:lang w:eastAsia="uk-UA"/>
              </w:rPr>
              <w:t>Оксид вуглецю</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50181890" w14:textId="77777777" w:rsidR="008B3EA9" w:rsidRPr="001227FF" w:rsidRDefault="008B3EA9" w:rsidP="00803F67">
            <w:pPr>
              <w:jc w:val="right"/>
              <w:rPr>
                <w:noProof w:val="0"/>
                <w:sz w:val="22"/>
                <w:szCs w:val="22"/>
                <w:lang w:eastAsia="uk-UA"/>
              </w:rPr>
            </w:pPr>
            <w:r w:rsidRPr="001227FF">
              <w:rPr>
                <w:noProof w:val="0"/>
                <w:sz w:val="22"/>
                <w:szCs w:val="22"/>
                <w:lang w:eastAsia="uk-UA"/>
              </w:rPr>
              <w:t>0,00972006</w:t>
            </w:r>
          </w:p>
        </w:tc>
        <w:tc>
          <w:tcPr>
            <w:tcW w:w="720" w:type="pct"/>
            <w:tcBorders>
              <w:top w:val="nil"/>
              <w:left w:val="nil"/>
              <w:bottom w:val="single" w:sz="4" w:space="0" w:color="auto"/>
              <w:right w:val="single" w:sz="4" w:space="0" w:color="auto"/>
            </w:tcBorders>
            <w:shd w:val="clear" w:color="auto" w:fill="auto"/>
            <w:noWrap/>
            <w:vAlign w:val="center"/>
            <w:hideMark/>
          </w:tcPr>
          <w:p w14:paraId="47733776" w14:textId="77777777" w:rsidR="008B3EA9" w:rsidRPr="001227FF" w:rsidRDefault="008B3EA9" w:rsidP="00803F67">
            <w:pPr>
              <w:jc w:val="right"/>
              <w:rPr>
                <w:noProof w:val="0"/>
                <w:sz w:val="22"/>
                <w:szCs w:val="22"/>
                <w:lang w:eastAsia="uk-UA"/>
              </w:rPr>
            </w:pPr>
            <w:r w:rsidRPr="001227FF">
              <w:rPr>
                <w:noProof w:val="0"/>
                <w:sz w:val="22"/>
                <w:szCs w:val="22"/>
                <w:lang w:eastAsia="uk-UA"/>
              </w:rPr>
              <w:t>0,00972006</w:t>
            </w:r>
          </w:p>
        </w:tc>
        <w:tc>
          <w:tcPr>
            <w:tcW w:w="701" w:type="pct"/>
            <w:tcBorders>
              <w:top w:val="nil"/>
              <w:left w:val="nil"/>
              <w:bottom w:val="single" w:sz="4" w:space="0" w:color="auto"/>
              <w:right w:val="single" w:sz="4" w:space="0" w:color="auto"/>
            </w:tcBorders>
            <w:shd w:val="clear" w:color="auto" w:fill="auto"/>
            <w:noWrap/>
            <w:vAlign w:val="center"/>
            <w:hideMark/>
          </w:tcPr>
          <w:p w14:paraId="2A2379F8" w14:textId="77777777" w:rsidR="008B3EA9" w:rsidRPr="001227FF" w:rsidRDefault="008B3EA9" w:rsidP="00803F67">
            <w:pPr>
              <w:jc w:val="center"/>
              <w:rPr>
                <w:noProof w:val="0"/>
                <w:sz w:val="22"/>
                <w:szCs w:val="22"/>
                <w:lang w:eastAsia="uk-UA"/>
              </w:rPr>
            </w:pPr>
            <w:r w:rsidRPr="001227FF">
              <w:rPr>
                <w:noProof w:val="0"/>
                <w:sz w:val="22"/>
                <w:szCs w:val="22"/>
                <w:lang w:eastAsia="uk-UA"/>
              </w:rPr>
              <w:t>1,5</w:t>
            </w:r>
          </w:p>
        </w:tc>
      </w:tr>
      <w:tr w:rsidR="008B3EA9" w:rsidRPr="001227FF" w14:paraId="48834E47"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13CD133"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c>
          <w:tcPr>
            <w:tcW w:w="421" w:type="pct"/>
            <w:tcBorders>
              <w:top w:val="nil"/>
              <w:left w:val="nil"/>
              <w:bottom w:val="single" w:sz="4" w:space="0" w:color="auto"/>
              <w:right w:val="single" w:sz="4" w:space="0" w:color="auto"/>
            </w:tcBorders>
            <w:shd w:val="clear" w:color="auto" w:fill="auto"/>
            <w:vAlign w:val="center"/>
            <w:hideMark/>
          </w:tcPr>
          <w:p w14:paraId="45327BC7" w14:textId="77777777" w:rsidR="008B3EA9" w:rsidRPr="001227FF" w:rsidRDefault="008B3EA9" w:rsidP="00803F67">
            <w:pPr>
              <w:jc w:val="center"/>
              <w:rPr>
                <w:noProof w:val="0"/>
                <w:sz w:val="22"/>
                <w:szCs w:val="22"/>
                <w:lang w:eastAsia="uk-UA"/>
              </w:rPr>
            </w:pPr>
            <w:r w:rsidRPr="001227FF">
              <w:rPr>
                <w:noProof w:val="0"/>
                <w:sz w:val="22"/>
                <w:szCs w:val="22"/>
                <w:lang w:eastAsia="uk-UA"/>
              </w:rPr>
              <w:t>01000</w:t>
            </w:r>
          </w:p>
        </w:tc>
        <w:tc>
          <w:tcPr>
            <w:tcW w:w="1964" w:type="pct"/>
            <w:tcBorders>
              <w:top w:val="nil"/>
              <w:left w:val="nil"/>
              <w:bottom w:val="single" w:sz="4" w:space="0" w:color="auto"/>
              <w:right w:val="single" w:sz="4" w:space="0" w:color="auto"/>
            </w:tcBorders>
            <w:shd w:val="clear" w:color="auto" w:fill="auto"/>
            <w:vAlign w:val="center"/>
            <w:hideMark/>
          </w:tcPr>
          <w:p w14:paraId="3CC34AA6" w14:textId="77777777" w:rsidR="008B3EA9" w:rsidRPr="001227FF" w:rsidRDefault="008B3EA9" w:rsidP="00803F67">
            <w:pPr>
              <w:jc w:val="center"/>
              <w:rPr>
                <w:noProof w:val="0"/>
                <w:sz w:val="22"/>
                <w:szCs w:val="22"/>
                <w:lang w:eastAsia="uk-UA"/>
              </w:rPr>
            </w:pPr>
            <w:r w:rsidRPr="001227FF">
              <w:rPr>
                <w:noProof w:val="0"/>
                <w:sz w:val="22"/>
                <w:szCs w:val="22"/>
                <w:lang w:eastAsia="uk-UA"/>
              </w:rPr>
              <w:t>Метали та їх сполуки, в т.ч.:</w:t>
            </w:r>
          </w:p>
        </w:tc>
        <w:tc>
          <w:tcPr>
            <w:tcW w:w="747" w:type="pct"/>
            <w:tcBorders>
              <w:top w:val="nil"/>
              <w:left w:val="nil"/>
              <w:bottom w:val="single" w:sz="4" w:space="0" w:color="auto"/>
              <w:right w:val="single" w:sz="4" w:space="0" w:color="auto"/>
            </w:tcBorders>
            <w:shd w:val="clear" w:color="auto" w:fill="auto"/>
            <w:noWrap/>
            <w:vAlign w:val="center"/>
            <w:hideMark/>
          </w:tcPr>
          <w:p w14:paraId="2B13957A" w14:textId="77777777" w:rsidR="008B3EA9" w:rsidRPr="006A1912" w:rsidRDefault="008B3EA9" w:rsidP="00803F67">
            <w:pPr>
              <w:jc w:val="right"/>
              <w:rPr>
                <w:noProof w:val="0"/>
                <w:sz w:val="22"/>
                <w:szCs w:val="22"/>
                <w:lang w:val="en-US" w:eastAsia="uk-UA"/>
              </w:rPr>
            </w:pPr>
            <w:r w:rsidRPr="001227FF">
              <w:rPr>
                <w:noProof w:val="0"/>
                <w:sz w:val="22"/>
                <w:szCs w:val="22"/>
                <w:lang w:eastAsia="uk-UA"/>
              </w:rPr>
              <w:t>1,3E-</w:t>
            </w:r>
            <w:r>
              <w:rPr>
                <w:noProof w:val="0"/>
                <w:sz w:val="22"/>
                <w:szCs w:val="22"/>
                <w:lang w:val="en-US" w:eastAsia="uk-UA"/>
              </w:rPr>
              <w:t>6</w:t>
            </w:r>
          </w:p>
        </w:tc>
        <w:tc>
          <w:tcPr>
            <w:tcW w:w="720" w:type="pct"/>
            <w:tcBorders>
              <w:top w:val="nil"/>
              <w:left w:val="nil"/>
              <w:bottom w:val="single" w:sz="4" w:space="0" w:color="auto"/>
              <w:right w:val="single" w:sz="4" w:space="0" w:color="auto"/>
            </w:tcBorders>
            <w:shd w:val="clear" w:color="auto" w:fill="auto"/>
            <w:noWrap/>
            <w:vAlign w:val="center"/>
            <w:hideMark/>
          </w:tcPr>
          <w:p w14:paraId="295A34A0" w14:textId="77777777" w:rsidR="008B3EA9" w:rsidRPr="006A1912" w:rsidRDefault="008B3EA9" w:rsidP="00803F67">
            <w:pPr>
              <w:jc w:val="right"/>
              <w:rPr>
                <w:noProof w:val="0"/>
                <w:sz w:val="22"/>
                <w:szCs w:val="22"/>
                <w:lang w:val="en-US" w:eastAsia="uk-UA"/>
              </w:rPr>
            </w:pPr>
            <w:r w:rsidRPr="001227FF">
              <w:rPr>
                <w:noProof w:val="0"/>
                <w:sz w:val="22"/>
                <w:szCs w:val="22"/>
                <w:lang w:eastAsia="uk-UA"/>
              </w:rPr>
              <w:t>1,3E-</w:t>
            </w:r>
            <w:r>
              <w:rPr>
                <w:noProof w:val="0"/>
                <w:sz w:val="22"/>
                <w:szCs w:val="22"/>
                <w:lang w:val="en-US" w:eastAsia="uk-UA"/>
              </w:rPr>
              <w:t>6</w:t>
            </w:r>
          </w:p>
        </w:tc>
        <w:tc>
          <w:tcPr>
            <w:tcW w:w="701" w:type="pct"/>
            <w:tcBorders>
              <w:top w:val="nil"/>
              <w:left w:val="nil"/>
              <w:bottom w:val="single" w:sz="4" w:space="0" w:color="auto"/>
              <w:right w:val="single" w:sz="4" w:space="0" w:color="auto"/>
            </w:tcBorders>
            <w:shd w:val="clear" w:color="auto" w:fill="auto"/>
            <w:noWrap/>
            <w:vAlign w:val="center"/>
            <w:hideMark/>
          </w:tcPr>
          <w:p w14:paraId="04A1A6A9"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36F0AB0A"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05ECC10" w14:textId="77777777" w:rsidR="008B3EA9" w:rsidRPr="001227FF" w:rsidRDefault="008B3EA9" w:rsidP="00803F67">
            <w:pPr>
              <w:jc w:val="center"/>
              <w:rPr>
                <w:noProof w:val="0"/>
                <w:sz w:val="22"/>
                <w:szCs w:val="22"/>
                <w:lang w:eastAsia="uk-UA"/>
              </w:rPr>
            </w:pPr>
            <w:r w:rsidRPr="001227FF">
              <w:rPr>
                <w:noProof w:val="0"/>
                <w:sz w:val="22"/>
                <w:szCs w:val="22"/>
                <w:lang w:eastAsia="uk-UA"/>
              </w:rPr>
              <w:t>2</w:t>
            </w:r>
          </w:p>
        </w:tc>
        <w:tc>
          <w:tcPr>
            <w:tcW w:w="421" w:type="pct"/>
            <w:tcBorders>
              <w:top w:val="nil"/>
              <w:left w:val="nil"/>
              <w:bottom w:val="single" w:sz="4" w:space="0" w:color="auto"/>
              <w:right w:val="single" w:sz="4" w:space="0" w:color="auto"/>
            </w:tcBorders>
            <w:shd w:val="clear" w:color="auto" w:fill="auto"/>
            <w:vAlign w:val="center"/>
            <w:hideMark/>
          </w:tcPr>
          <w:p w14:paraId="7FC76C95" w14:textId="77777777" w:rsidR="008B3EA9" w:rsidRPr="001227FF" w:rsidRDefault="008B3EA9" w:rsidP="00803F67">
            <w:pPr>
              <w:jc w:val="center"/>
              <w:rPr>
                <w:noProof w:val="0"/>
                <w:sz w:val="22"/>
                <w:szCs w:val="22"/>
                <w:lang w:eastAsia="uk-UA"/>
              </w:rPr>
            </w:pPr>
            <w:r w:rsidRPr="001227FF">
              <w:rPr>
                <w:noProof w:val="0"/>
                <w:sz w:val="22"/>
                <w:szCs w:val="22"/>
                <w:lang w:eastAsia="uk-UA"/>
              </w:rPr>
              <w:t>01009</w:t>
            </w:r>
            <w:r w:rsidRPr="001227FF">
              <w:rPr>
                <w:noProof w:val="0"/>
                <w:sz w:val="22"/>
                <w:szCs w:val="22"/>
                <w:lang w:eastAsia="uk-UA"/>
              </w:rPr>
              <w:br/>
              <w:t>184</w:t>
            </w:r>
          </w:p>
        </w:tc>
        <w:tc>
          <w:tcPr>
            <w:tcW w:w="1964" w:type="pct"/>
            <w:tcBorders>
              <w:top w:val="nil"/>
              <w:left w:val="nil"/>
              <w:bottom w:val="single" w:sz="4" w:space="0" w:color="auto"/>
              <w:right w:val="nil"/>
            </w:tcBorders>
            <w:shd w:val="clear" w:color="auto" w:fill="auto"/>
            <w:vAlign w:val="center"/>
            <w:hideMark/>
          </w:tcPr>
          <w:p w14:paraId="209D8A30" w14:textId="77777777" w:rsidR="008B3EA9" w:rsidRPr="001227FF" w:rsidRDefault="008B3EA9" w:rsidP="00803F67">
            <w:pPr>
              <w:jc w:val="center"/>
              <w:rPr>
                <w:noProof w:val="0"/>
                <w:sz w:val="22"/>
                <w:szCs w:val="22"/>
                <w:lang w:eastAsia="uk-UA"/>
              </w:rPr>
            </w:pPr>
            <w:r w:rsidRPr="001227FF">
              <w:rPr>
                <w:noProof w:val="0"/>
                <w:sz w:val="22"/>
                <w:szCs w:val="22"/>
                <w:lang w:eastAsia="uk-UA"/>
              </w:rPr>
              <w:t>Свинець та його сполуки в перерахунку на свинець</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56CB293B" w14:textId="77777777" w:rsidR="008B3EA9" w:rsidRPr="006A1912" w:rsidRDefault="008B3EA9" w:rsidP="00803F67">
            <w:pPr>
              <w:jc w:val="right"/>
              <w:rPr>
                <w:noProof w:val="0"/>
                <w:sz w:val="22"/>
                <w:szCs w:val="22"/>
                <w:lang w:val="en-US" w:eastAsia="uk-UA"/>
              </w:rPr>
            </w:pPr>
            <w:r w:rsidRPr="001227FF">
              <w:rPr>
                <w:noProof w:val="0"/>
                <w:sz w:val="22"/>
                <w:szCs w:val="22"/>
                <w:lang w:eastAsia="uk-UA"/>
              </w:rPr>
              <w:t>1,3E-</w:t>
            </w:r>
            <w:r>
              <w:rPr>
                <w:noProof w:val="0"/>
                <w:sz w:val="22"/>
                <w:szCs w:val="22"/>
                <w:lang w:val="en-US" w:eastAsia="uk-UA"/>
              </w:rPr>
              <w:t>6</w:t>
            </w:r>
          </w:p>
        </w:tc>
        <w:tc>
          <w:tcPr>
            <w:tcW w:w="720" w:type="pct"/>
            <w:tcBorders>
              <w:top w:val="nil"/>
              <w:left w:val="nil"/>
              <w:bottom w:val="single" w:sz="4" w:space="0" w:color="auto"/>
              <w:right w:val="single" w:sz="4" w:space="0" w:color="auto"/>
            </w:tcBorders>
            <w:shd w:val="clear" w:color="auto" w:fill="auto"/>
            <w:noWrap/>
            <w:vAlign w:val="center"/>
            <w:hideMark/>
          </w:tcPr>
          <w:p w14:paraId="4AF99573" w14:textId="77777777" w:rsidR="008B3EA9" w:rsidRPr="006A1912" w:rsidRDefault="008B3EA9" w:rsidP="00803F67">
            <w:pPr>
              <w:jc w:val="right"/>
              <w:rPr>
                <w:noProof w:val="0"/>
                <w:sz w:val="22"/>
                <w:szCs w:val="22"/>
                <w:lang w:val="en-US" w:eastAsia="uk-UA"/>
              </w:rPr>
            </w:pPr>
            <w:r w:rsidRPr="001227FF">
              <w:rPr>
                <w:noProof w:val="0"/>
                <w:sz w:val="22"/>
                <w:szCs w:val="22"/>
                <w:lang w:eastAsia="uk-UA"/>
              </w:rPr>
              <w:t>1,3E-</w:t>
            </w:r>
            <w:r>
              <w:rPr>
                <w:noProof w:val="0"/>
                <w:sz w:val="22"/>
                <w:szCs w:val="22"/>
                <w:lang w:val="en-US" w:eastAsia="uk-UA"/>
              </w:rPr>
              <w:t>6</w:t>
            </w:r>
          </w:p>
        </w:tc>
        <w:tc>
          <w:tcPr>
            <w:tcW w:w="701" w:type="pct"/>
            <w:tcBorders>
              <w:top w:val="nil"/>
              <w:left w:val="nil"/>
              <w:bottom w:val="single" w:sz="4" w:space="0" w:color="auto"/>
              <w:right w:val="single" w:sz="4" w:space="0" w:color="auto"/>
            </w:tcBorders>
            <w:shd w:val="clear" w:color="auto" w:fill="auto"/>
            <w:noWrap/>
            <w:vAlign w:val="center"/>
            <w:hideMark/>
          </w:tcPr>
          <w:p w14:paraId="63E72E86" w14:textId="77777777" w:rsidR="008B3EA9" w:rsidRPr="001227FF" w:rsidRDefault="008B3EA9" w:rsidP="00803F67">
            <w:pPr>
              <w:jc w:val="center"/>
              <w:rPr>
                <w:noProof w:val="0"/>
                <w:sz w:val="22"/>
                <w:szCs w:val="22"/>
                <w:lang w:eastAsia="uk-UA"/>
              </w:rPr>
            </w:pPr>
            <w:r w:rsidRPr="001227FF">
              <w:rPr>
                <w:noProof w:val="0"/>
                <w:sz w:val="22"/>
                <w:szCs w:val="22"/>
                <w:lang w:eastAsia="uk-UA"/>
              </w:rPr>
              <w:t>0,003</w:t>
            </w:r>
          </w:p>
        </w:tc>
      </w:tr>
      <w:tr w:rsidR="008B3EA9" w:rsidRPr="001227FF" w14:paraId="3392CBD4"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9DE68BD"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c>
          <w:tcPr>
            <w:tcW w:w="421" w:type="pct"/>
            <w:tcBorders>
              <w:top w:val="nil"/>
              <w:left w:val="nil"/>
              <w:bottom w:val="single" w:sz="4" w:space="0" w:color="auto"/>
              <w:right w:val="single" w:sz="4" w:space="0" w:color="auto"/>
            </w:tcBorders>
            <w:shd w:val="clear" w:color="auto" w:fill="auto"/>
            <w:vAlign w:val="center"/>
            <w:hideMark/>
          </w:tcPr>
          <w:p w14:paraId="7464E6C9" w14:textId="77777777" w:rsidR="008B3EA9" w:rsidRPr="001227FF" w:rsidRDefault="008B3EA9" w:rsidP="00803F67">
            <w:pPr>
              <w:jc w:val="center"/>
              <w:rPr>
                <w:noProof w:val="0"/>
                <w:sz w:val="22"/>
                <w:szCs w:val="22"/>
                <w:lang w:eastAsia="uk-UA"/>
              </w:rPr>
            </w:pPr>
            <w:r w:rsidRPr="001227FF">
              <w:rPr>
                <w:noProof w:val="0"/>
                <w:sz w:val="22"/>
                <w:szCs w:val="22"/>
                <w:lang w:eastAsia="uk-UA"/>
              </w:rPr>
              <w:t>03000</w:t>
            </w:r>
          </w:p>
        </w:tc>
        <w:tc>
          <w:tcPr>
            <w:tcW w:w="1964" w:type="pct"/>
            <w:tcBorders>
              <w:top w:val="nil"/>
              <w:left w:val="nil"/>
              <w:bottom w:val="single" w:sz="4" w:space="0" w:color="auto"/>
              <w:right w:val="single" w:sz="4" w:space="0" w:color="auto"/>
            </w:tcBorders>
            <w:shd w:val="clear" w:color="auto" w:fill="auto"/>
            <w:vAlign w:val="center"/>
            <w:hideMark/>
          </w:tcPr>
          <w:p w14:paraId="5DF69BD6" w14:textId="77777777" w:rsidR="008B3EA9" w:rsidRPr="001227FF" w:rsidRDefault="008B3EA9" w:rsidP="00803F67">
            <w:pPr>
              <w:jc w:val="center"/>
              <w:rPr>
                <w:noProof w:val="0"/>
                <w:sz w:val="22"/>
                <w:szCs w:val="22"/>
                <w:lang w:eastAsia="uk-UA"/>
              </w:rPr>
            </w:pPr>
            <w:r w:rsidRPr="001227FF">
              <w:rPr>
                <w:noProof w:val="0"/>
                <w:sz w:val="22"/>
                <w:szCs w:val="22"/>
                <w:lang w:eastAsia="uk-UA"/>
              </w:rPr>
              <w:t>Речовини у вигляді суспендованих твердих частинок, в т.ч.:</w:t>
            </w:r>
          </w:p>
        </w:tc>
        <w:tc>
          <w:tcPr>
            <w:tcW w:w="747" w:type="pct"/>
            <w:tcBorders>
              <w:top w:val="nil"/>
              <w:left w:val="nil"/>
              <w:bottom w:val="single" w:sz="4" w:space="0" w:color="auto"/>
              <w:right w:val="single" w:sz="4" w:space="0" w:color="auto"/>
            </w:tcBorders>
            <w:shd w:val="clear" w:color="auto" w:fill="auto"/>
            <w:noWrap/>
            <w:vAlign w:val="center"/>
            <w:hideMark/>
          </w:tcPr>
          <w:p w14:paraId="58C55375" w14:textId="77777777" w:rsidR="008B3EA9" w:rsidRPr="001227FF" w:rsidRDefault="008B3EA9" w:rsidP="00803F67">
            <w:pPr>
              <w:jc w:val="right"/>
              <w:rPr>
                <w:noProof w:val="0"/>
                <w:sz w:val="22"/>
                <w:szCs w:val="22"/>
                <w:lang w:eastAsia="uk-UA"/>
              </w:rPr>
            </w:pPr>
            <w:r w:rsidRPr="001227FF">
              <w:rPr>
                <w:noProof w:val="0"/>
                <w:sz w:val="22"/>
                <w:szCs w:val="22"/>
                <w:lang w:eastAsia="uk-UA"/>
              </w:rPr>
              <w:t>0,08024</w:t>
            </w:r>
          </w:p>
        </w:tc>
        <w:tc>
          <w:tcPr>
            <w:tcW w:w="720" w:type="pct"/>
            <w:tcBorders>
              <w:top w:val="nil"/>
              <w:left w:val="nil"/>
              <w:bottom w:val="single" w:sz="4" w:space="0" w:color="auto"/>
              <w:right w:val="single" w:sz="4" w:space="0" w:color="auto"/>
            </w:tcBorders>
            <w:shd w:val="clear" w:color="auto" w:fill="auto"/>
            <w:noWrap/>
            <w:vAlign w:val="center"/>
            <w:hideMark/>
          </w:tcPr>
          <w:p w14:paraId="251F8CDE" w14:textId="77777777" w:rsidR="008B3EA9" w:rsidRPr="001227FF" w:rsidRDefault="008B3EA9" w:rsidP="00803F67">
            <w:pPr>
              <w:jc w:val="right"/>
              <w:rPr>
                <w:noProof w:val="0"/>
                <w:sz w:val="22"/>
                <w:szCs w:val="22"/>
                <w:lang w:eastAsia="uk-UA"/>
              </w:rPr>
            </w:pPr>
            <w:r w:rsidRPr="001227FF">
              <w:rPr>
                <w:noProof w:val="0"/>
                <w:sz w:val="22"/>
                <w:szCs w:val="22"/>
                <w:lang w:eastAsia="uk-UA"/>
              </w:rPr>
              <w:t>0,08024</w:t>
            </w:r>
          </w:p>
        </w:tc>
        <w:tc>
          <w:tcPr>
            <w:tcW w:w="701" w:type="pct"/>
            <w:tcBorders>
              <w:top w:val="nil"/>
              <w:left w:val="nil"/>
              <w:bottom w:val="single" w:sz="4" w:space="0" w:color="auto"/>
              <w:right w:val="single" w:sz="4" w:space="0" w:color="auto"/>
            </w:tcBorders>
            <w:shd w:val="clear" w:color="auto" w:fill="auto"/>
            <w:noWrap/>
            <w:vAlign w:val="center"/>
            <w:hideMark/>
          </w:tcPr>
          <w:p w14:paraId="466BE090" w14:textId="77777777" w:rsidR="008B3EA9" w:rsidRPr="001227FF" w:rsidRDefault="008B3EA9" w:rsidP="00803F67">
            <w:pPr>
              <w:jc w:val="center"/>
              <w:rPr>
                <w:noProof w:val="0"/>
                <w:sz w:val="22"/>
                <w:szCs w:val="22"/>
                <w:lang w:eastAsia="uk-UA"/>
              </w:rPr>
            </w:pPr>
            <w:r w:rsidRPr="001227FF">
              <w:rPr>
                <w:noProof w:val="0"/>
                <w:sz w:val="22"/>
                <w:szCs w:val="22"/>
                <w:lang w:eastAsia="uk-UA"/>
              </w:rPr>
              <w:t>3</w:t>
            </w:r>
          </w:p>
        </w:tc>
      </w:tr>
      <w:tr w:rsidR="008B3EA9" w:rsidRPr="001227FF" w14:paraId="217F7F32"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1A263DA" w14:textId="77777777" w:rsidR="008B3EA9" w:rsidRPr="001227FF" w:rsidRDefault="008B3EA9" w:rsidP="00803F67">
            <w:pPr>
              <w:jc w:val="center"/>
              <w:rPr>
                <w:noProof w:val="0"/>
                <w:sz w:val="22"/>
                <w:szCs w:val="22"/>
                <w:lang w:eastAsia="uk-UA"/>
              </w:rPr>
            </w:pPr>
            <w:r w:rsidRPr="001227FF">
              <w:rPr>
                <w:noProof w:val="0"/>
                <w:sz w:val="22"/>
                <w:szCs w:val="22"/>
                <w:lang w:eastAsia="uk-UA"/>
              </w:rPr>
              <w:t>3</w:t>
            </w:r>
          </w:p>
        </w:tc>
        <w:tc>
          <w:tcPr>
            <w:tcW w:w="421" w:type="pct"/>
            <w:tcBorders>
              <w:top w:val="nil"/>
              <w:left w:val="nil"/>
              <w:bottom w:val="single" w:sz="4" w:space="0" w:color="auto"/>
              <w:right w:val="single" w:sz="4" w:space="0" w:color="auto"/>
            </w:tcBorders>
            <w:shd w:val="clear" w:color="auto" w:fill="auto"/>
            <w:vAlign w:val="center"/>
            <w:hideMark/>
          </w:tcPr>
          <w:p w14:paraId="6DDD61E2" w14:textId="77777777" w:rsidR="008B3EA9" w:rsidRPr="001227FF" w:rsidRDefault="008B3EA9" w:rsidP="00803F67">
            <w:pPr>
              <w:jc w:val="center"/>
              <w:rPr>
                <w:noProof w:val="0"/>
                <w:sz w:val="22"/>
                <w:szCs w:val="22"/>
                <w:lang w:eastAsia="uk-UA"/>
              </w:rPr>
            </w:pPr>
            <w:r w:rsidRPr="001227FF">
              <w:rPr>
                <w:noProof w:val="0"/>
                <w:sz w:val="22"/>
                <w:szCs w:val="22"/>
                <w:lang w:eastAsia="uk-UA"/>
              </w:rPr>
              <w:t>03000</w:t>
            </w:r>
            <w:r w:rsidRPr="001227FF">
              <w:rPr>
                <w:noProof w:val="0"/>
                <w:sz w:val="22"/>
                <w:szCs w:val="22"/>
                <w:lang w:eastAsia="uk-UA"/>
              </w:rPr>
              <w:br/>
              <w:t>2902</w:t>
            </w:r>
          </w:p>
        </w:tc>
        <w:tc>
          <w:tcPr>
            <w:tcW w:w="1964" w:type="pct"/>
            <w:tcBorders>
              <w:top w:val="nil"/>
              <w:left w:val="nil"/>
              <w:bottom w:val="single" w:sz="4" w:space="0" w:color="auto"/>
              <w:right w:val="nil"/>
            </w:tcBorders>
            <w:shd w:val="clear" w:color="auto" w:fill="auto"/>
            <w:vAlign w:val="center"/>
            <w:hideMark/>
          </w:tcPr>
          <w:p w14:paraId="61010413" w14:textId="77777777" w:rsidR="008B3EA9" w:rsidRPr="001227FF" w:rsidRDefault="008B3EA9" w:rsidP="00803F67">
            <w:pPr>
              <w:jc w:val="center"/>
              <w:rPr>
                <w:noProof w:val="0"/>
                <w:sz w:val="22"/>
                <w:szCs w:val="22"/>
                <w:lang w:eastAsia="uk-UA"/>
              </w:rPr>
            </w:pPr>
            <w:r w:rsidRPr="001227FF">
              <w:rPr>
                <w:noProof w:val="0"/>
                <w:sz w:val="22"/>
                <w:szCs w:val="22"/>
                <w:lang w:eastAsia="uk-UA"/>
              </w:rPr>
              <w:t>Речовини у вигляді суспендованих твердих частинок, недиференційованих за складом</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7F06392C" w14:textId="77777777" w:rsidR="008B3EA9" w:rsidRPr="001227FF" w:rsidRDefault="008B3EA9" w:rsidP="00803F67">
            <w:pPr>
              <w:jc w:val="right"/>
              <w:rPr>
                <w:noProof w:val="0"/>
                <w:sz w:val="22"/>
                <w:szCs w:val="22"/>
                <w:lang w:eastAsia="uk-UA"/>
              </w:rPr>
            </w:pPr>
            <w:r w:rsidRPr="001227FF">
              <w:rPr>
                <w:noProof w:val="0"/>
                <w:sz w:val="22"/>
                <w:szCs w:val="22"/>
                <w:lang w:eastAsia="uk-UA"/>
              </w:rPr>
              <w:t>0,08024</w:t>
            </w:r>
          </w:p>
        </w:tc>
        <w:tc>
          <w:tcPr>
            <w:tcW w:w="720" w:type="pct"/>
            <w:tcBorders>
              <w:top w:val="nil"/>
              <w:left w:val="nil"/>
              <w:bottom w:val="single" w:sz="4" w:space="0" w:color="auto"/>
              <w:right w:val="single" w:sz="4" w:space="0" w:color="auto"/>
            </w:tcBorders>
            <w:shd w:val="clear" w:color="auto" w:fill="auto"/>
            <w:noWrap/>
            <w:vAlign w:val="center"/>
            <w:hideMark/>
          </w:tcPr>
          <w:p w14:paraId="2CCC38E2" w14:textId="77777777" w:rsidR="008B3EA9" w:rsidRPr="001227FF" w:rsidRDefault="008B3EA9" w:rsidP="00803F67">
            <w:pPr>
              <w:jc w:val="right"/>
              <w:rPr>
                <w:noProof w:val="0"/>
                <w:sz w:val="22"/>
                <w:szCs w:val="22"/>
                <w:lang w:eastAsia="uk-UA"/>
              </w:rPr>
            </w:pPr>
            <w:r w:rsidRPr="001227FF">
              <w:rPr>
                <w:noProof w:val="0"/>
                <w:sz w:val="22"/>
                <w:szCs w:val="22"/>
                <w:lang w:eastAsia="uk-UA"/>
              </w:rPr>
              <w:t>0,08024</w:t>
            </w:r>
          </w:p>
        </w:tc>
        <w:tc>
          <w:tcPr>
            <w:tcW w:w="701" w:type="pct"/>
            <w:tcBorders>
              <w:top w:val="nil"/>
              <w:left w:val="nil"/>
              <w:bottom w:val="single" w:sz="4" w:space="0" w:color="auto"/>
              <w:right w:val="single" w:sz="4" w:space="0" w:color="auto"/>
            </w:tcBorders>
            <w:shd w:val="clear" w:color="auto" w:fill="auto"/>
            <w:noWrap/>
            <w:vAlign w:val="center"/>
            <w:hideMark/>
          </w:tcPr>
          <w:p w14:paraId="31AEFF28"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4B171047"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33F5697"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c>
          <w:tcPr>
            <w:tcW w:w="421" w:type="pct"/>
            <w:tcBorders>
              <w:top w:val="nil"/>
              <w:left w:val="nil"/>
              <w:bottom w:val="single" w:sz="4" w:space="0" w:color="auto"/>
              <w:right w:val="single" w:sz="4" w:space="0" w:color="auto"/>
            </w:tcBorders>
            <w:shd w:val="clear" w:color="auto" w:fill="auto"/>
            <w:vAlign w:val="center"/>
            <w:hideMark/>
          </w:tcPr>
          <w:p w14:paraId="1FE9A5E4" w14:textId="77777777" w:rsidR="008B3EA9" w:rsidRPr="001227FF" w:rsidRDefault="008B3EA9" w:rsidP="00803F67">
            <w:pPr>
              <w:jc w:val="center"/>
              <w:rPr>
                <w:noProof w:val="0"/>
                <w:sz w:val="22"/>
                <w:szCs w:val="22"/>
                <w:lang w:eastAsia="uk-UA"/>
              </w:rPr>
            </w:pPr>
            <w:r w:rsidRPr="001227FF">
              <w:rPr>
                <w:noProof w:val="0"/>
                <w:sz w:val="22"/>
                <w:szCs w:val="22"/>
                <w:lang w:eastAsia="uk-UA"/>
              </w:rPr>
              <w:t>04000</w:t>
            </w:r>
          </w:p>
        </w:tc>
        <w:tc>
          <w:tcPr>
            <w:tcW w:w="1964" w:type="pct"/>
            <w:tcBorders>
              <w:top w:val="nil"/>
              <w:left w:val="nil"/>
              <w:bottom w:val="single" w:sz="4" w:space="0" w:color="auto"/>
              <w:right w:val="single" w:sz="4" w:space="0" w:color="auto"/>
            </w:tcBorders>
            <w:shd w:val="clear" w:color="auto" w:fill="auto"/>
            <w:vAlign w:val="center"/>
            <w:hideMark/>
          </w:tcPr>
          <w:p w14:paraId="618DD6CC" w14:textId="77777777" w:rsidR="008B3EA9" w:rsidRPr="001227FF" w:rsidRDefault="008B3EA9" w:rsidP="00803F67">
            <w:pPr>
              <w:jc w:val="center"/>
              <w:rPr>
                <w:noProof w:val="0"/>
                <w:sz w:val="22"/>
                <w:szCs w:val="22"/>
                <w:lang w:eastAsia="uk-UA"/>
              </w:rPr>
            </w:pPr>
            <w:r w:rsidRPr="001227FF">
              <w:rPr>
                <w:noProof w:val="0"/>
                <w:sz w:val="22"/>
                <w:szCs w:val="22"/>
                <w:lang w:eastAsia="uk-UA"/>
              </w:rPr>
              <w:t>Сполуки азоту, в т.ч.:</w:t>
            </w:r>
          </w:p>
        </w:tc>
        <w:tc>
          <w:tcPr>
            <w:tcW w:w="747" w:type="pct"/>
            <w:tcBorders>
              <w:top w:val="nil"/>
              <w:left w:val="nil"/>
              <w:bottom w:val="single" w:sz="4" w:space="0" w:color="auto"/>
              <w:right w:val="single" w:sz="4" w:space="0" w:color="auto"/>
            </w:tcBorders>
            <w:shd w:val="clear" w:color="auto" w:fill="auto"/>
            <w:noWrap/>
            <w:vAlign w:val="center"/>
            <w:hideMark/>
          </w:tcPr>
          <w:p w14:paraId="19762814" w14:textId="77777777" w:rsidR="008B3EA9" w:rsidRPr="001227FF" w:rsidRDefault="008B3EA9" w:rsidP="00803F67">
            <w:pPr>
              <w:jc w:val="right"/>
              <w:rPr>
                <w:noProof w:val="0"/>
                <w:sz w:val="22"/>
                <w:szCs w:val="22"/>
                <w:lang w:eastAsia="uk-UA"/>
              </w:rPr>
            </w:pPr>
            <w:r w:rsidRPr="001227FF">
              <w:rPr>
                <w:noProof w:val="0"/>
                <w:sz w:val="22"/>
                <w:szCs w:val="22"/>
                <w:lang w:eastAsia="uk-UA"/>
              </w:rPr>
              <w:t>0,00533</w:t>
            </w:r>
          </w:p>
        </w:tc>
        <w:tc>
          <w:tcPr>
            <w:tcW w:w="720" w:type="pct"/>
            <w:tcBorders>
              <w:top w:val="nil"/>
              <w:left w:val="nil"/>
              <w:bottom w:val="single" w:sz="4" w:space="0" w:color="auto"/>
              <w:right w:val="single" w:sz="4" w:space="0" w:color="auto"/>
            </w:tcBorders>
            <w:shd w:val="clear" w:color="auto" w:fill="auto"/>
            <w:noWrap/>
            <w:vAlign w:val="center"/>
            <w:hideMark/>
          </w:tcPr>
          <w:p w14:paraId="64EC442E" w14:textId="77777777" w:rsidR="008B3EA9" w:rsidRPr="001227FF" w:rsidRDefault="008B3EA9" w:rsidP="00803F67">
            <w:pPr>
              <w:jc w:val="right"/>
              <w:rPr>
                <w:noProof w:val="0"/>
                <w:sz w:val="22"/>
                <w:szCs w:val="22"/>
                <w:lang w:eastAsia="uk-UA"/>
              </w:rPr>
            </w:pPr>
            <w:r w:rsidRPr="001227FF">
              <w:rPr>
                <w:noProof w:val="0"/>
                <w:sz w:val="22"/>
                <w:szCs w:val="22"/>
                <w:lang w:eastAsia="uk-UA"/>
              </w:rPr>
              <w:t>0,00533</w:t>
            </w:r>
          </w:p>
        </w:tc>
        <w:tc>
          <w:tcPr>
            <w:tcW w:w="701" w:type="pct"/>
            <w:tcBorders>
              <w:top w:val="nil"/>
              <w:left w:val="nil"/>
              <w:bottom w:val="single" w:sz="4" w:space="0" w:color="auto"/>
              <w:right w:val="single" w:sz="4" w:space="0" w:color="auto"/>
            </w:tcBorders>
            <w:shd w:val="clear" w:color="auto" w:fill="auto"/>
            <w:noWrap/>
            <w:vAlign w:val="center"/>
            <w:hideMark/>
          </w:tcPr>
          <w:p w14:paraId="57008C66"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41363718"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ED84ADC" w14:textId="77777777" w:rsidR="008B3EA9" w:rsidRPr="001227FF" w:rsidRDefault="008B3EA9" w:rsidP="00803F67">
            <w:pPr>
              <w:jc w:val="center"/>
              <w:rPr>
                <w:noProof w:val="0"/>
                <w:sz w:val="22"/>
                <w:szCs w:val="22"/>
                <w:lang w:eastAsia="uk-UA"/>
              </w:rPr>
            </w:pPr>
            <w:r w:rsidRPr="001227FF">
              <w:rPr>
                <w:noProof w:val="0"/>
                <w:sz w:val="22"/>
                <w:szCs w:val="22"/>
                <w:lang w:eastAsia="uk-UA"/>
              </w:rPr>
              <w:t>4</w:t>
            </w:r>
          </w:p>
        </w:tc>
        <w:tc>
          <w:tcPr>
            <w:tcW w:w="421" w:type="pct"/>
            <w:tcBorders>
              <w:top w:val="nil"/>
              <w:left w:val="nil"/>
              <w:bottom w:val="single" w:sz="4" w:space="0" w:color="auto"/>
              <w:right w:val="single" w:sz="4" w:space="0" w:color="auto"/>
            </w:tcBorders>
            <w:shd w:val="clear" w:color="auto" w:fill="auto"/>
            <w:vAlign w:val="center"/>
            <w:hideMark/>
          </w:tcPr>
          <w:p w14:paraId="5ABCB64F" w14:textId="77777777" w:rsidR="008B3EA9" w:rsidRPr="001227FF" w:rsidRDefault="008B3EA9" w:rsidP="00803F67">
            <w:pPr>
              <w:jc w:val="center"/>
              <w:rPr>
                <w:noProof w:val="0"/>
                <w:sz w:val="22"/>
                <w:szCs w:val="22"/>
                <w:lang w:eastAsia="uk-UA"/>
              </w:rPr>
            </w:pPr>
            <w:r w:rsidRPr="001227FF">
              <w:rPr>
                <w:noProof w:val="0"/>
                <w:sz w:val="22"/>
                <w:szCs w:val="22"/>
                <w:lang w:eastAsia="uk-UA"/>
              </w:rPr>
              <w:t>04001</w:t>
            </w:r>
            <w:r w:rsidRPr="001227FF">
              <w:rPr>
                <w:noProof w:val="0"/>
                <w:sz w:val="22"/>
                <w:szCs w:val="22"/>
                <w:lang w:eastAsia="uk-UA"/>
              </w:rPr>
              <w:br/>
              <w:t>301</w:t>
            </w:r>
          </w:p>
        </w:tc>
        <w:tc>
          <w:tcPr>
            <w:tcW w:w="1964" w:type="pct"/>
            <w:tcBorders>
              <w:top w:val="nil"/>
              <w:left w:val="nil"/>
              <w:bottom w:val="single" w:sz="4" w:space="0" w:color="auto"/>
              <w:right w:val="nil"/>
            </w:tcBorders>
            <w:shd w:val="clear" w:color="auto" w:fill="auto"/>
            <w:vAlign w:val="center"/>
            <w:hideMark/>
          </w:tcPr>
          <w:p w14:paraId="14AACD1E" w14:textId="77777777" w:rsidR="008B3EA9" w:rsidRPr="001227FF" w:rsidRDefault="008B3EA9" w:rsidP="00803F67">
            <w:pPr>
              <w:jc w:val="center"/>
              <w:rPr>
                <w:noProof w:val="0"/>
                <w:sz w:val="22"/>
                <w:szCs w:val="22"/>
                <w:lang w:eastAsia="uk-UA"/>
              </w:rPr>
            </w:pPr>
            <w:r w:rsidRPr="001227FF">
              <w:rPr>
                <w:noProof w:val="0"/>
                <w:sz w:val="22"/>
                <w:szCs w:val="22"/>
                <w:lang w:eastAsia="uk-UA"/>
              </w:rPr>
              <w:t>Оксиди азоту (оксид та діоксид азоту) у перерахунку на діоксид азоту</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778BB842" w14:textId="77777777" w:rsidR="008B3EA9" w:rsidRPr="001227FF" w:rsidRDefault="008B3EA9" w:rsidP="00803F67">
            <w:pPr>
              <w:jc w:val="right"/>
              <w:rPr>
                <w:noProof w:val="0"/>
                <w:sz w:val="22"/>
                <w:szCs w:val="22"/>
                <w:lang w:eastAsia="uk-UA"/>
              </w:rPr>
            </w:pPr>
            <w:r w:rsidRPr="001227FF">
              <w:rPr>
                <w:noProof w:val="0"/>
                <w:sz w:val="22"/>
                <w:szCs w:val="22"/>
                <w:lang w:eastAsia="uk-UA"/>
              </w:rPr>
              <w:t>0,00533</w:t>
            </w:r>
          </w:p>
        </w:tc>
        <w:tc>
          <w:tcPr>
            <w:tcW w:w="720" w:type="pct"/>
            <w:tcBorders>
              <w:top w:val="nil"/>
              <w:left w:val="nil"/>
              <w:bottom w:val="single" w:sz="4" w:space="0" w:color="auto"/>
              <w:right w:val="single" w:sz="4" w:space="0" w:color="auto"/>
            </w:tcBorders>
            <w:shd w:val="clear" w:color="auto" w:fill="auto"/>
            <w:noWrap/>
            <w:vAlign w:val="center"/>
            <w:hideMark/>
          </w:tcPr>
          <w:p w14:paraId="4628BD4E" w14:textId="77777777" w:rsidR="008B3EA9" w:rsidRPr="001227FF" w:rsidRDefault="008B3EA9" w:rsidP="00803F67">
            <w:pPr>
              <w:jc w:val="right"/>
              <w:rPr>
                <w:noProof w:val="0"/>
                <w:sz w:val="22"/>
                <w:szCs w:val="22"/>
                <w:lang w:eastAsia="uk-UA"/>
              </w:rPr>
            </w:pPr>
            <w:r w:rsidRPr="001227FF">
              <w:rPr>
                <w:noProof w:val="0"/>
                <w:sz w:val="22"/>
                <w:szCs w:val="22"/>
                <w:lang w:eastAsia="uk-UA"/>
              </w:rPr>
              <w:t>0,00533</w:t>
            </w:r>
          </w:p>
        </w:tc>
        <w:tc>
          <w:tcPr>
            <w:tcW w:w="701" w:type="pct"/>
            <w:tcBorders>
              <w:top w:val="nil"/>
              <w:left w:val="nil"/>
              <w:bottom w:val="single" w:sz="4" w:space="0" w:color="auto"/>
              <w:right w:val="single" w:sz="4" w:space="0" w:color="auto"/>
            </w:tcBorders>
            <w:shd w:val="clear" w:color="auto" w:fill="auto"/>
            <w:noWrap/>
            <w:vAlign w:val="center"/>
            <w:hideMark/>
          </w:tcPr>
          <w:p w14:paraId="23F32098" w14:textId="77777777" w:rsidR="008B3EA9" w:rsidRPr="001227FF" w:rsidRDefault="008B3EA9" w:rsidP="00803F67">
            <w:pPr>
              <w:jc w:val="center"/>
              <w:rPr>
                <w:noProof w:val="0"/>
                <w:sz w:val="22"/>
                <w:szCs w:val="22"/>
                <w:lang w:eastAsia="uk-UA"/>
              </w:rPr>
            </w:pPr>
            <w:r w:rsidRPr="001227FF">
              <w:rPr>
                <w:noProof w:val="0"/>
                <w:sz w:val="22"/>
                <w:szCs w:val="22"/>
                <w:lang w:eastAsia="uk-UA"/>
              </w:rPr>
              <w:t>1</w:t>
            </w:r>
          </w:p>
        </w:tc>
      </w:tr>
      <w:tr w:rsidR="008B3EA9" w:rsidRPr="001227FF" w14:paraId="60D24DDD"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7EC5F52"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c>
          <w:tcPr>
            <w:tcW w:w="421" w:type="pct"/>
            <w:tcBorders>
              <w:top w:val="nil"/>
              <w:left w:val="nil"/>
              <w:bottom w:val="single" w:sz="4" w:space="0" w:color="auto"/>
              <w:right w:val="single" w:sz="4" w:space="0" w:color="auto"/>
            </w:tcBorders>
            <w:shd w:val="clear" w:color="auto" w:fill="auto"/>
            <w:vAlign w:val="center"/>
            <w:hideMark/>
          </w:tcPr>
          <w:p w14:paraId="2211B132" w14:textId="77777777" w:rsidR="008B3EA9" w:rsidRPr="001227FF" w:rsidRDefault="008B3EA9" w:rsidP="00803F67">
            <w:pPr>
              <w:jc w:val="center"/>
              <w:rPr>
                <w:noProof w:val="0"/>
                <w:sz w:val="22"/>
                <w:szCs w:val="22"/>
                <w:lang w:eastAsia="uk-UA"/>
              </w:rPr>
            </w:pPr>
            <w:r w:rsidRPr="001227FF">
              <w:rPr>
                <w:noProof w:val="0"/>
                <w:sz w:val="22"/>
                <w:szCs w:val="22"/>
                <w:lang w:eastAsia="uk-UA"/>
              </w:rPr>
              <w:t>05000</w:t>
            </w:r>
          </w:p>
        </w:tc>
        <w:tc>
          <w:tcPr>
            <w:tcW w:w="1964" w:type="pct"/>
            <w:tcBorders>
              <w:top w:val="nil"/>
              <w:left w:val="nil"/>
              <w:bottom w:val="single" w:sz="4" w:space="0" w:color="auto"/>
              <w:right w:val="single" w:sz="4" w:space="0" w:color="auto"/>
            </w:tcBorders>
            <w:shd w:val="clear" w:color="auto" w:fill="auto"/>
            <w:vAlign w:val="center"/>
            <w:hideMark/>
          </w:tcPr>
          <w:p w14:paraId="1BC78DED" w14:textId="77777777" w:rsidR="008B3EA9" w:rsidRPr="001227FF" w:rsidRDefault="008B3EA9" w:rsidP="00803F67">
            <w:pPr>
              <w:jc w:val="center"/>
              <w:rPr>
                <w:noProof w:val="0"/>
                <w:sz w:val="22"/>
                <w:szCs w:val="22"/>
                <w:lang w:eastAsia="uk-UA"/>
              </w:rPr>
            </w:pPr>
            <w:r w:rsidRPr="001227FF">
              <w:rPr>
                <w:noProof w:val="0"/>
                <w:sz w:val="22"/>
                <w:szCs w:val="22"/>
                <w:lang w:eastAsia="uk-UA"/>
              </w:rPr>
              <w:t>Діоксид та інші сполуки сірки, в т.ч.:</w:t>
            </w:r>
          </w:p>
        </w:tc>
        <w:tc>
          <w:tcPr>
            <w:tcW w:w="747" w:type="pct"/>
            <w:tcBorders>
              <w:top w:val="nil"/>
              <w:left w:val="nil"/>
              <w:bottom w:val="single" w:sz="4" w:space="0" w:color="auto"/>
              <w:right w:val="single" w:sz="4" w:space="0" w:color="auto"/>
            </w:tcBorders>
            <w:shd w:val="clear" w:color="auto" w:fill="auto"/>
            <w:noWrap/>
            <w:vAlign w:val="center"/>
            <w:hideMark/>
          </w:tcPr>
          <w:p w14:paraId="519C90DE" w14:textId="77777777" w:rsidR="008B3EA9" w:rsidRPr="001227FF" w:rsidRDefault="008B3EA9" w:rsidP="00803F67">
            <w:pPr>
              <w:jc w:val="right"/>
              <w:rPr>
                <w:noProof w:val="0"/>
                <w:sz w:val="22"/>
                <w:szCs w:val="22"/>
                <w:lang w:eastAsia="uk-UA"/>
              </w:rPr>
            </w:pPr>
            <w:r w:rsidRPr="001227FF">
              <w:rPr>
                <w:noProof w:val="0"/>
                <w:sz w:val="22"/>
                <w:szCs w:val="22"/>
                <w:lang w:eastAsia="uk-UA"/>
              </w:rPr>
              <w:t>0,00345004</w:t>
            </w:r>
          </w:p>
        </w:tc>
        <w:tc>
          <w:tcPr>
            <w:tcW w:w="720" w:type="pct"/>
            <w:tcBorders>
              <w:top w:val="nil"/>
              <w:left w:val="nil"/>
              <w:bottom w:val="single" w:sz="4" w:space="0" w:color="auto"/>
              <w:right w:val="single" w:sz="4" w:space="0" w:color="auto"/>
            </w:tcBorders>
            <w:shd w:val="clear" w:color="auto" w:fill="auto"/>
            <w:noWrap/>
            <w:vAlign w:val="center"/>
            <w:hideMark/>
          </w:tcPr>
          <w:p w14:paraId="7E6E7155" w14:textId="77777777" w:rsidR="008B3EA9" w:rsidRPr="001227FF" w:rsidRDefault="008B3EA9" w:rsidP="00803F67">
            <w:pPr>
              <w:jc w:val="right"/>
              <w:rPr>
                <w:noProof w:val="0"/>
                <w:sz w:val="22"/>
                <w:szCs w:val="22"/>
                <w:lang w:eastAsia="uk-UA"/>
              </w:rPr>
            </w:pPr>
            <w:r w:rsidRPr="001227FF">
              <w:rPr>
                <w:noProof w:val="0"/>
                <w:sz w:val="22"/>
                <w:szCs w:val="22"/>
                <w:lang w:eastAsia="uk-UA"/>
              </w:rPr>
              <w:t>0,00345004</w:t>
            </w:r>
          </w:p>
        </w:tc>
        <w:tc>
          <w:tcPr>
            <w:tcW w:w="701" w:type="pct"/>
            <w:tcBorders>
              <w:top w:val="nil"/>
              <w:left w:val="nil"/>
              <w:bottom w:val="single" w:sz="4" w:space="0" w:color="auto"/>
              <w:right w:val="single" w:sz="4" w:space="0" w:color="auto"/>
            </w:tcBorders>
            <w:shd w:val="clear" w:color="auto" w:fill="auto"/>
            <w:noWrap/>
            <w:vAlign w:val="center"/>
            <w:hideMark/>
          </w:tcPr>
          <w:p w14:paraId="6DFEBE2A" w14:textId="77777777" w:rsidR="008B3EA9" w:rsidRPr="001227FF" w:rsidRDefault="008B3EA9" w:rsidP="00803F67">
            <w:pPr>
              <w:jc w:val="center"/>
              <w:rPr>
                <w:noProof w:val="0"/>
                <w:sz w:val="22"/>
                <w:szCs w:val="22"/>
                <w:lang w:eastAsia="uk-UA"/>
              </w:rPr>
            </w:pPr>
            <w:r w:rsidRPr="001227FF">
              <w:rPr>
                <w:noProof w:val="0"/>
                <w:sz w:val="22"/>
                <w:szCs w:val="22"/>
                <w:lang w:eastAsia="uk-UA"/>
              </w:rPr>
              <w:t>2</w:t>
            </w:r>
          </w:p>
        </w:tc>
      </w:tr>
      <w:tr w:rsidR="008B3EA9" w:rsidRPr="001227FF" w14:paraId="48BA48AB"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F01F3D1" w14:textId="77777777" w:rsidR="008B3EA9" w:rsidRPr="001227FF" w:rsidRDefault="008B3EA9" w:rsidP="00803F67">
            <w:pPr>
              <w:jc w:val="center"/>
              <w:rPr>
                <w:noProof w:val="0"/>
                <w:sz w:val="22"/>
                <w:szCs w:val="22"/>
                <w:lang w:eastAsia="uk-UA"/>
              </w:rPr>
            </w:pPr>
            <w:r w:rsidRPr="001227FF">
              <w:rPr>
                <w:noProof w:val="0"/>
                <w:sz w:val="22"/>
                <w:szCs w:val="22"/>
                <w:lang w:eastAsia="uk-UA"/>
              </w:rPr>
              <w:t>5</w:t>
            </w:r>
          </w:p>
        </w:tc>
        <w:tc>
          <w:tcPr>
            <w:tcW w:w="421" w:type="pct"/>
            <w:tcBorders>
              <w:top w:val="nil"/>
              <w:left w:val="nil"/>
              <w:bottom w:val="single" w:sz="4" w:space="0" w:color="auto"/>
              <w:right w:val="single" w:sz="4" w:space="0" w:color="auto"/>
            </w:tcBorders>
            <w:shd w:val="clear" w:color="auto" w:fill="auto"/>
            <w:vAlign w:val="center"/>
            <w:hideMark/>
          </w:tcPr>
          <w:p w14:paraId="08F3A5A5" w14:textId="77777777" w:rsidR="008B3EA9" w:rsidRPr="001227FF" w:rsidRDefault="008B3EA9" w:rsidP="00803F67">
            <w:pPr>
              <w:jc w:val="center"/>
              <w:rPr>
                <w:noProof w:val="0"/>
                <w:sz w:val="22"/>
                <w:szCs w:val="22"/>
                <w:lang w:eastAsia="uk-UA"/>
              </w:rPr>
            </w:pPr>
            <w:r w:rsidRPr="001227FF">
              <w:rPr>
                <w:noProof w:val="0"/>
                <w:sz w:val="22"/>
                <w:szCs w:val="22"/>
                <w:lang w:eastAsia="uk-UA"/>
              </w:rPr>
              <w:t>05001</w:t>
            </w:r>
            <w:r w:rsidRPr="001227FF">
              <w:rPr>
                <w:noProof w:val="0"/>
                <w:sz w:val="22"/>
                <w:szCs w:val="22"/>
                <w:lang w:eastAsia="uk-UA"/>
              </w:rPr>
              <w:br/>
              <w:t>330</w:t>
            </w:r>
          </w:p>
        </w:tc>
        <w:tc>
          <w:tcPr>
            <w:tcW w:w="1964" w:type="pct"/>
            <w:tcBorders>
              <w:top w:val="nil"/>
              <w:left w:val="nil"/>
              <w:bottom w:val="single" w:sz="4" w:space="0" w:color="auto"/>
              <w:right w:val="nil"/>
            </w:tcBorders>
            <w:shd w:val="clear" w:color="auto" w:fill="auto"/>
            <w:vAlign w:val="center"/>
            <w:hideMark/>
          </w:tcPr>
          <w:p w14:paraId="06266337" w14:textId="77777777" w:rsidR="008B3EA9" w:rsidRPr="001227FF" w:rsidRDefault="008B3EA9" w:rsidP="00803F67">
            <w:pPr>
              <w:jc w:val="center"/>
              <w:rPr>
                <w:noProof w:val="0"/>
                <w:sz w:val="22"/>
                <w:szCs w:val="22"/>
                <w:lang w:eastAsia="uk-UA"/>
              </w:rPr>
            </w:pPr>
            <w:r w:rsidRPr="001227FF">
              <w:rPr>
                <w:noProof w:val="0"/>
                <w:sz w:val="22"/>
                <w:szCs w:val="22"/>
                <w:lang w:eastAsia="uk-UA"/>
              </w:rPr>
              <w:t>Діоксид сірки (діоксид та триоксид) у перерахунку на діоксид сірки</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09B8F845" w14:textId="77777777" w:rsidR="008B3EA9" w:rsidRPr="001227FF" w:rsidRDefault="008B3EA9" w:rsidP="00803F67">
            <w:pPr>
              <w:jc w:val="right"/>
              <w:rPr>
                <w:noProof w:val="0"/>
                <w:sz w:val="22"/>
                <w:szCs w:val="22"/>
                <w:lang w:eastAsia="uk-UA"/>
              </w:rPr>
            </w:pPr>
            <w:r w:rsidRPr="001227FF">
              <w:rPr>
                <w:noProof w:val="0"/>
                <w:sz w:val="22"/>
                <w:szCs w:val="22"/>
                <w:lang w:eastAsia="uk-UA"/>
              </w:rPr>
              <w:t>4E-8</w:t>
            </w:r>
          </w:p>
        </w:tc>
        <w:tc>
          <w:tcPr>
            <w:tcW w:w="720" w:type="pct"/>
            <w:tcBorders>
              <w:top w:val="nil"/>
              <w:left w:val="nil"/>
              <w:bottom w:val="single" w:sz="4" w:space="0" w:color="auto"/>
              <w:right w:val="single" w:sz="4" w:space="0" w:color="auto"/>
            </w:tcBorders>
            <w:shd w:val="clear" w:color="auto" w:fill="auto"/>
            <w:noWrap/>
            <w:vAlign w:val="center"/>
            <w:hideMark/>
          </w:tcPr>
          <w:p w14:paraId="181926E4" w14:textId="77777777" w:rsidR="008B3EA9" w:rsidRPr="001227FF" w:rsidRDefault="008B3EA9" w:rsidP="00803F67">
            <w:pPr>
              <w:jc w:val="right"/>
              <w:rPr>
                <w:noProof w:val="0"/>
                <w:sz w:val="22"/>
                <w:szCs w:val="22"/>
                <w:lang w:eastAsia="uk-UA"/>
              </w:rPr>
            </w:pPr>
            <w:r w:rsidRPr="001227FF">
              <w:rPr>
                <w:noProof w:val="0"/>
                <w:sz w:val="22"/>
                <w:szCs w:val="22"/>
                <w:lang w:eastAsia="uk-UA"/>
              </w:rPr>
              <w:t>4E-8</w:t>
            </w:r>
          </w:p>
        </w:tc>
        <w:tc>
          <w:tcPr>
            <w:tcW w:w="701" w:type="pct"/>
            <w:tcBorders>
              <w:top w:val="nil"/>
              <w:left w:val="nil"/>
              <w:bottom w:val="single" w:sz="4" w:space="0" w:color="auto"/>
              <w:right w:val="single" w:sz="4" w:space="0" w:color="auto"/>
            </w:tcBorders>
            <w:shd w:val="clear" w:color="auto" w:fill="auto"/>
            <w:noWrap/>
            <w:vAlign w:val="center"/>
            <w:hideMark/>
          </w:tcPr>
          <w:p w14:paraId="17F5B8AB" w14:textId="77777777" w:rsidR="008B3EA9" w:rsidRPr="001227FF" w:rsidRDefault="008B3EA9" w:rsidP="00803F67">
            <w:pPr>
              <w:jc w:val="center"/>
              <w:rPr>
                <w:noProof w:val="0"/>
                <w:sz w:val="22"/>
                <w:szCs w:val="22"/>
                <w:lang w:eastAsia="uk-UA"/>
              </w:rPr>
            </w:pPr>
            <w:r w:rsidRPr="001227FF">
              <w:rPr>
                <w:noProof w:val="0"/>
                <w:sz w:val="22"/>
                <w:szCs w:val="22"/>
                <w:lang w:eastAsia="uk-UA"/>
              </w:rPr>
              <w:t>1,5</w:t>
            </w:r>
          </w:p>
        </w:tc>
      </w:tr>
      <w:tr w:rsidR="008B3EA9" w:rsidRPr="001227FF" w14:paraId="55EC0E1F"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D82AC14" w14:textId="77777777" w:rsidR="008B3EA9" w:rsidRPr="001227FF" w:rsidRDefault="008B3EA9" w:rsidP="00803F67">
            <w:pPr>
              <w:jc w:val="center"/>
              <w:rPr>
                <w:noProof w:val="0"/>
                <w:sz w:val="22"/>
                <w:szCs w:val="22"/>
                <w:lang w:eastAsia="uk-UA"/>
              </w:rPr>
            </w:pPr>
            <w:r w:rsidRPr="001227FF">
              <w:rPr>
                <w:noProof w:val="0"/>
                <w:sz w:val="22"/>
                <w:szCs w:val="22"/>
                <w:lang w:eastAsia="uk-UA"/>
              </w:rPr>
              <w:t>6</w:t>
            </w:r>
          </w:p>
        </w:tc>
        <w:tc>
          <w:tcPr>
            <w:tcW w:w="421" w:type="pct"/>
            <w:tcBorders>
              <w:top w:val="nil"/>
              <w:left w:val="nil"/>
              <w:bottom w:val="single" w:sz="4" w:space="0" w:color="auto"/>
              <w:right w:val="single" w:sz="4" w:space="0" w:color="auto"/>
            </w:tcBorders>
            <w:shd w:val="clear" w:color="auto" w:fill="auto"/>
            <w:vAlign w:val="center"/>
            <w:hideMark/>
          </w:tcPr>
          <w:p w14:paraId="09103A95" w14:textId="77777777" w:rsidR="008B3EA9" w:rsidRPr="001227FF" w:rsidRDefault="008B3EA9" w:rsidP="00803F67">
            <w:pPr>
              <w:jc w:val="center"/>
              <w:rPr>
                <w:noProof w:val="0"/>
                <w:sz w:val="22"/>
                <w:szCs w:val="22"/>
                <w:lang w:eastAsia="uk-UA"/>
              </w:rPr>
            </w:pPr>
            <w:r w:rsidRPr="001227FF">
              <w:rPr>
                <w:noProof w:val="0"/>
                <w:sz w:val="22"/>
                <w:szCs w:val="22"/>
                <w:lang w:eastAsia="uk-UA"/>
              </w:rPr>
              <w:t>05004</w:t>
            </w:r>
            <w:r w:rsidRPr="001227FF">
              <w:rPr>
                <w:noProof w:val="0"/>
                <w:sz w:val="22"/>
                <w:szCs w:val="22"/>
                <w:lang w:eastAsia="uk-UA"/>
              </w:rPr>
              <w:br/>
              <w:t>322</w:t>
            </w:r>
          </w:p>
        </w:tc>
        <w:tc>
          <w:tcPr>
            <w:tcW w:w="1964" w:type="pct"/>
            <w:tcBorders>
              <w:top w:val="nil"/>
              <w:left w:val="nil"/>
              <w:bottom w:val="single" w:sz="4" w:space="0" w:color="auto"/>
              <w:right w:val="nil"/>
            </w:tcBorders>
            <w:shd w:val="clear" w:color="auto" w:fill="auto"/>
            <w:vAlign w:val="center"/>
            <w:hideMark/>
          </w:tcPr>
          <w:p w14:paraId="4EA42C43" w14:textId="77777777" w:rsidR="008B3EA9" w:rsidRPr="001227FF" w:rsidRDefault="008B3EA9" w:rsidP="00803F67">
            <w:pPr>
              <w:jc w:val="center"/>
              <w:rPr>
                <w:noProof w:val="0"/>
                <w:sz w:val="22"/>
                <w:szCs w:val="22"/>
                <w:lang w:eastAsia="uk-UA"/>
              </w:rPr>
            </w:pPr>
            <w:r w:rsidRPr="001227FF">
              <w:rPr>
                <w:noProof w:val="0"/>
                <w:sz w:val="22"/>
                <w:szCs w:val="22"/>
                <w:lang w:eastAsia="uk-UA"/>
              </w:rPr>
              <w:t>Сульфатна кислота (H</w:t>
            </w:r>
            <w:r w:rsidRPr="001227FF">
              <w:rPr>
                <w:noProof w:val="0"/>
                <w:sz w:val="22"/>
                <w:szCs w:val="22"/>
                <w:vertAlign w:val="subscript"/>
                <w:lang w:eastAsia="uk-UA"/>
              </w:rPr>
              <w:t>2</w:t>
            </w:r>
            <w:r w:rsidRPr="001227FF">
              <w:rPr>
                <w:noProof w:val="0"/>
                <w:sz w:val="22"/>
                <w:szCs w:val="22"/>
                <w:lang w:eastAsia="uk-UA"/>
              </w:rPr>
              <w:t>SO</w:t>
            </w:r>
            <w:r w:rsidRPr="001227FF">
              <w:rPr>
                <w:noProof w:val="0"/>
                <w:sz w:val="22"/>
                <w:szCs w:val="22"/>
                <w:vertAlign w:val="subscript"/>
                <w:lang w:eastAsia="uk-UA"/>
              </w:rPr>
              <w:t>4</w:t>
            </w:r>
            <w:r w:rsidRPr="001227FF">
              <w:rPr>
                <w:noProof w:val="0"/>
                <w:sz w:val="22"/>
                <w:szCs w:val="22"/>
                <w:lang w:eastAsia="uk-UA"/>
              </w:rPr>
              <w:t>)(cірчана кислота)</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0B42E0C8" w14:textId="77777777" w:rsidR="008B3EA9" w:rsidRPr="001227FF" w:rsidRDefault="008B3EA9" w:rsidP="00803F67">
            <w:pPr>
              <w:jc w:val="right"/>
              <w:rPr>
                <w:noProof w:val="0"/>
                <w:sz w:val="22"/>
                <w:szCs w:val="22"/>
                <w:lang w:eastAsia="uk-UA"/>
              </w:rPr>
            </w:pPr>
            <w:r w:rsidRPr="001227FF">
              <w:rPr>
                <w:noProof w:val="0"/>
                <w:sz w:val="22"/>
                <w:szCs w:val="22"/>
                <w:lang w:eastAsia="uk-UA"/>
              </w:rPr>
              <w:t>0,00345</w:t>
            </w:r>
          </w:p>
        </w:tc>
        <w:tc>
          <w:tcPr>
            <w:tcW w:w="720" w:type="pct"/>
            <w:tcBorders>
              <w:top w:val="nil"/>
              <w:left w:val="nil"/>
              <w:bottom w:val="single" w:sz="4" w:space="0" w:color="auto"/>
              <w:right w:val="single" w:sz="4" w:space="0" w:color="auto"/>
            </w:tcBorders>
            <w:shd w:val="clear" w:color="auto" w:fill="auto"/>
            <w:noWrap/>
            <w:vAlign w:val="center"/>
            <w:hideMark/>
          </w:tcPr>
          <w:p w14:paraId="1FB6155A" w14:textId="77777777" w:rsidR="008B3EA9" w:rsidRPr="001227FF" w:rsidRDefault="008B3EA9" w:rsidP="00803F67">
            <w:pPr>
              <w:jc w:val="right"/>
              <w:rPr>
                <w:noProof w:val="0"/>
                <w:sz w:val="22"/>
                <w:szCs w:val="22"/>
                <w:lang w:eastAsia="uk-UA"/>
              </w:rPr>
            </w:pPr>
            <w:r w:rsidRPr="001227FF">
              <w:rPr>
                <w:noProof w:val="0"/>
                <w:sz w:val="22"/>
                <w:szCs w:val="22"/>
                <w:lang w:eastAsia="uk-UA"/>
              </w:rPr>
              <w:t>0,00345</w:t>
            </w:r>
          </w:p>
        </w:tc>
        <w:tc>
          <w:tcPr>
            <w:tcW w:w="701" w:type="pct"/>
            <w:tcBorders>
              <w:top w:val="nil"/>
              <w:left w:val="nil"/>
              <w:bottom w:val="single" w:sz="4" w:space="0" w:color="auto"/>
              <w:right w:val="single" w:sz="4" w:space="0" w:color="auto"/>
            </w:tcBorders>
            <w:shd w:val="clear" w:color="auto" w:fill="auto"/>
            <w:noWrap/>
            <w:vAlign w:val="center"/>
            <w:hideMark/>
          </w:tcPr>
          <w:p w14:paraId="275DD61E" w14:textId="77777777" w:rsidR="008B3EA9" w:rsidRPr="001227FF" w:rsidRDefault="008B3EA9" w:rsidP="00803F67">
            <w:pPr>
              <w:jc w:val="center"/>
              <w:rPr>
                <w:noProof w:val="0"/>
                <w:sz w:val="22"/>
                <w:szCs w:val="22"/>
                <w:lang w:eastAsia="uk-UA"/>
              </w:rPr>
            </w:pPr>
            <w:r w:rsidRPr="001227FF">
              <w:rPr>
                <w:noProof w:val="0"/>
                <w:sz w:val="22"/>
                <w:szCs w:val="22"/>
                <w:lang w:eastAsia="uk-UA"/>
              </w:rPr>
              <w:t>0,5</w:t>
            </w:r>
          </w:p>
        </w:tc>
      </w:tr>
      <w:tr w:rsidR="008B3EA9" w:rsidRPr="001227FF" w14:paraId="04397EF2" w14:textId="77777777" w:rsidTr="00803F67">
        <w:trPr>
          <w:trHeight w:val="397"/>
        </w:trPr>
        <w:tc>
          <w:tcPr>
            <w:tcW w:w="868" w:type="pct"/>
            <w:gridSpan w:val="2"/>
            <w:tcBorders>
              <w:top w:val="nil"/>
              <w:left w:val="single" w:sz="4" w:space="0" w:color="auto"/>
              <w:bottom w:val="single" w:sz="4" w:space="0" w:color="auto"/>
              <w:right w:val="single" w:sz="4" w:space="0" w:color="auto"/>
            </w:tcBorders>
            <w:shd w:val="clear" w:color="auto" w:fill="auto"/>
            <w:noWrap/>
            <w:vAlign w:val="center"/>
            <w:hideMark/>
          </w:tcPr>
          <w:p w14:paraId="5BE69134" w14:textId="77777777" w:rsidR="008B3EA9" w:rsidRPr="001227FF" w:rsidRDefault="008B3EA9" w:rsidP="00803F67">
            <w:pPr>
              <w:jc w:val="center"/>
              <w:rPr>
                <w:noProof w:val="0"/>
                <w:sz w:val="22"/>
                <w:szCs w:val="22"/>
                <w:lang w:eastAsia="uk-UA"/>
              </w:rPr>
            </w:pPr>
            <w:r w:rsidRPr="001227FF">
              <w:rPr>
                <w:noProof w:val="0"/>
                <w:sz w:val="22"/>
                <w:szCs w:val="22"/>
                <w:lang w:eastAsia="uk-UA"/>
              </w:rPr>
              <w:t>Усього </w:t>
            </w:r>
          </w:p>
        </w:tc>
        <w:tc>
          <w:tcPr>
            <w:tcW w:w="1964" w:type="pct"/>
            <w:tcBorders>
              <w:top w:val="nil"/>
              <w:left w:val="nil"/>
              <w:bottom w:val="single" w:sz="4" w:space="0" w:color="auto"/>
              <w:right w:val="nil"/>
            </w:tcBorders>
            <w:shd w:val="clear" w:color="auto" w:fill="auto"/>
            <w:vAlign w:val="center"/>
            <w:hideMark/>
          </w:tcPr>
          <w:p w14:paraId="375D5ED8" w14:textId="77777777" w:rsidR="008B3EA9" w:rsidRPr="001227FF" w:rsidRDefault="008B3EA9" w:rsidP="00803F67">
            <w:pPr>
              <w:jc w:val="center"/>
              <w:rPr>
                <w:noProof w:val="0"/>
                <w:sz w:val="22"/>
                <w:szCs w:val="22"/>
                <w:lang w:eastAsia="uk-UA"/>
              </w:rPr>
            </w:pPr>
            <w:r w:rsidRPr="001227FF">
              <w:rPr>
                <w:noProof w:val="0"/>
                <w:sz w:val="22"/>
                <w:szCs w:val="22"/>
                <w:lang w:eastAsia="uk-UA"/>
              </w:rPr>
              <w:t> </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140C4DFA" w14:textId="77777777" w:rsidR="008B3EA9" w:rsidRPr="001227FF" w:rsidRDefault="008B3EA9" w:rsidP="00803F67">
            <w:pPr>
              <w:jc w:val="right"/>
              <w:rPr>
                <w:noProof w:val="0"/>
                <w:sz w:val="22"/>
                <w:szCs w:val="22"/>
                <w:lang w:eastAsia="uk-UA"/>
              </w:rPr>
            </w:pPr>
            <w:r w:rsidRPr="001227FF">
              <w:rPr>
                <w:noProof w:val="0"/>
                <w:sz w:val="22"/>
                <w:szCs w:val="22"/>
                <w:lang w:eastAsia="uk-UA"/>
              </w:rPr>
              <w:t>0,0987531</w:t>
            </w:r>
          </w:p>
        </w:tc>
        <w:tc>
          <w:tcPr>
            <w:tcW w:w="720" w:type="pct"/>
            <w:tcBorders>
              <w:top w:val="nil"/>
              <w:left w:val="nil"/>
              <w:bottom w:val="single" w:sz="4" w:space="0" w:color="auto"/>
              <w:right w:val="single" w:sz="4" w:space="0" w:color="auto"/>
            </w:tcBorders>
            <w:shd w:val="clear" w:color="auto" w:fill="auto"/>
            <w:noWrap/>
            <w:vAlign w:val="center"/>
            <w:hideMark/>
          </w:tcPr>
          <w:p w14:paraId="37182A91" w14:textId="77777777" w:rsidR="008B3EA9" w:rsidRPr="001227FF" w:rsidRDefault="008B3EA9" w:rsidP="00803F67">
            <w:pPr>
              <w:jc w:val="right"/>
              <w:rPr>
                <w:noProof w:val="0"/>
                <w:sz w:val="22"/>
                <w:szCs w:val="22"/>
                <w:lang w:eastAsia="uk-UA"/>
              </w:rPr>
            </w:pPr>
            <w:r w:rsidRPr="001227FF">
              <w:rPr>
                <w:noProof w:val="0"/>
                <w:sz w:val="22"/>
                <w:szCs w:val="22"/>
                <w:lang w:eastAsia="uk-UA"/>
              </w:rPr>
              <w:t>0,0987531</w:t>
            </w:r>
          </w:p>
        </w:tc>
        <w:tc>
          <w:tcPr>
            <w:tcW w:w="701" w:type="pct"/>
            <w:tcBorders>
              <w:top w:val="nil"/>
              <w:left w:val="nil"/>
              <w:bottom w:val="single" w:sz="4" w:space="0" w:color="auto"/>
              <w:right w:val="single" w:sz="4" w:space="0" w:color="auto"/>
            </w:tcBorders>
            <w:shd w:val="clear" w:color="auto" w:fill="auto"/>
            <w:noWrap/>
            <w:vAlign w:val="center"/>
            <w:hideMark/>
          </w:tcPr>
          <w:p w14:paraId="3525BFBD"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bl>
    <w:p w14:paraId="2CC7AFC1" w14:textId="77777777" w:rsidR="008B3EA9" w:rsidRPr="001227FF" w:rsidRDefault="008B3EA9" w:rsidP="008B3EA9">
      <w:pPr>
        <w:rPr>
          <w:noProof w:val="0"/>
        </w:rPr>
      </w:pPr>
      <w:r w:rsidRPr="001227FF">
        <w:rPr>
          <w:noProof w:val="0"/>
        </w:rPr>
        <w:br w:type="page"/>
      </w:r>
    </w:p>
    <w:tbl>
      <w:tblPr>
        <w:tblW w:w="5099" w:type="pct"/>
        <w:tblLook w:val="04A0" w:firstRow="1" w:lastRow="0" w:firstColumn="1" w:lastColumn="0" w:noHBand="0" w:noVBand="1"/>
      </w:tblPr>
      <w:tblGrid>
        <w:gridCol w:w="878"/>
        <w:gridCol w:w="827"/>
        <w:gridCol w:w="3862"/>
        <w:gridCol w:w="1468"/>
        <w:gridCol w:w="1415"/>
        <w:gridCol w:w="1378"/>
      </w:tblGrid>
      <w:tr w:rsidR="008B3EA9" w:rsidRPr="001227FF" w14:paraId="5107CC4A" w14:textId="77777777" w:rsidTr="00803F67">
        <w:trPr>
          <w:trHeight w:val="397"/>
        </w:trPr>
        <w:tc>
          <w:tcPr>
            <w:tcW w:w="5000" w:type="pct"/>
            <w:gridSpan w:val="6"/>
            <w:tcBorders>
              <w:top w:val="single" w:sz="4" w:space="0" w:color="auto"/>
              <w:left w:val="nil"/>
              <w:bottom w:val="single" w:sz="4" w:space="0" w:color="auto"/>
              <w:right w:val="nil"/>
            </w:tcBorders>
            <w:shd w:val="clear" w:color="auto" w:fill="auto"/>
            <w:noWrap/>
            <w:vAlign w:val="center"/>
            <w:hideMark/>
          </w:tcPr>
          <w:p w14:paraId="03AE4E8B" w14:textId="77777777" w:rsidR="008B3EA9" w:rsidRPr="001227FF" w:rsidRDefault="008B3EA9" w:rsidP="00803F67">
            <w:pPr>
              <w:rPr>
                <w:i/>
                <w:iCs/>
                <w:noProof w:val="0"/>
                <w:sz w:val="22"/>
                <w:szCs w:val="22"/>
                <w:lang w:eastAsia="uk-UA"/>
              </w:rPr>
            </w:pPr>
            <w:r w:rsidRPr="001227FF">
              <w:rPr>
                <w:i/>
                <w:iCs/>
                <w:noProof w:val="0"/>
                <w:sz w:val="22"/>
                <w:szCs w:val="22"/>
                <w:lang w:eastAsia="uk-UA"/>
              </w:rPr>
              <w:lastRenderedPageBreak/>
              <w:t>Небезпечні забруднюючі речовини </w:t>
            </w:r>
          </w:p>
        </w:tc>
      </w:tr>
      <w:tr w:rsidR="008B3EA9" w:rsidRPr="001227FF" w14:paraId="1821CFFC" w14:textId="77777777" w:rsidTr="00803F67">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33509A7" w14:textId="77777777" w:rsidR="008B3EA9" w:rsidRPr="001227FF" w:rsidRDefault="008B3EA9" w:rsidP="00803F67">
            <w:pPr>
              <w:jc w:val="center"/>
              <w:rPr>
                <w:noProof w:val="0"/>
                <w:sz w:val="22"/>
                <w:szCs w:val="22"/>
                <w:lang w:eastAsia="uk-UA"/>
              </w:rPr>
            </w:pPr>
            <w:r w:rsidRPr="001227FF">
              <w:rPr>
                <w:noProof w:val="0"/>
                <w:sz w:val="22"/>
                <w:szCs w:val="22"/>
                <w:lang w:eastAsia="uk-UA"/>
              </w:rPr>
              <w:t>1</w:t>
            </w:r>
          </w:p>
        </w:tc>
        <w:tc>
          <w:tcPr>
            <w:tcW w:w="421" w:type="pct"/>
            <w:tcBorders>
              <w:top w:val="nil"/>
              <w:left w:val="nil"/>
              <w:bottom w:val="single" w:sz="4" w:space="0" w:color="auto"/>
              <w:right w:val="single" w:sz="4" w:space="0" w:color="auto"/>
            </w:tcBorders>
            <w:shd w:val="clear" w:color="auto" w:fill="auto"/>
            <w:noWrap/>
            <w:vAlign w:val="center"/>
            <w:hideMark/>
          </w:tcPr>
          <w:p w14:paraId="14C00C2F" w14:textId="77777777" w:rsidR="008B3EA9" w:rsidRPr="001227FF" w:rsidRDefault="008B3EA9" w:rsidP="00803F67">
            <w:pPr>
              <w:jc w:val="center"/>
              <w:rPr>
                <w:noProof w:val="0"/>
                <w:sz w:val="22"/>
                <w:szCs w:val="22"/>
                <w:lang w:eastAsia="uk-UA"/>
              </w:rPr>
            </w:pPr>
            <w:r w:rsidRPr="001227FF">
              <w:rPr>
                <w:noProof w:val="0"/>
                <w:sz w:val="22"/>
                <w:szCs w:val="22"/>
                <w:lang w:eastAsia="uk-UA"/>
              </w:rPr>
              <w:t>2</w:t>
            </w:r>
          </w:p>
        </w:tc>
        <w:tc>
          <w:tcPr>
            <w:tcW w:w="1964" w:type="pct"/>
            <w:tcBorders>
              <w:top w:val="nil"/>
              <w:left w:val="nil"/>
              <w:bottom w:val="single" w:sz="4" w:space="0" w:color="auto"/>
              <w:right w:val="nil"/>
            </w:tcBorders>
            <w:shd w:val="clear" w:color="auto" w:fill="auto"/>
            <w:vAlign w:val="center"/>
            <w:hideMark/>
          </w:tcPr>
          <w:p w14:paraId="26A0299D" w14:textId="77777777" w:rsidR="008B3EA9" w:rsidRPr="001227FF" w:rsidRDefault="008B3EA9" w:rsidP="00803F67">
            <w:pPr>
              <w:jc w:val="center"/>
              <w:rPr>
                <w:noProof w:val="0"/>
                <w:sz w:val="22"/>
                <w:szCs w:val="22"/>
                <w:lang w:eastAsia="uk-UA"/>
              </w:rPr>
            </w:pPr>
            <w:r w:rsidRPr="001227FF">
              <w:rPr>
                <w:noProof w:val="0"/>
                <w:sz w:val="22"/>
                <w:szCs w:val="22"/>
                <w:lang w:eastAsia="uk-UA"/>
              </w:rPr>
              <w:t>3</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69692AE6" w14:textId="77777777" w:rsidR="008B3EA9" w:rsidRPr="001227FF" w:rsidRDefault="008B3EA9" w:rsidP="00803F67">
            <w:pPr>
              <w:jc w:val="center"/>
              <w:rPr>
                <w:noProof w:val="0"/>
                <w:sz w:val="22"/>
                <w:szCs w:val="22"/>
                <w:lang w:eastAsia="uk-UA"/>
              </w:rPr>
            </w:pPr>
            <w:r w:rsidRPr="001227FF">
              <w:rPr>
                <w:noProof w:val="0"/>
                <w:sz w:val="22"/>
                <w:szCs w:val="22"/>
                <w:lang w:eastAsia="uk-UA"/>
              </w:rPr>
              <w:t>4</w:t>
            </w:r>
          </w:p>
        </w:tc>
        <w:tc>
          <w:tcPr>
            <w:tcW w:w="720" w:type="pct"/>
            <w:tcBorders>
              <w:top w:val="nil"/>
              <w:left w:val="nil"/>
              <w:bottom w:val="single" w:sz="4" w:space="0" w:color="auto"/>
              <w:right w:val="single" w:sz="4" w:space="0" w:color="auto"/>
            </w:tcBorders>
            <w:shd w:val="clear" w:color="auto" w:fill="auto"/>
            <w:noWrap/>
            <w:vAlign w:val="center"/>
            <w:hideMark/>
          </w:tcPr>
          <w:p w14:paraId="029FA29C" w14:textId="77777777" w:rsidR="008B3EA9" w:rsidRPr="001227FF" w:rsidRDefault="008B3EA9" w:rsidP="00803F67">
            <w:pPr>
              <w:jc w:val="center"/>
              <w:rPr>
                <w:noProof w:val="0"/>
                <w:sz w:val="22"/>
                <w:szCs w:val="22"/>
                <w:lang w:eastAsia="uk-UA"/>
              </w:rPr>
            </w:pPr>
            <w:r w:rsidRPr="001227FF">
              <w:rPr>
                <w:noProof w:val="0"/>
                <w:sz w:val="22"/>
                <w:szCs w:val="22"/>
                <w:lang w:eastAsia="uk-UA"/>
              </w:rPr>
              <w:t>5</w:t>
            </w:r>
          </w:p>
        </w:tc>
        <w:tc>
          <w:tcPr>
            <w:tcW w:w="701" w:type="pct"/>
            <w:tcBorders>
              <w:top w:val="nil"/>
              <w:left w:val="nil"/>
              <w:bottom w:val="single" w:sz="4" w:space="0" w:color="auto"/>
              <w:right w:val="single" w:sz="4" w:space="0" w:color="auto"/>
            </w:tcBorders>
            <w:shd w:val="clear" w:color="auto" w:fill="auto"/>
            <w:vAlign w:val="center"/>
            <w:hideMark/>
          </w:tcPr>
          <w:p w14:paraId="412DE11C" w14:textId="77777777" w:rsidR="008B3EA9" w:rsidRPr="001227FF" w:rsidRDefault="008B3EA9" w:rsidP="00803F67">
            <w:pPr>
              <w:jc w:val="center"/>
              <w:rPr>
                <w:noProof w:val="0"/>
                <w:sz w:val="22"/>
                <w:szCs w:val="22"/>
                <w:lang w:eastAsia="uk-UA"/>
              </w:rPr>
            </w:pPr>
            <w:r w:rsidRPr="001227FF">
              <w:rPr>
                <w:noProof w:val="0"/>
                <w:sz w:val="22"/>
                <w:szCs w:val="22"/>
                <w:lang w:eastAsia="uk-UA"/>
              </w:rPr>
              <w:t>6</w:t>
            </w:r>
          </w:p>
        </w:tc>
      </w:tr>
      <w:tr w:rsidR="008B3EA9" w:rsidRPr="001227FF" w14:paraId="0B1842D0"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434B4BC"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c>
          <w:tcPr>
            <w:tcW w:w="421" w:type="pct"/>
            <w:tcBorders>
              <w:top w:val="nil"/>
              <w:left w:val="nil"/>
              <w:bottom w:val="single" w:sz="4" w:space="0" w:color="auto"/>
              <w:right w:val="single" w:sz="4" w:space="0" w:color="auto"/>
            </w:tcBorders>
            <w:shd w:val="clear" w:color="auto" w:fill="auto"/>
            <w:vAlign w:val="center"/>
            <w:hideMark/>
          </w:tcPr>
          <w:p w14:paraId="5506875B" w14:textId="77777777" w:rsidR="008B3EA9" w:rsidRPr="001227FF" w:rsidRDefault="008B3EA9" w:rsidP="00803F67">
            <w:pPr>
              <w:jc w:val="center"/>
              <w:rPr>
                <w:noProof w:val="0"/>
                <w:sz w:val="22"/>
                <w:szCs w:val="22"/>
                <w:lang w:eastAsia="uk-UA"/>
              </w:rPr>
            </w:pPr>
            <w:r w:rsidRPr="001227FF">
              <w:rPr>
                <w:noProof w:val="0"/>
                <w:sz w:val="22"/>
                <w:szCs w:val="22"/>
                <w:lang w:eastAsia="uk-UA"/>
              </w:rPr>
              <w:t>01000</w:t>
            </w:r>
          </w:p>
        </w:tc>
        <w:tc>
          <w:tcPr>
            <w:tcW w:w="1964" w:type="pct"/>
            <w:tcBorders>
              <w:top w:val="nil"/>
              <w:left w:val="nil"/>
              <w:bottom w:val="single" w:sz="4" w:space="0" w:color="auto"/>
              <w:right w:val="single" w:sz="4" w:space="0" w:color="auto"/>
            </w:tcBorders>
            <w:shd w:val="clear" w:color="auto" w:fill="auto"/>
            <w:vAlign w:val="center"/>
            <w:hideMark/>
          </w:tcPr>
          <w:p w14:paraId="76839FF2" w14:textId="77777777" w:rsidR="008B3EA9" w:rsidRPr="001227FF" w:rsidRDefault="008B3EA9" w:rsidP="00803F67">
            <w:pPr>
              <w:jc w:val="center"/>
              <w:rPr>
                <w:noProof w:val="0"/>
                <w:sz w:val="22"/>
                <w:szCs w:val="22"/>
                <w:lang w:eastAsia="uk-UA"/>
              </w:rPr>
            </w:pPr>
            <w:r w:rsidRPr="001227FF">
              <w:rPr>
                <w:noProof w:val="0"/>
                <w:sz w:val="22"/>
                <w:szCs w:val="22"/>
                <w:lang w:eastAsia="uk-UA"/>
              </w:rPr>
              <w:t>Метали та їх сполуки, в т.ч.:</w:t>
            </w:r>
          </w:p>
        </w:tc>
        <w:tc>
          <w:tcPr>
            <w:tcW w:w="747" w:type="pct"/>
            <w:tcBorders>
              <w:top w:val="nil"/>
              <w:left w:val="nil"/>
              <w:bottom w:val="single" w:sz="4" w:space="0" w:color="auto"/>
              <w:right w:val="single" w:sz="4" w:space="0" w:color="auto"/>
            </w:tcBorders>
            <w:shd w:val="clear" w:color="auto" w:fill="auto"/>
            <w:noWrap/>
            <w:vAlign w:val="center"/>
            <w:hideMark/>
          </w:tcPr>
          <w:p w14:paraId="329C0AB7" w14:textId="77777777" w:rsidR="008B3EA9" w:rsidRPr="001227FF" w:rsidRDefault="008B3EA9" w:rsidP="00803F67">
            <w:pPr>
              <w:jc w:val="right"/>
              <w:rPr>
                <w:noProof w:val="0"/>
                <w:sz w:val="22"/>
                <w:szCs w:val="22"/>
                <w:lang w:eastAsia="uk-UA"/>
              </w:rPr>
            </w:pPr>
            <w:r w:rsidRPr="001227FF">
              <w:rPr>
                <w:noProof w:val="0"/>
                <w:sz w:val="22"/>
                <w:szCs w:val="22"/>
                <w:lang w:eastAsia="uk-UA"/>
              </w:rPr>
              <w:t>0,0160427</w:t>
            </w:r>
          </w:p>
        </w:tc>
        <w:tc>
          <w:tcPr>
            <w:tcW w:w="720" w:type="pct"/>
            <w:tcBorders>
              <w:top w:val="nil"/>
              <w:left w:val="nil"/>
              <w:bottom w:val="single" w:sz="4" w:space="0" w:color="auto"/>
              <w:right w:val="single" w:sz="4" w:space="0" w:color="auto"/>
            </w:tcBorders>
            <w:shd w:val="clear" w:color="auto" w:fill="auto"/>
            <w:noWrap/>
            <w:vAlign w:val="center"/>
            <w:hideMark/>
          </w:tcPr>
          <w:p w14:paraId="2753D570" w14:textId="77777777" w:rsidR="008B3EA9" w:rsidRPr="001227FF" w:rsidRDefault="008B3EA9" w:rsidP="00803F67">
            <w:pPr>
              <w:jc w:val="right"/>
              <w:rPr>
                <w:noProof w:val="0"/>
                <w:sz w:val="22"/>
                <w:szCs w:val="22"/>
                <w:lang w:eastAsia="uk-UA"/>
              </w:rPr>
            </w:pPr>
            <w:r w:rsidRPr="001227FF">
              <w:rPr>
                <w:noProof w:val="0"/>
                <w:sz w:val="22"/>
                <w:szCs w:val="22"/>
                <w:lang w:eastAsia="uk-UA"/>
              </w:rPr>
              <w:t>0,0160427</w:t>
            </w:r>
          </w:p>
        </w:tc>
        <w:tc>
          <w:tcPr>
            <w:tcW w:w="701" w:type="pct"/>
            <w:tcBorders>
              <w:top w:val="nil"/>
              <w:left w:val="nil"/>
              <w:bottom w:val="single" w:sz="4" w:space="0" w:color="auto"/>
              <w:right w:val="single" w:sz="4" w:space="0" w:color="auto"/>
            </w:tcBorders>
            <w:shd w:val="clear" w:color="auto" w:fill="auto"/>
            <w:noWrap/>
            <w:vAlign w:val="center"/>
            <w:hideMark/>
          </w:tcPr>
          <w:p w14:paraId="5630040D"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62B02CE9"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CC7E21B" w14:textId="77777777" w:rsidR="008B3EA9" w:rsidRPr="001227FF" w:rsidRDefault="008B3EA9" w:rsidP="00803F67">
            <w:pPr>
              <w:jc w:val="center"/>
              <w:rPr>
                <w:noProof w:val="0"/>
                <w:sz w:val="22"/>
                <w:szCs w:val="22"/>
                <w:lang w:eastAsia="uk-UA"/>
              </w:rPr>
            </w:pPr>
            <w:r w:rsidRPr="001227FF">
              <w:rPr>
                <w:noProof w:val="0"/>
                <w:sz w:val="22"/>
                <w:szCs w:val="22"/>
                <w:lang w:eastAsia="uk-UA"/>
              </w:rPr>
              <w:t>1</w:t>
            </w:r>
          </w:p>
        </w:tc>
        <w:tc>
          <w:tcPr>
            <w:tcW w:w="421" w:type="pct"/>
            <w:tcBorders>
              <w:top w:val="nil"/>
              <w:left w:val="nil"/>
              <w:bottom w:val="single" w:sz="4" w:space="0" w:color="auto"/>
              <w:right w:val="single" w:sz="4" w:space="0" w:color="auto"/>
            </w:tcBorders>
            <w:shd w:val="clear" w:color="auto" w:fill="auto"/>
            <w:vAlign w:val="center"/>
            <w:hideMark/>
          </w:tcPr>
          <w:p w14:paraId="5B39F6A8" w14:textId="77777777" w:rsidR="008B3EA9" w:rsidRPr="001227FF" w:rsidRDefault="008B3EA9" w:rsidP="00803F67">
            <w:pPr>
              <w:jc w:val="center"/>
              <w:rPr>
                <w:noProof w:val="0"/>
                <w:sz w:val="22"/>
                <w:szCs w:val="22"/>
                <w:lang w:eastAsia="uk-UA"/>
              </w:rPr>
            </w:pPr>
            <w:r w:rsidRPr="001227FF">
              <w:rPr>
                <w:noProof w:val="0"/>
                <w:sz w:val="22"/>
                <w:szCs w:val="22"/>
                <w:lang w:eastAsia="uk-UA"/>
              </w:rPr>
              <w:t>01003</w:t>
            </w:r>
            <w:r w:rsidRPr="001227FF">
              <w:rPr>
                <w:noProof w:val="0"/>
                <w:sz w:val="22"/>
                <w:szCs w:val="22"/>
                <w:lang w:eastAsia="uk-UA"/>
              </w:rPr>
              <w:br/>
              <w:t>123</w:t>
            </w:r>
          </w:p>
        </w:tc>
        <w:tc>
          <w:tcPr>
            <w:tcW w:w="1964" w:type="pct"/>
            <w:tcBorders>
              <w:top w:val="nil"/>
              <w:left w:val="nil"/>
              <w:bottom w:val="single" w:sz="4" w:space="0" w:color="auto"/>
              <w:right w:val="nil"/>
            </w:tcBorders>
            <w:shd w:val="clear" w:color="auto" w:fill="auto"/>
            <w:vAlign w:val="center"/>
            <w:hideMark/>
          </w:tcPr>
          <w:p w14:paraId="59B8647F" w14:textId="77777777" w:rsidR="008B3EA9" w:rsidRPr="001227FF" w:rsidRDefault="008B3EA9" w:rsidP="00803F67">
            <w:pPr>
              <w:jc w:val="center"/>
              <w:rPr>
                <w:noProof w:val="0"/>
                <w:sz w:val="22"/>
                <w:szCs w:val="22"/>
                <w:lang w:eastAsia="uk-UA"/>
              </w:rPr>
            </w:pPr>
            <w:r w:rsidRPr="001227FF">
              <w:rPr>
                <w:noProof w:val="0"/>
                <w:sz w:val="22"/>
                <w:szCs w:val="22"/>
                <w:lang w:eastAsia="uk-UA"/>
              </w:rPr>
              <w:t>Залізо та його сполуки (у перерахунку на залізо)</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11F43155" w14:textId="77777777" w:rsidR="008B3EA9" w:rsidRPr="001227FF" w:rsidRDefault="008B3EA9" w:rsidP="00803F67">
            <w:pPr>
              <w:jc w:val="right"/>
              <w:rPr>
                <w:noProof w:val="0"/>
                <w:sz w:val="22"/>
                <w:szCs w:val="22"/>
                <w:lang w:eastAsia="uk-UA"/>
              </w:rPr>
            </w:pPr>
            <w:r w:rsidRPr="001227FF">
              <w:rPr>
                <w:noProof w:val="0"/>
                <w:sz w:val="22"/>
                <w:szCs w:val="22"/>
                <w:lang w:eastAsia="uk-UA"/>
              </w:rPr>
              <w:t>0,01534</w:t>
            </w:r>
          </w:p>
        </w:tc>
        <w:tc>
          <w:tcPr>
            <w:tcW w:w="720" w:type="pct"/>
            <w:tcBorders>
              <w:top w:val="nil"/>
              <w:left w:val="nil"/>
              <w:bottom w:val="single" w:sz="4" w:space="0" w:color="auto"/>
              <w:right w:val="single" w:sz="4" w:space="0" w:color="auto"/>
            </w:tcBorders>
            <w:shd w:val="clear" w:color="auto" w:fill="auto"/>
            <w:noWrap/>
            <w:vAlign w:val="center"/>
            <w:hideMark/>
          </w:tcPr>
          <w:p w14:paraId="60155182" w14:textId="77777777" w:rsidR="008B3EA9" w:rsidRPr="001227FF" w:rsidRDefault="008B3EA9" w:rsidP="00803F67">
            <w:pPr>
              <w:jc w:val="right"/>
              <w:rPr>
                <w:noProof w:val="0"/>
                <w:sz w:val="22"/>
                <w:szCs w:val="22"/>
                <w:lang w:eastAsia="uk-UA"/>
              </w:rPr>
            </w:pPr>
            <w:r w:rsidRPr="001227FF">
              <w:rPr>
                <w:noProof w:val="0"/>
                <w:sz w:val="22"/>
                <w:szCs w:val="22"/>
                <w:lang w:eastAsia="uk-UA"/>
              </w:rPr>
              <w:t>0,01534</w:t>
            </w:r>
          </w:p>
        </w:tc>
        <w:tc>
          <w:tcPr>
            <w:tcW w:w="701" w:type="pct"/>
            <w:tcBorders>
              <w:top w:val="nil"/>
              <w:left w:val="nil"/>
              <w:bottom w:val="single" w:sz="4" w:space="0" w:color="auto"/>
              <w:right w:val="single" w:sz="4" w:space="0" w:color="auto"/>
            </w:tcBorders>
            <w:shd w:val="clear" w:color="auto" w:fill="auto"/>
            <w:noWrap/>
            <w:vAlign w:val="center"/>
            <w:hideMark/>
          </w:tcPr>
          <w:p w14:paraId="2CE4DAF1" w14:textId="77777777" w:rsidR="008B3EA9" w:rsidRPr="001227FF" w:rsidRDefault="008B3EA9" w:rsidP="00803F67">
            <w:pPr>
              <w:jc w:val="center"/>
              <w:rPr>
                <w:noProof w:val="0"/>
                <w:sz w:val="22"/>
                <w:szCs w:val="22"/>
                <w:lang w:eastAsia="uk-UA"/>
              </w:rPr>
            </w:pPr>
            <w:r w:rsidRPr="001227FF">
              <w:rPr>
                <w:noProof w:val="0"/>
                <w:sz w:val="22"/>
                <w:szCs w:val="22"/>
                <w:lang w:eastAsia="uk-UA"/>
              </w:rPr>
              <w:t>0,1</w:t>
            </w:r>
          </w:p>
        </w:tc>
      </w:tr>
      <w:tr w:rsidR="008B3EA9" w:rsidRPr="001227FF" w14:paraId="50567E32"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BB7CCED" w14:textId="77777777" w:rsidR="008B3EA9" w:rsidRPr="001227FF" w:rsidRDefault="008B3EA9" w:rsidP="00803F67">
            <w:pPr>
              <w:jc w:val="center"/>
              <w:rPr>
                <w:noProof w:val="0"/>
                <w:sz w:val="22"/>
                <w:szCs w:val="22"/>
                <w:lang w:eastAsia="uk-UA"/>
              </w:rPr>
            </w:pPr>
            <w:r w:rsidRPr="001227FF">
              <w:rPr>
                <w:noProof w:val="0"/>
                <w:sz w:val="22"/>
                <w:szCs w:val="22"/>
                <w:lang w:eastAsia="uk-UA"/>
              </w:rPr>
              <w:t>2</w:t>
            </w:r>
          </w:p>
        </w:tc>
        <w:tc>
          <w:tcPr>
            <w:tcW w:w="421" w:type="pct"/>
            <w:tcBorders>
              <w:top w:val="nil"/>
              <w:left w:val="nil"/>
              <w:bottom w:val="single" w:sz="4" w:space="0" w:color="auto"/>
              <w:right w:val="single" w:sz="4" w:space="0" w:color="auto"/>
            </w:tcBorders>
            <w:shd w:val="clear" w:color="auto" w:fill="auto"/>
            <w:vAlign w:val="center"/>
            <w:hideMark/>
          </w:tcPr>
          <w:p w14:paraId="753D513F" w14:textId="77777777" w:rsidR="008B3EA9" w:rsidRPr="001227FF" w:rsidRDefault="008B3EA9" w:rsidP="00803F67">
            <w:pPr>
              <w:jc w:val="center"/>
              <w:rPr>
                <w:noProof w:val="0"/>
                <w:sz w:val="22"/>
                <w:szCs w:val="22"/>
                <w:lang w:eastAsia="uk-UA"/>
              </w:rPr>
            </w:pPr>
            <w:r w:rsidRPr="001227FF">
              <w:rPr>
                <w:noProof w:val="0"/>
                <w:sz w:val="22"/>
                <w:szCs w:val="22"/>
                <w:lang w:eastAsia="uk-UA"/>
              </w:rPr>
              <w:t>01010</w:t>
            </w:r>
            <w:r w:rsidRPr="001227FF">
              <w:rPr>
                <w:noProof w:val="0"/>
                <w:sz w:val="22"/>
                <w:szCs w:val="22"/>
                <w:lang w:eastAsia="uk-UA"/>
              </w:rPr>
              <w:br/>
              <w:t>228</w:t>
            </w:r>
          </w:p>
        </w:tc>
        <w:tc>
          <w:tcPr>
            <w:tcW w:w="1964" w:type="pct"/>
            <w:tcBorders>
              <w:top w:val="nil"/>
              <w:left w:val="nil"/>
              <w:bottom w:val="single" w:sz="4" w:space="0" w:color="auto"/>
              <w:right w:val="nil"/>
            </w:tcBorders>
            <w:shd w:val="clear" w:color="auto" w:fill="auto"/>
            <w:vAlign w:val="center"/>
            <w:hideMark/>
          </w:tcPr>
          <w:p w14:paraId="4C62E415" w14:textId="77777777" w:rsidR="008B3EA9" w:rsidRPr="001227FF" w:rsidRDefault="008B3EA9" w:rsidP="00803F67">
            <w:pPr>
              <w:jc w:val="center"/>
              <w:rPr>
                <w:noProof w:val="0"/>
                <w:sz w:val="22"/>
                <w:szCs w:val="22"/>
                <w:lang w:eastAsia="uk-UA"/>
              </w:rPr>
            </w:pPr>
            <w:r w:rsidRPr="001227FF">
              <w:rPr>
                <w:noProof w:val="0"/>
                <w:sz w:val="22"/>
                <w:szCs w:val="22"/>
                <w:lang w:eastAsia="uk-UA"/>
              </w:rPr>
              <w:t>Хром та його сполуки в перерахунку на триоксид хрому</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08D4DFC3" w14:textId="77777777" w:rsidR="008B3EA9" w:rsidRPr="001227FF" w:rsidRDefault="008B3EA9" w:rsidP="00803F67">
            <w:pPr>
              <w:jc w:val="right"/>
              <w:rPr>
                <w:noProof w:val="0"/>
                <w:sz w:val="22"/>
                <w:szCs w:val="22"/>
                <w:lang w:eastAsia="uk-UA"/>
              </w:rPr>
            </w:pPr>
            <w:r w:rsidRPr="001227FF">
              <w:rPr>
                <w:noProof w:val="0"/>
                <w:sz w:val="22"/>
                <w:szCs w:val="22"/>
                <w:lang w:eastAsia="uk-UA"/>
              </w:rPr>
              <w:t>2E-6</w:t>
            </w:r>
          </w:p>
        </w:tc>
        <w:tc>
          <w:tcPr>
            <w:tcW w:w="720" w:type="pct"/>
            <w:tcBorders>
              <w:top w:val="nil"/>
              <w:left w:val="nil"/>
              <w:bottom w:val="single" w:sz="4" w:space="0" w:color="auto"/>
              <w:right w:val="single" w:sz="4" w:space="0" w:color="auto"/>
            </w:tcBorders>
            <w:shd w:val="clear" w:color="auto" w:fill="auto"/>
            <w:noWrap/>
            <w:vAlign w:val="center"/>
            <w:hideMark/>
          </w:tcPr>
          <w:p w14:paraId="6998DF0E" w14:textId="77777777" w:rsidR="008B3EA9" w:rsidRPr="001227FF" w:rsidRDefault="008B3EA9" w:rsidP="00803F67">
            <w:pPr>
              <w:jc w:val="right"/>
              <w:rPr>
                <w:noProof w:val="0"/>
                <w:sz w:val="22"/>
                <w:szCs w:val="22"/>
                <w:lang w:eastAsia="uk-UA"/>
              </w:rPr>
            </w:pPr>
            <w:r w:rsidRPr="001227FF">
              <w:rPr>
                <w:noProof w:val="0"/>
                <w:sz w:val="22"/>
                <w:szCs w:val="22"/>
                <w:lang w:eastAsia="uk-UA"/>
              </w:rPr>
              <w:t>2E-6</w:t>
            </w:r>
          </w:p>
        </w:tc>
        <w:tc>
          <w:tcPr>
            <w:tcW w:w="701" w:type="pct"/>
            <w:tcBorders>
              <w:top w:val="nil"/>
              <w:left w:val="nil"/>
              <w:bottom w:val="single" w:sz="4" w:space="0" w:color="auto"/>
              <w:right w:val="single" w:sz="4" w:space="0" w:color="auto"/>
            </w:tcBorders>
            <w:shd w:val="clear" w:color="auto" w:fill="auto"/>
            <w:noWrap/>
            <w:vAlign w:val="center"/>
            <w:hideMark/>
          </w:tcPr>
          <w:p w14:paraId="28B2042A" w14:textId="77777777" w:rsidR="008B3EA9" w:rsidRPr="001227FF" w:rsidRDefault="008B3EA9" w:rsidP="00803F67">
            <w:pPr>
              <w:jc w:val="center"/>
              <w:rPr>
                <w:noProof w:val="0"/>
                <w:sz w:val="22"/>
                <w:szCs w:val="22"/>
                <w:lang w:eastAsia="uk-UA"/>
              </w:rPr>
            </w:pPr>
            <w:r w:rsidRPr="001227FF">
              <w:rPr>
                <w:noProof w:val="0"/>
                <w:sz w:val="22"/>
                <w:szCs w:val="22"/>
                <w:lang w:eastAsia="uk-UA"/>
              </w:rPr>
              <w:t>0,02</w:t>
            </w:r>
          </w:p>
        </w:tc>
      </w:tr>
      <w:tr w:rsidR="008B3EA9" w:rsidRPr="001227FF" w14:paraId="74CDF40F"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134342F" w14:textId="77777777" w:rsidR="008B3EA9" w:rsidRPr="001227FF" w:rsidRDefault="008B3EA9" w:rsidP="00803F67">
            <w:pPr>
              <w:jc w:val="center"/>
              <w:rPr>
                <w:noProof w:val="0"/>
                <w:sz w:val="22"/>
                <w:szCs w:val="22"/>
                <w:lang w:eastAsia="uk-UA"/>
              </w:rPr>
            </w:pPr>
            <w:r w:rsidRPr="001227FF">
              <w:rPr>
                <w:noProof w:val="0"/>
                <w:sz w:val="22"/>
                <w:szCs w:val="22"/>
                <w:lang w:eastAsia="uk-UA"/>
              </w:rPr>
              <w:t>3</w:t>
            </w:r>
          </w:p>
        </w:tc>
        <w:tc>
          <w:tcPr>
            <w:tcW w:w="421" w:type="pct"/>
            <w:tcBorders>
              <w:top w:val="nil"/>
              <w:left w:val="nil"/>
              <w:bottom w:val="single" w:sz="4" w:space="0" w:color="auto"/>
              <w:right w:val="single" w:sz="4" w:space="0" w:color="auto"/>
            </w:tcBorders>
            <w:shd w:val="clear" w:color="auto" w:fill="auto"/>
            <w:vAlign w:val="center"/>
            <w:hideMark/>
          </w:tcPr>
          <w:p w14:paraId="6AC2B7C1" w14:textId="77777777" w:rsidR="008B3EA9" w:rsidRPr="001227FF" w:rsidRDefault="008B3EA9" w:rsidP="00803F67">
            <w:pPr>
              <w:jc w:val="center"/>
              <w:rPr>
                <w:noProof w:val="0"/>
                <w:sz w:val="22"/>
                <w:szCs w:val="22"/>
                <w:lang w:eastAsia="uk-UA"/>
              </w:rPr>
            </w:pPr>
            <w:r w:rsidRPr="001227FF">
              <w:rPr>
                <w:noProof w:val="0"/>
                <w:sz w:val="22"/>
                <w:szCs w:val="22"/>
                <w:lang w:eastAsia="uk-UA"/>
              </w:rPr>
              <w:t>01104</w:t>
            </w:r>
            <w:r w:rsidRPr="001227FF">
              <w:rPr>
                <w:noProof w:val="0"/>
                <w:sz w:val="22"/>
                <w:szCs w:val="22"/>
                <w:lang w:eastAsia="uk-UA"/>
              </w:rPr>
              <w:br/>
              <w:t>143</w:t>
            </w:r>
          </w:p>
        </w:tc>
        <w:tc>
          <w:tcPr>
            <w:tcW w:w="1964" w:type="pct"/>
            <w:tcBorders>
              <w:top w:val="nil"/>
              <w:left w:val="nil"/>
              <w:bottom w:val="single" w:sz="4" w:space="0" w:color="auto"/>
              <w:right w:val="nil"/>
            </w:tcBorders>
            <w:shd w:val="clear" w:color="auto" w:fill="auto"/>
            <w:vAlign w:val="center"/>
            <w:hideMark/>
          </w:tcPr>
          <w:p w14:paraId="4B10484C" w14:textId="77777777" w:rsidR="008B3EA9" w:rsidRPr="001227FF" w:rsidRDefault="008B3EA9" w:rsidP="00803F67">
            <w:pPr>
              <w:jc w:val="center"/>
              <w:rPr>
                <w:noProof w:val="0"/>
                <w:sz w:val="22"/>
                <w:szCs w:val="22"/>
                <w:lang w:eastAsia="uk-UA"/>
              </w:rPr>
            </w:pPr>
            <w:r w:rsidRPr="001227FF">
              <w:rPr>
                <w:noProof w:val="0"/>
                <w:sz w:val="22"/>
                <w:szCs w:val="22"/>
                <w:lang w:eastAsia="uk-UA"/>
              </w:rPr>
              <w:t>Манган та його сполуки в перерахунку на діоксид мангану</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4AB255A3" w14:textId="77777777" w:rsidR="008B3EA9" w:rsidRPr="001227FF" w:rsidRDefault="008B3EA9" w:rsidP="00803F67">
            <w:pPr>
              <w:jc w:val="right"/>
              <w:rPr>
                <w:noProof w:val="0"/>
                <w:sz w:val="22"/>
                <w:szCs w:val="22"/>
                <w:lang w:eastAsia="uk-UA"/>
              </w:rPr>
            </w:pPr>
            <w:r w:rsidRPr="001227FF">
              <w:rPr>
                <w:noProof w:val="0"/>
                <w:sz w:val="22"/>
                <w:szCs w:val="22"/>
                <w:lang w:eastAsia="uk-UA"/>
              </w:rPr>
              <w:t>0,0007</w:t>
            </w:r>
          </w:p>
        </w:tc>
        <w:tc>
          <w:tcPr>
            <w:tcW w:w="720" w:type="pct"/>
            <w:tcBorders>
              <w:top w:val="nil"/>
              <w:left w:val="nil"/>
              <w:bottom w:val="single" w:sz="4" w:space="0" w:color="auto"/>
              <w:right w:val="single" w:sz="4" w:space="0" w:color="auto"/>
            </w:tcBorders>
            <w:shd w:val="clear" w:color="auto" w:fill="auto"/>
            <w:noWrap/>
            <w:vAlign w:val="center"/>
            <w:hideMark/>
          </w:tcPr>
          <w:p w14:paraId="368C39BD" w14:textId="77777777" w:rsidR="008B3EA9" w:rsidRPr="001227FF" w:rsidRDefault="008B3EA9" w:rsidP="00803F67">
            <w:pPr>
              <w:jc w:val="right"/>
              <w:rPr>
                <w:noProof w:val="0"/>
                <w:sz w:val="22"/>
                <w:szCs w:val="22"/>
                <w:lang w:eastAsia="uk-UA"/>
              </w:rPr>
            </w:pPr>
            <w:r w:rsidRPr="001227FF">
              <w:rPr>
                <w:noProof w:val="0"/>
                <w:sz w:val="22"/>
                <w:szCs w:val="22"/>
                <w:lang w:eastAsia="uk-UA"/>
              </w:rPr>
              <w:t>0,0007</w:t>
            </w:r>
          </w:p>
        </w:tc>
        <w:tc>
          <w:tcPr>
            <w:tcW w:w="701" w:type="pct"/>
            <w:tcBorders>
              <w:top w:val="nil"/>
              <w:left w:val="nil"/>
              <w:bottom w:val="single" w:sz="4" w:space="0" w:color="auto"/>
              <w:right w:val="single" w:sz="4" w:space="0" w:color="auto"/>
            </w:tcBorders>
            <w:shd w:val="clear" w:color="auto" w:fill="auto"/>
            <w:noWrap/>
            <w:vAlign w:val="center"/>
            <w:hideMark/>
          </w:tcPr>
          <w:p w14:paraId="3C8FD43D" w14:textId="77777777" w:rsidR="008B3EA9" w:rsidRPr="001227FF" w:rsidRDefault="008B3EA9" w:rsidP="00803F67">
            <w:pPr>
              <w:jc w:val="center"/>
              <w:rPr>
                <w:noProof w:val="0"/>
                <w:sz w:val="22"/>
                <w:szCs w:val="22"/>
                <w:lang w:eastAsia="uk-UA"/>
              </w:rPr>
            </w:pPr>
            <w:r w:rsidRPr="001227FF">
              <w:rPr>
                <w:noProof w:val="0"/>
                <w:sz w:val="22"/>
                <w:szCs w:val="22"/>
                <w:lang w:eastAsia="uk-UA"/>
              </w:rPr>
              <w:t>0,005</w:t>
            </w:r>
          </w:p>
        </w:tc>
      </w:tr>
      <w:tr w:rsidR="008B3EA9" w:rsidRPr="001227FF" w14:paraId="3681B025"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C18E3BB" w14:textId="77777777" w:rsidR="008B3EA9" w:rsidRPr="001227FF" w:rsidRDefault="008B3EA9" w:rsidP="00803F67">
            <w:pPr>
              <w:jc w:val="center"/>
              <w:rPr>
                <w:noProof w:val="0"/>
                <w:sz w:val="22"/>
                <w:szCs w:val="22"/>
                <w:lang w:eastAsia="uk-UA"/>
              </w:rPr>
            </w:pPr>
            <w:r w:rsidRPr="001227FF">
              <w:rPr>
                <w:noProof w:val="0"/>
                <w:sz w:val="22"/>
                <w:szCs w:val="22"/>
                <w:lang w:eastAsia="uk-UA"/>
              </w:rPr>
              <w:t>4</w:t>
            </w:r>
          </w:p>
        </w:tc>
        <w:tc>
          <w:tcPr>
            <w:tcW w:w="421" w:type="pct"/>
            <w:tcBorders>
              <w:top w:val="nil"/>
              <w:left w:val="nil"/>
              <w:bottom w:val="single" w:sz="4" w:space="0" w:color="auto"/>
              <w:right w:val="single" w:sz="4" w:space="0" w:color="auto"/>
            </w:tcBorders>
            <w:shd w:val="clear" w:color="auto" w:fill="auto"/>
            <w:vAlign w:val="center"/>
            <w:hideMark/>
          </w:tcPr>
          <w:p w14:paraId="01E52F37" w14:textId="77777777" w:rsidR="008B3EA9" w:rsidRPr="001227FF" w:rsidRDefault="008B3EA9" w:rsidP="00803F67">
            <w:pPr>
              <w:jc w:val="center"/>
              <w:rPr>
                <w:noProof w:val="0"/>
                <w:sz w:val="22"/>
                <w:szCs w:val="22"/>
                <w:lang w:eastAsia="uk-UA"/>
              </w:rPr>
            </w:pPr>
            <w:r w:rsidRPr="001227FF">
              <w:rPr>
                <w:noProof w:val="0"/>
                <w:sz w:val="22"/>
                <w:szCs w:val="22"/>
                <w:lang w:eastAsia="uk-UA"/>
              </w:rPr>
              <w:t>01105</w:t>
            </w:r>
            <w:r w:rsidRPr="001227FF">
              <w:rPr>
                <w:noProof w:val="0"/>
                <w:sz w:val="22"/>
                <w:szCs w:val="22"/>
                <w:lang w:eastAsia="uk-UA"/>
              </w:rPr>
              <w:br/>
              <w:t>168</w:t>
            </w:r>
          </w:p>
        </w:tc>
        <w:tc>
          <w:tcPr>
            <w:tcW w:w="1964" w:type="pct"/>
            <w:tcBorders>
              <w:top w:val="nil"/>
              <w:left w:val="nil"/>
              <w:bottom w:val="single" w:sz="4" w:space="0" w:color="auto"/>
              <w:right w:val="nil"/>
            </w:tcBorders>
            <w:shd w:val="clear" w:color="auto" w:fill="auto"/>
            <w:vAlign w:val="center"/>
            <w:hideMark/>
          </w:tcPr>
          <w:p w14:paraId="5050FFE3" w14:textId="77777777" w:rsidR="008B3EA9" w:rsidRPr="001227FF" w:rsidRDefault="008B3EA9" w:rsidP="00803F67">
            <w:pPr>
              <w:jc w:val="center"/>
              <w:rPr>
                <w:noProof w:val="0"/>
                <w:sz w:val="22"/>
                <w:szCs w:val="22"/>
                <w:lang w:eastAsia="uk-UA"/>
              </w:rPr>
            </w:pPr>
            <w:r w:rsidRPr="001227FF">
              <w:rPr>
                <w:noProof w:val="0"/>
                <w:sz w:val="22"/>
                <w:szCs w:val="22"/>
                <w:lang w:eastAsia="uk-UA"/>
              </w:rPr>
              <w:t>Олово та його сполуки в перерахунку на олово</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4E757611" w14:textId="77777777" w:rsidR="008B3EA9" w:rsidRPr="001227FF" w:rsidRDefault="008B3EA9" w:rsidP="00803F67">
            <w:pPr>
              <w:jc w:val="right"/>
              <w:rPr>
                <w:noProof w:val="0"/>
                <w:sz w:val="22"/>
                <w:szCs w:val="22"/>
                <w:lang w:eastAsia="uk-UA"/>
              </w:rPr>
            </w:pPr>
            <w:r w:rsidRPr="001227FF">
              <w:rPr>
                <w:noProof w:val="0"/>
                <w:sz w:val="22"/>
                <w:szCs w:val="22"/>
                <w:lang w:eastAsia="uk-UA"/>
              </w:rPr>
              <w:t>7E-7</w:t>
            </w:r>
          </w:p>
        </w:tc>
        <w:tc>
          <w:tcPr>
            <w:tcW w:w="720" w:type="pct"/>
            <w:tcBorders>
              <w:top w:val="nil"/>
              <w:left w:val="nil"/>
              <w:bottom w:val="single" w:sz="4" w:space="0" w:color="auto"/>
              <w:right w:val="single" w:sz="4" w:space="0" w:color="auto"/>
            </w:tcBorders>
            <w:shd w:val="clear" w:color="auto" w:fill="auto"/>
            <w:noWrap/>
            <w:vAlign w:val="center"/>
            <w:hideMark/>
          </w:tcPr>
          <w:p w14:paraId="0B3F496A" w14:textId="77777777" w:rsidR="008B3EA9" w:rsidRPr="001227FF" w:rsidRDefault="008B3EA9" w:rsidP="00803F67">
            <w:pPr>
              <w:jc w:val="right"/>
              <w:rPr>
                <w:noProof w:val="0"/>
                <w:sz w:val="22"/>
                <w:szCs w:val="22"/>
                <w:lang w:eastAsia="uk-UA"/>
              </w:rPr>
            </w:pPr>
            <w:r w:rsidRPr="001227FF">
              <w:rPr>
                <w:noProof w:val="0"/>
                <w:sz w:val="22"/>
                <w:szCs w:val="22"/>
                <w:lang w:eastAsia="uk-UA"/>
              </w:rPr>
              <w:t>7E-7</w:t>
            </w:r>
          </w:p>
        </w:tc>
        <w:tc>
          <w:tcPr>
            <w:tcW w:w="701" w:type="pct"/>
            <w:tcBorders>
              <w:top w:val="nil"/>
              <w:left w:val="nil"/>
              <w:bottom w:val="single" w:sz="4" w:space="0" w:color="auto"/>
              <w:right w:val="single" w:sz="4" w:space="0" w:color="auto"/>
            </w:tcBorders>
            <w:shd w:val="clear" w:color="auto" w:fill="auto"/>
            <w:noWrap/>
            <w:vAlign w:val="center"/>
            <w:hideMark/>
          </w:tcPr>
          <w:p w14:paraId="15F015D1" w14:textId="77777777" w:rsidR="008B3EA9" w:rsidRPr="001227FF" w:rsidRDefault="008B3EA9" w:rsidP="00803F67">
            <w:pPr>
              <w:jc w:val="center"/>
              <w:rPr>
                <w:noProof w:val="0"/>
                <w:sz w:val="22"/>
                <w:szCs w:val="22"/>
                <w:lang w:eastAsia="uk-UA"/>
              </w:rPr>
            </w:pPr>
            <w:r w:rsidRPr="001227FF">
              <w:rPr>
                <w:noProof w:val="0"/>
                <w:sz w:val="22"/>
                <w:szCs w:val="22"/>
                <w:lang w:eastAsia="uk-UA"/>
              </w:rPr>
              <w:t>0,007</w:t>
            </w:r>
          </w:p>
        </w:tc>
      </w:tr>
      <w:tr w:rsidR="008B3EA9" w:rsidRPr="001227FF" w14:paraId="63D3694A"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84F3E47"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c>
          <w:tcPr>
            <w:tcW w:w="421" w:type="pct"/>
            <w:tcBorders>
              <w:top w:val="nil"/>
              <w:left w:val="nil"/>
              <w:bottom w:val="single" w:sz="4" w:space="0" w:color="auto"/>
              <w:right w:val="single" w:sz="4" w:space="0" w:color="auto"/>
            </w:tcBorders>
            <w:shd w:val="clear" w:color="auto" w:fill="auto"/>
            <w:vAlign w:val="center"/>
            <w:hideMark/>
          </w:tcPr>
          <w:p w14:paraId="03150489" w14:textId="77777777" w:rsidR="008B3EA9" w:rsidRPr="001227FF" w:rsidRDefault="008B3EA9" w:rsidP="00803F67">
            <w:pPr>
              <w:jc w:val="center"/>
              <w:rPr>
                <w:noProof w:val="0"/>
                <w:sz w:val="22"/>
                <w:szCs w:val="22"/>
                <w:lang w:eastAsia="uk-UA"/>
              </w:rPr>
            </w:pPr>
            <w:r w:rsidRPr="001227FF">
              <w:rPr>
                <w:noProof w:val="0"/>
                <w:sz w:val="22"/>
                <w:szCs w:val="22"/>
                <w:lang w:eastAsia="uk-UA"/>
              </w:rPr>
              <w:t>11000</w:t>
            </w:r>
          </w:p>
        </w:tc>
        <w:tc>
          <w:tcPr>
            <w:tcW w:w="1964" w:type="pct"/>
            <w:tcBorders>
              <w:top w:val="nil"/>
              <w:left w:val="nil"/>
              <w:bottom w:val="single" w:sz="4" w:space="0" w:color="auto"/>
              <w:right w:val="single" w:sz="4" w:space="0" w:color="auto"/>
            </w:tcBorders>
            <w:shd w:val="clear" w:color="auto" w:fill="auto"/>
            <w:vAlign w:val="center"/>
            <w:hideMark/>
          </w:tcPr>
          <w:p w14:paraId="585BADF8" w14:textId="77777777" w:rsidR="008B3EA9" w:rsidRPr="001227FF" w:rsidRDefault="008B3EA9" w:rsidP="00803F67">
            <w:pPr>
              <w:jc w:val="center"/>
              <w:rPr>
                <w:noProof w:val="0"/>
                <w:sz w:val="22"/>
                <w:szCs w:val="22"/>
                <w:lang w:eastAsia="uk-UA"/>
              </w:rPr>
            </w:pPr>
            <w:r w:rsidRPr="001227FF">
              <w:rPr>
                <w:noProof w:val="0"/>
                <w:sz w:val="22"/>
                <w:szCs w:val="22"/>
                <w:lang w:eastAsia="uk-UA"/>
              </w:rPr>
              <w:t>Неметанові леткі органічні сполуки, в т.ч.:</w:t>
            </w:r>
          </w:p>
        </w:tc>
        <w:tc>
          <w:tcPr>
            <w:tcW w:w="747" w:type="pct"/>
            <w:tcBorders>
              <w:top w:val="nil"/>
              <w:left w:val="nil"/>
              <w:bottom w:val="single" w:sz="4" w:space="0" w:color="auto"/>
              <w:right w:val="single" w:sz="4" w:space="0" w:color="auto"/>
            </w:tcBorders>
            <w:shd w:val="clear" w:color="auto" w:fill="auto"/>
            <w:noWrap/>
            <w:vAlign w:val="center"/>
            <w:hideMark/>
          </w:tcPr>
          <w:p w14:paraId="502DF7C2" w14:textId="77777777" w:rsidR="008B3EA9" w:rsidRPr="001227FF" w:rsidRDefault="008B3EA9" w:rsidP="00803F67">
            <w:pPr>
              <w:jc w:val="right"/>
              <w:rPr>
                <w:noProof w:val="0"/>
                <w:sz w:val="22"/>
                <w:szCs w:val="22"/>
                <w:lang w:eastAsia="uk-UA"/>
              </w:rPr>
            </w:pPr>
            <w:r w:rsidRPr="001227FF">
              <w:rPr>
                <w:noProof w:val="0"/>
                <w:sz w:val="22"/>
                <w:szCs w:val="22"/>
                <w:lang w:eastAsia="uk-UA"/>
              </w:rPr>
              <w:t>0,0031504</w:t>
            </w:r>
          </w:p>
        </w:tc>
        <w:tc>
          <w:tcPr>
            <w:tcW w:w="720" w:type="pct"/>
            <w:tcBorders>
              <w:top w:val="nil"/>
              <w:left w:val="nil"/>
              <w:bottom w:val="single" w:sz="4" w:space="0" w:color="auto"/>
              <w:right w:val="single" w:sz="4" w:space="0" w:color="auto"/>
            </w:tcBorders>
            <w:shd w:val="clear" w:color="auto" w:fill="auto"/>
            <w:noWrap/>
            <w:vAlign w:val="center"/>
            <w:hideMark/>
          </w:tcPr>
          <w:p w14:paraId="0E86B734" w14:textId="77777777" w:rsidR="008B3EA9" w:rsidRPr="001227FF" w:rsidRDefault="008B3EA9" w:rsidP="00803F67">
            <w:pPr>
              <w:jc w:val="right"/>
              <w:rPr>
                <w:noProof w:val="0"/>
                <w:sz w:val="22"/>
                <w:szCs w:val="22"/>
                <w:lang w:eastAsia="uk-UA"/>
              </w:rPr>
            </w:pPr>
            <w:r w:rsidRPr="001227FF">
              <w:rPr>
                <w:noProof w:val="0"/>
                <w:sz w:val="22"/>
                <w:szCs w:val="22"/>
                <w:lang w:eastAsia="uk-UA"/>
              </w:rPr>
              <w:t>0,0031504</w:t>
            </w:r>
          </w:p>
        </w:tc>
        <w:tc>
          <w:tcPr>
            <w:tcW w:w="701" w:type="pct"/>
            <w:tcBorders>
              <w:top w:val="nil"/>
              <w:left w:val="nil"/>
              <w:bottom w:val="single" w:sz="4" w:space="0" w:color="auto"/>
              <w:right w:val="single" w:sz="4" w:space="0" w:color="auto"/>
            </w:tcBorders>
            <w:shd w:val="clear" w:color="auto" w:fill="auto"/>
            <w:noWrap/>
            <w:vAlign w:val="center"/>
            <w:hideMark/>
          </w:tcPr>
          <w:p w14:paraId="612F04AE" w14:textId="77777777" w:rsidR="008B3EA9" w:rsidRPr="001227FF" w:rsidRDefault="008B3EA9" w:rsidP="00803F67">
            <w:pPr>
              <w:jc w:val="center"/>
              <w:rPr>
                <w:noProof w:val="0"/>
                <w:sz w:val="22"/>
                <w:szCs w:val="22"/>
                <w:lang w:eastAsia="uk-UA"/>
              </w:rPr>
            </w:pPr>
            <w:r w:rsidRPr="001227FF">
              <w:rPr>
                <w:noProof w:val="0"/>
                <w:sz w:val="22"/>
                <w:szCs w:val="22"/>
                <w:lang w:eastAsia="uk-UA"/>
              </w:rPr>
              <w:t>1,5</w:t>
            </w:r>
          </w:p>
        </w:tc>
      </w:tr>
      <w:tr w:rsidR="008B3EA9" w:rsidRPr="001227FF" w14:paraId="0FBCDDE8"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07B332B" w14:textId="77777777" w:rsidR="008B3EA9" w:rsidRPr="001227FF" w:rsidRDefault="008B3EA9" w:rsidP="00803F67">
            <w:pPr>
              <w:jc w:val="center"/>
              <w:rPr>
                <w:noProof w:val="0"/>
                <w:sz w:val="22"/>
                <w:szCs w:val="22"/>
                <w:lang w:eastAsia="uk-UA"/>
              </w:rPr>
            </w:pPr>
            <w:r w:rsidRPr="001227FF">
              <w:rPr>
                <w:noProof w:val="0"/>
                <w:sz w:val="22"/>
                <w:szCs w:val="22"/>
                <w:lang w:eastAsia="uk-UA"/>
              </w:rPr>
              <w:t>5</w:t>
            </w:r>
          </w:p>
        </w:tc>
        <w:tc>
          <w:tcPr>
            <w:tcW w:w="421" w:type="pct"/>
            <w:tcBorders>
              <w:top w:val="nil"/>
              <w:left w:val="nil"/>
              <w:bottom w:val="single" w:sz="4" w:space="0" w:color="auto"/>
              <w:right w:val="single" w:sz="4" w:space="0" w:color="auto"/>
            </w:tcBorders>
            <w:shd w:val="clear" w:color="auto" w:fill="auto"/>
            <w:vAlign w:val="center"/>
            <w:hideMark/>
          </w:tcPr>
          <w:p w14:paraId="5166D90E" w14:textId="77777777" w:rsidR="008B3EA9" w:rsidRPr="001227FF" w:rsidRDefault="008B3EA9" w:rsidP="00803F67">
            <w:pPr>
              <w:jc w:val="center"/>
              <w:rPr>
                <w:noProof w:val="0"/>
                <w:sz w:val="22"/>
                <w:szCs w:val="22"/>
                <w:lang w:eastAsia="uk-UA"/>
              </w:rPr>
            </w:pPr>
            <w:r w:rsidRPr="001227FF">
              <w:rPr>
                <w:noProof w:val="0"/>
                <w:sz w:val="22"/>
                <w:szCs w:val="22"/>
                <w:lang w:eastAsia="uk-UA"/>
              </w:rPr>
              <w:t>11010</w:t>
            </w:r>
            <w:r w:rsidRPr="001227FF">
              <w:rPr>
                <w:noProof w:val="0"/>
                <w:sz w:val="22"/>
                <w:szCs w:val="22"/>
                <w:lang w:eastAsia="uk-UA"/>
              </w:rPr>
              <w:br/>
              <w:t>503</w:t>
            </w:r>
          </w:p>
        </w:tc>
        <w:tc>
          <w:tcPr>
            <w:tcW w:w="1964" w:type="pct"/>
            <w:tcBorders>
              <w:top w:val="nil"/>
              <w:left w:val="nil"/>
              <w:bottom w:val="single" w:sz="4" w:space="0" w:color="auto"/>
              <w:right w:val="nil"/>
            </w:tcBorders>
            <w:shd w:val="clear" w:color="auto" w:fill="auto"/>
            <w:vAlign w:val="center"/>
            <w:hideMark/>
          </w:tcPr>
          <w:p w14:paraId="71A1BF28" w14:textId="77777777" w:rsidR="008B3EA9" w:rsidRPr="001227FF" w:rsidRDefault="008B3EA9" w:rsidP="00803F67">
            <w:pPr>
              <w:jc w:val="center"/>
              <w:rPr>
                <w:noProof w:val="0"/>
                <w:sz w:val="22"/>
                <w:szCs w:val="22"/>
                <w:lang w:eastAsia="uk-UA"/>
              </w:rPr>
            </w:pPr>
            <w:r w:rsidRPr="001227FF">
              <w:rPr>
                <w:noProof w:val="0"/>
                <w:sz w:val="22"/>
                <w:szCs w:val="22"/>
                <w:lang w:eastAsia="uk-UA"/>
              </w:rPr>
              <w:t>1,3-бутадієн</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652F4FE6" w14:textId="77777777" w:rsidR="008B3EA9" w:rsidRPr="001227FF" w:rsidRDefault="008B3EA9" w:rsidP="00803F67">
            <w:pPr>
              <w:jc w:val="right"/>
              <w:rPr>
                <w:noProof w:val="0"/>
                <w:sz w:val="22"/>
                <w:szCs w:val="22"/>
                <w:lang w:eastAsia="uk-UA"/>
              </w:rPr>
            </w:pPr>
            <w:r w:rsidRPr="001227FF">
              <w:rPr>
                <w:noProof w:val="0"/>
                <w:sz w:val="22"/>
                <w:szCs w:val="22"/>
                <w:lang w:eastAsia="uk-UA"/>
              </w:rPr>
              <w:t>4E-7</w:t>
            </w:r>
          </w:p>
        </w:tc>
        <w:tc>
          <w:tcPr>
            <w:tcW w:w="720" w:type="pct"/>
            <w:tcBorders>
              <w:top w:val="nil"/>
              <w:left w:val="nil"/>
              <w:bottom w:val="single" w:sz="4" w:space="0" w:color="auto"/>
              <w:right w:val="single" w:sz="4" w:space="0" w:color="auto"/>
            </w:tcBorders>
            <w:shd w:val="clear" w:color="auto" w:fill="auto"/>
            <w:noWrap/>
            <w:vAlign w:val="center"/>
            <w:hideMark/>
          </w:tcPr>
          <w:p w14:paraId="631919D2" w14:textId="77777777" w:rsidR="008B3EA9" w:rsidRPr="001227FF" w:rsidRDefault="008B3EA9" w:rsidP="00803F67">
            <w:pPr>
              <w:jc w:val="right"/>
              <w:rPr>
                <w:noProof w:val="0"/>
                <w:sz w:val="22"/>
                <w:szCs w:val="22"/>
                <w:lang w:eastAsia="uk-UA"/>
              </w:rPr>
            </w:pPr>
            <w:r w:rsidRPr="001227FF">
              <w:rPr>
                <w:noProof w:val="0"/>
                <w:sz w:val="22"/>
                <w:szCs w:val="22"/>
                <w:lang w:eastAsia="uk-UA"/>
              </w:rPr>
              <w:t>4E-7</w:t>
            </w:r>
          </w:p>
        </w:tc>
        <w:tc>
          <w:tcPr>
            <w:tcW w:w="701" w:type="pct"/>
            <w:tcBorders>
              <w:top w:val="nil"/>
              <w:left w:val="nil"/>
              <w:bottom w:val="single" w:sz="4" w:space="0" w:color="auto"/>
              <w:right w:val="single" w:sz="4" w:space="0" w:color="auto"/>
            </w:tcBorders>
            <w:shd w:val="clear" w:color="auto" w:fill="auto"/>
            <w:noWrap/>
            <w:vAlign w:val="center"/>
            <w:hideMark/>
          </w:tcPr>
          <w:p w14:paraId="55008360" w14:textId="77777777" w:rsidR="008B3EA9" w:rsidRPr="001227FF" w:rsidRDefault="008B3EA9" w:rsidP="00803F67">
            <w:pPr>
              <w:jc w:val="center"/>
              <w:rPr>
                <w:noProof w:val="0"/>
                <w:sz w:val="22"/>
                <w:szCs w:val="22"/>
                <w:lang w:eastAsia="uk-UA"/>
              </w:rPr>
            </w:pPr>
            <w:r w:rsidRPr="001227FF">
              <w:rPr>
                <w:noProof w:val="0"/>
                <w:sz w:val="22"/>
                <w:szCs w:val="22"/>
                <w:lang w:eastAsia="uk-UA"/>
              </w:rPr>
              <w:t>0,9</w:t>
            </w:r>
          </w:p>
        </w:tc>
      </w:tr>
      <w:tr w:rsidR="008B3EA9" w:rsidRPr="001227FF" w14:paraId="62E02BCB"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B99D390" w14:textId="77777777" w:rsidR="008B3EA9" w:rsidRPr="001227FF" w:rsidRDefault="008B3EA9" w:rsidP="00803F67">
            <w:pPr>
              <w:jc w:val="center"/>
              <w:rPr>
                <w:noProof w:val="0"/>
                <w:sz w:val="22"/>
                <w:szCs w:val="22"/>
                <w:lang w:eastAsia="uk-UA"/>
              </w:rPr>
            </w:pPr>
            <w:r w:rsidRPr="001227FF">
              <w:rPr>
                <w:noProof w:val="0"/>
                <w:sz w:val="22"/>
                <w:szCs w:val="22"/>
                <w:lang w:eastAsia="uk-UA"/>
              </w:rPr>
              <w:t>6</w:t>
            </w:r>
          </w:p>
        </w:tc>
        <w:tc>
          <w:tcPr>
            <w:tcW w:w="421" w:type="pct"/>
            <w:tcBorders>
              <w:top w:val="nil"/>
              <w:left w:val="nil"/>
              <w:bottom w:val="single" w:sz="4" w:space="0" w:color="auto"/>
              <w:right w:val="single" w:sz="4" w:space="0" w:color="auto"/>
            </w:tcBorders>
            <w:shd w:val="clear" w:color="auto" w:fill="auto"/>
            <w:vAlign w:val="center"/>
            <w:hideMark/>
          </w:tcPr>
          <w:p w14:paraId="375623B0" w14:textId="77777777" w:rsidR="008B3EA9" w:rsidRPr="001227FF" w:rsidRDefault="008B3EA9" w:rsidP="00803F67">
            <w:pPr>
              <w:jc w:val="center"/>
              <w:rPr>
                <w:noProof w:val="0"/>
                <w:sz w:val="22"/>
                <w:szCs w:val="22"/>
                <w:lang w:eastAsia="uk-UA"/>
              </w:rPr>
            </w:pPr>
            <w:r w:rsidRPr="001227FF">
              <w:rPr>
                <w:noProof w:val="0"/>
                <w:sz w:val="22"/>
                <w:szCs w:val="22"/>
                <w:lang w:eastAsia="uk-UA"/>
              </w:rPr>
              <w:t>11020</w:t>
            </w:r>
            <w:r w:rsidRPr="001227FF">
              <w:rPr>
                <w:noProof w:val="0"/>
                <w:sz w:val="22"/>
                <w:szCs w:val="22"/>
                <w:lang w:eastAsia="uk-UA"/>
              </w:rPr>
              <w:br/>
              <w:t>1246</w:t>
            </w:r>
          </w:p>
        </w:tc>
        <w:tc>
          <w:tcPr>
            <w:tcW w:w="1964" w:type="pct"/>
            <w:tcBorders>
              <w:top w:val="nil"/>
              <w:left w:val="nil"/>
              <w:bottom w:val="single" w:sz="4" w:space="0" w:color="auto"/>
              <w:right w:val="nil"/>
            </w:tcBorders>
            <w:shd w:val="clear" w:color="auto" w:fill="auto"/>
            <w:vAlign w:val="center"/>
            <w:hideMark/>
          </w:tcPr>
          <w:p w14:paraId="7EA3F1BF" w14:textId="77777777" w:rsidR="008B3EA9" w:rsidRPr="001227FF" w:rsidRDefault="008B3EA9" w:rsidP="00803F67">
            <w:pPr>
              <w:jc w:val="center"/>
              <w:rPr>
                <w:noProof w:val="0"/>
                <w:sz w:val="22"/>
                <w:szCs w:val="22"/>
                <w:lang w:eastAsia="uk-UA"/>
              </w:rPr>
            </w:pPr>
            <w:r w:rsidRPr="001227FF">
              <w:rPr>
                <w:noProof w:val="0"/>
                <w:sz w:val="22"/>
                <w:szCs w:val="22"/>
                <w:lang w:eastAsia="uk-UA"/>
              </w:rPr>
              <w:t>Етилцелозольв</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727E3248" w14:textId="77777777" w:rsidR="008B3EA9" w:rsidRPr="001227FF" w:rsidRDefault="008B3EA9" w:rsidP="00803F67">
            <w:pPr>
              <w:jc w:val="right"/>
              <w:rPr>
                <w:noProof w:val="0"/>
                <w:sz w:val="22"/>
                <w:szCs w:val="22"/>
                <w:lang w:eastAsia="uk-UA"/>
              </w:rPr>
            </w:pPr>
            <w:r w:rsidRPr="001227FF">
              <w:rPr>
                <w:noProof w:val="0"/>
                <w:sz w:val="22"/>
                <w:szCs w:val="22"/>
                <w:lang w:eastAsia="uk-UA"/>
              </w:rPr>
              <w:t>0,00315</w:t>
            </w:r>
          </w:p>
        </w:tc>
        <w:tc>
          <w:tcPr>
            <w:tcW w:w="720" w:type="pct"/>
            <w:tcBorders>
              <w:top w:val="nil"/>
              <w:left w:val="nil"/>
              <w:bottom w:val="single" w:sz="4" w:space="0" w:color="auto"/>
              <w:right w:val="single" w:sz="4" w:space="0" w:color="auto"/>
            </w:tcBorders>
            <w:shd w:val="clear" w:color="auto" w:fill="auto"/>
            <w:noWrap/>
            <w:vAlign w:val="center"/>
            <w:hideMark/>
          </w:tcPr>
          <w:p w14:paraId="6E5BE4C5" w14:textId="77777777" w:rsidR="008B3EA9" w:rsidRPr="001227FF" w:rsidRDefault="008B3EA9" w:rsidP="00803F67">
            <w:pPr>
              <w:jc w:val="right"/>
              <w:rPr>
                <w:noProof w:val="0"/>
                <w:sz w:val="22"/>
                <w:szCs w:val="22"/>
                <w:lang w:eastAsia="uk-UA"/>
              </w:rPr>
            </w:pPr>
            <w:r w:rsidRPr="001227FF">
              <w:rPr>
                <w:noProof w:val="0"/>
                <w:sz w:val="22"/>
                <w:szCs w:val="22"/>
                <w:lang w:eastAsia="uk-UA"/>
              </w:rPr>
              <w:t>0,00315</w:t>
            </w:r>
          </w:p>
        </w:tc>
        <w:tc>
          <w:tcPr>
            <w:tcW w:w="701" w:type="pct"/>
            <w:tcBorders>
              <w:top w:val="nil"/>
              <w:left w:val="nil"/>
              <w:bottom w:val="single" w:sz="4" w:space="0" w:color="auto"/>
              <w:right w:val="single" w:sz="4" w:space="0" w:color="auto"/>
            </w:tcBorders>
            <w:shd w:val="clear" w:color="auto" w:fill="auto"/>
            <w:noWrap/>
            <w:vAlign w:val="center"/>
            <w:hideMark/>
          </w:tcPr>
          <w:p w14:paraId="56645A11" w14:textId="77777777" w:rsidR="008B3EA9" w:rsidRPr="001227FF" w:rsidRDefault="008B3EA9" w:rsidP="00803F67">
            <w:pPr>
              <w:jc w:val="center"/>
              <w:rPr>
                <w:noProof w:val="0"/>
                <w:sz w:val="22"/>
                <w:szCs w:val="22"/>
                <w:lang w:eastAsia="uk-UA"/>
              </w:rPr>
            </w:pPr>
            <w:r w:rsidRPr="001227FF">
              <w:rPr>
                <w:noProof w:val="0"/>
                <w:sz w:val="22"/>
                <w:szCs w:val="22"/>
                <w:lang w:eastAsia="uk-UA"/>
              </w:rPr>
              <w:t>1</w:t>
            </w:r>
          </w:p>
        </w:tc>
      </w:tr>
      <w:tr w:rsidR="008B3EA9" w:rsidRPr="001227FF" w14:paraId="2BE5B582"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4CFD00FC"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c>
          <w:tcPr>
            <w:tcW w:w="421" w:type="pct"/>
            <w:tcBorders>
              <w:top w:val="nil"/>
              <w:left w:val="nil"/>
              <w:bottom w:val="single" w:sz="4" w:space="0" w:color="auto"/>
              <w:right w:val="single" w:sz="4" w:space="0" w:color="auto"/>
            </w:tcBorders>
            <w:shd w:val="clear" w:color="auto" w:fill="auto"/>
            <w:vAlign w:val="center"/>
            <w:hideMark/>
          </w:tcPr>
          <w:p w14:paraId="211B8F27" w14:textId="77777777" w:rsidR="008B3EA9" w:rsidRPr="001227FF" w:rsidRDefault="008B3EA9" w:rsidP="00803F67">
            <w:pPr>
              <w:jc w:val="center"/>
              <w:rPr>
                <w:noProof w:val="0"/>
                <w:sz w:val="22"/>
                <w:szCs w:val="22"/>
                <w:lang w:eastAsia="uk-UA"/>
              </w:rPr>
            </w:pPr>
            <w:r w:rsidRPr="001227FF">
              <w:rPr>
                <w:noProof w:val="0"/>
                <w:sz w:val="22"/>
                <w:szCs w:val="22"/>
                <w:lang w:eastAsia="uk-UA"/>
              </w:rPr>
              <w:t>16000</w:t>
            </w:r>
          </w:p>
        </w:tc>
        <w:tc>
          <w:tcPr>
            <w:tcW w:w="1964" w:type="pct"/>
            <w:tcBorders>
              <w:top w:val="nil"/>
              <w:left w:val="nil"/>
              <w:bottom w:val="single" w:sz="4" w:space="0" w:color="auto"/>
              <w:right w:val="single" w:sz="4" w:space="0" w:color="auto"/>
            </w:tcBorders>
            <w:shd w:val="clear" w:color="auto" w:fill="auto"/>
            <w:vAlign w:val="center"/>
            <w:hideMark/>
          </w:tcPr>
          <w:p w14:paraId="394F8936" w14:textId="77777777" w:rsidR="008B3EA9" w:rsidRPr="001227FF" w:rsidRDefault="008B3EA9" w:rsidP="00803F67">
            <w:pPr>
              <w:jc w:val="center"/>
              <w:rPr>
                <w:noProof w:val="0"/>
                <w:sz w:val="22"/>
                <w:szCs w:val="22"/>
                <w:lang w:eastAsia="uk-UA"/>
              </w:rPr>
            </w:pPr>
            <w:r w:rsidRPr="001227FF">
              <w:rPr>
                <w:noProof w:val="0"/>
                <w:sz w:val="22"/>
                <w:szCs w:val="22"/>
                <w:lang w:eastAsia="uk-UA"/>
              </w:rPr>
              <w:t>Фтор та його сполуки (у перерахунку на фтор), в т.ч.:</w:t>
            </w:r>
          </w:p>
        </w:tc>
        <w:tc>
          <w:tcPr>
            <w:tcW w:w="747" w:type="pct"/>
            <w:tcBorders>
              <w:top w:val="nil"/>
              <w:left w:val="nil"/>
              <w:bottom w:val="single" w:sz="4" w:space="0" w:color="auto"/>
              <w:right w:val="single" w:sz="4" w:space="0" w:color="auto"/>
            </w:tcBorders>
            <w:shd w:val="clear" w:color="auto" w:fill="auto"/>
            <w:noWrap/>
            <w:vAlign w:val="center"/>
            <w:hideMark/>
          </w:tcPr>
          <w:p w14:paraId="3B4F9F61" w14:textId="77777777" w:rsidR="008B3EA9" w:rsidRPr="001227FF" w:rsidRDefault="008B3EA9" w:rsidP="00803F67">
            <w:pPr>
              <w:jc w:val="right"/>
              <w:rPr>
                <w:noProof w:val="0"/>
                <w:sz w:val="22"/>
                <w:szCs w:val="22"/>
                <w:lang w:eastAsia="uk-UA"/>
              </w:rPr>
            </w:pPr>
            <w:r w:rsidRPr="001227FF">
              <w:rPr>
                <w:noProof w:val="0"/>
                <w:sz w:val="22"/>
                <w:szCs w:val="22"/>
                <w:lang w:eastAsia="uk-UA"/>
              </w:rPr>
              <w:t>0,00246</w:t>
            </w:r>
          </w:p>
        </w:tc>
        <w:tc>
          <w:tcPr>
            <w:tcW w:w="720" w:type="pct"/>
            <w:tcBorders>
              <w:top w:val="nil"/>
              <w:left w:val="nil"/>
              <w:bottom w:val="single" w:sz="4" w:space="0" w:color="auto"/>
              <w:right w:val="single" w:sz="4" w:space="0" w:color="auto"/>
            </w:tcBorders>
            <w:shd w:val="clear" w:color="auto" w:fill="auto"/>
            <w:noWrap/>
            <w:vAlign w:val="center"/>
            <w:hideMark/>
          </w:tcPr>
          <w:p w14:paraId="78A22001" w14:textId="77777777" w:rsidR="008B3EA9" w:rsidRPr="001227FF" w:rsidRDefault="008B3EA9" w:rsidP="00803F67">
            <w:pPr>
              <w:jc w:val="right"/>
              <w:rPr>
                <w:noProof w:val="0"/>
                <w:sz w:val="22"/>
                <w:szCs w:val="22"/>
                <w:lang w:eastAsia="uk-UA"/>
              </w:rPr>
            </w:pPr>
            <w:r w:rsidRPr="001227FF">
              <w:rPr>
                <w:noProof w:val="0"/>
                <w:sz w:val="22"/>
                <w:szCs w:val="22"/>
                <w:lang w:eastAsia="uk-UA"/>
              </w:rPr>
              <w:t>0,00246</w:t>
            </w:r>
          </w:p>
        </w:tc>
        <w:tc>
          <w:tcPr>
            <w:tcW w:w="701" w:type="pct"/>
            <w:tcBorders>
              <w:top w:val="nil"/>
              <w:left w:val="nil"/>
              <w:bottom w:val="single" w:sz="4" w:space="0" w:color="auto"/>
              <w:right w:val="single" w:sz="4" w:space="0" w:color="auto"/>
            </w:tcBorders>
            <w:shd w:val="clear" w:color="auto" w:fill="auto"/>
            <w:noWrap/>
            <w:vAlign w:val="center"/>
            <w:hideMark/>
          </w:tcPr>
          <w:p w14:paraId="7EB2C969" w14:textId="77777777" w:rsidR="008B3EA9" w:rsidRPr="001227FF" w:rsidRDefault="008B3EA9" w:rsidP="00803F67">
            <w:pPr>
              <w:jc w:val="center"/>
              <w:rPr>
                <w:noProof w:val="0"/>
                <w:sz w:val="22"/>
                <w:szCs w:val="22"/>
                <w:lang w:eastAsia="uk-UA"/>
              </w:rPr>
            </w:pPr>
            <w:r w:rsidRPr="001227FF">
              <w:rPr>
                <w:noProof w:val="0"/>
                <w:sz w:val="22"/>
                <w:szCs w:val="22"/>
                <w:lang w:eastAsia="uk-UA"/>
              </w:rPr>
              <w:t>0,05</w:t>
            </w:r>
          </w:p>
        </w:tc>
      </w:tr>
      <w:tr w:rsidR="008B3EA9" w:rsidRPr="001227FF" w14:paraId="6F5B8702"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6711984" w14:textId="77777777" w:rsidR="008B3EA9" w:rsidRPr="001227FF" w:rsidRDefault="008B3EA9" w:rsidP="00803F67">
            <w:pPr>
              <w:jc w:val="center"/>
              <w:rPr>
                <w:noProof w:val="0"/>
                <w:sz w:val="22"/>
                <w:szCs w:val="22"/>
                <w:lang w:eastAsia="uk-UA"/>
              </w:rPr>
            </w:pPr>
            <w:r w:rsidRPr="001227FF">
              <w:rPr>
                <w:noProof w:val="0"/>
                <w:sz w:val="22"/>
                <w:szCs w:val="22"/>
                <w:lang w:eastAsia="uk-UA"/>
              </w:rPr>
              <w:t>7</w:t>
            </w:r>
          </w:p>
        </w:tc>
        <w:tc>
          <w:tcPr>
            <w:tcW w:w="421" w:type="pct"/>
            <w:tcBorders>
              <w:top w:val="nil"/>
              <w:left w:val="nil"/>
              <w:bottom w:val="single" w:sz="4" w:space="0" w:color="auto"/>
              <w:right w:val="single" w:sz="4" w:space="0" w:color="auto"/>
            </w:tcBorders>
            <w:shd w:val="clear" w:color="auto" w:fill="auto"/>
            <w:vAlign w:val="center"/>
            <w:hideMark/>
          </w:tcPr>
          <w:p w14:paraId="5BEC95E6" w14:textId="77777777" w:rsidR="008B3EA9" w:rsidRPr="001227FF" w:rsidRDefault="008B3EA9" w:rsidP="00803F67">
            <w:pPr>
              <w:jc w:val="center"/>
              <w:rPr>
                <w:noProof w:val="0"/>
                <w:sz w:val="22"/>
                <w:szCs w:val="22"/>
                <w:lang w:eastAsia="uk-UA"/>
              </w:rPr>
            </w:pPr>
            <w:r w:rsidRPr="001227FF">
              <w:rPr>
                <w:noProof w:val="0"/>
                <w:sz w:val="22"/>
                <w:szCs w:val="22"/>
                <w:lang w:eastAsia="uk-UA"/>
              </w:rPr>
              <w:t>16000</w:t>
            </w:r>
            <w:r w:rsidRPr="001227FF">
              <w:rPr>
                <w:noProof w:val="0"/>
                <w:sz w:val="22"/>
                <w:szCs w:val="22"/>
                <w:lang w:eastAsia="uk-UA"/>
              </w:rPr>
              <w:br/>
              <w:t>343</w:t>
            </w:r>
          </w:p>
        </w:tc>
        <w:tc>
          <w:tcPr>
            <w:tcW w:w="1964" w:type="pct"/>
            <w:tcBorders>
              <w:top w:val="nil"/>
              <w:left w:val="nil"/>
              <w:bottom w:val="single" w:sz="4" w:space="0" w:color="auto"/>
              <w:right w:val="nil"/>
            </w:tcBorders>
            <w:shd w:val="clear" w:color="auto" w:fill="auto"/>
            <w:vAlign w:val="center"/>
            <w:hideMark/>
          </w:tcPr>
          <w:p w14:paraId="1E3F7432" w14:textId="77777777" w:rsidR="008B3EA9" w:rsidRPr="001227FF" w:rsidRDefault="008B3EA9" w:rsidP="00803F67">
            <w:pPr>
              <w:jc w:val="center"/>
              <w:rPr>
                <w:noProof w:val="0"/>
                <w:sz w:val="22"/>
                <w:szCs w:val="22"/>
                <w:lang w:eastAsia="uk-UA"/>
              </w:rPr>
            </w:pPr>
            <w:r w:rsidRPr="001227FF">
              <w:rPr>
                <w:noProof w:val="0"/>
                <w:sz w:val="22"/>
                <w:szCs w:val="22"/>
                <w:lang w:eastAsia="uk-UA"/>
              </w:rPr>
              <w:t>Фториди, що легко розчиняються (наприклад, NaF) та їх сполуки в перерахунку на фтор</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03595B43" w14:textId="77777777" w:rsidR="008B3EA9" w:rsidRPr="001227FF" w:rsidRDefault="008B3EA9" w:rsidP="00803F67">
            <w:pPr>
              <w:jc w:val="right"/>
              <w:rPr>
                <w:noProof w:val="0"/>
                <w:sz w:val="22"/>
                <w:szCs w:val="22"/>
                <w:lang w:eastAsia="uk-UA"/>
              </w:rPr>
            </w:pPr>
            <w:r w:rsidRPr="001227FF">
              <w:rPr>
                <w:noProof w:val="0"/>
                <w:sz w:val="22"/>
                <w:szCs w:val="22"/>
                <w:lang w:eastAsia="uk-UA"/>
              </w:rPr>
              <w:t>0,00134</w:t>
            </w:r>
          </w:p>
        </w:tc>
        <w:tc>
          <w:tcPr>
            <w:tcW w:w="720" w:type="pct"/>
            <w:tcBorders>
              <w:top w:val="nil"/>
              <w:left w:val="nil"/>
              <w:bottom w:val="single" w:sz="4" w:space="0" w:color="auto"/>
              <w:right w:val="single" w:sz="4" w:space="0" w:color="auto"/>
            </w:tcBorders>
            <w:shd w:val="clear" w:color="auto" w:fill="auto"/>
            <w:noWrap/>
            <w:vAlign w:val="center"/>
            <w:hideMark/>
          </w:tcPr>
          <w:p w14:paraId="160EDC8E" w14:textId="77777777" w:rsidR="008B3EA9" w:rsidRPr="001227FF" w:rsidRDefault="008B3EA9" w:rsidP="00803F67">
            <w:pPr>
              <w:jc w:val="right"/>
              <w:rPr>
                <w:noProof w:val="0"/>
                <w:sz w:val="22"/>
                <w:szCs w:val="22"/>
                <w:lang w:eastAsia="uk-UA"/>
              </w:rPr>
            </w:pPr>
            <w:r w:rsidRPr="001227FF">
              <w:rPr>
                <w:noProof w:val="0"/>
                <w:sz w:val="22"/>
                <w:szCs w:val="22"/>
                <w:lang w:eastAsia="uk-UA"/>
              </w:rPr>
              <w:t>0,00134</w:t>
            </w:r>
          </w:p>
        </w:tc>
        <w:tc>
          <w:tcPr>
            <w:tcW w:w="701" w:type="pct"/>
            <w:tcBorders>
              <w:top w:val="nil"/>
              <w:left w:val="nil"/>
              <w:bottom w:val="single" w:sz="4" w:space="0" w:color="auto"/>
              <w:right w:val="single" w:sz="4" w:space="0" w:color="auto"/>
            </w:tcBorders>
            <w:shd w:val="clear" w:color="auto" w:fill="auto"/>
            <w:noWrap/>
            <w:vAlign w:val="center"/>
            <w:hideMark/>
          </w:tcPr>
          <w:p w14:paraId="532FE470"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2AC9B061"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5574E44" w14:textId="77777777" w:rsidR="008B3EA9" w:rsidRPr="001227FF" w:rsidRDefault="008B3EA9" w:rsidP="00803F67">
            <w:pPr>
              <w:jc w:val="center"/>
              <w:rPr>
                <w:noProof w:val="0"/>
                <w:sz w:val="22"/>
                <w:szCs w:val="22"/>
                <w:lang w:eastAsia="uk-UA"/>
              </w:rPr>
            </w:pPr>
            <w:r w:rsidRPr="001227FF">
              <w:rPr>
                <w:noProof w:val="0"/>
                <w:sz w:val="22"/>
                <w:szCs w:val="22"/>
                <w:lang w:eastAsia="uk-UA"/>
              </w:rPr>
              <w:t>8</w:t>
            </w:r>
          </w:p>
        </w:tc>
        <w:tc>
          <w:tcPr>
            <w:tcW w:w="421" w:type="pct"/>
            <w:tcBorders>
              <w:top w:val="nil"/>
              <w:left w:val="nil"/>
              <w:bottom w:val="single" w:sz="4" w:space="0" w:color="auto"/>
              <w:right w:val="single" w:sz="4" w:space="0" w:color="auto"/>
            </w:tcBorders>
            <w:shd w:val="clear" w:color="auto" w:fill="auto"/>
            <w:vAlign w:val="center"/>
            <w:hideMark/>
          </w:tcPr>
          <w:p w14:paraId="216247F8" w14:textId="77777777" w:rsidR="008B3EA9" w:rsidRPr="001227FF" w:rsidRDefault="008B3EA9" w:rsidP="00803F67">
            <w:pPr>
              <w:jc w:val="center"/>
              <w:rPr>
                <w:noProof w:val="0"/>
                <w:sz w:val="22"/>
                <w:szCs w:val="22"/>
                <w:lang w:eastAsia="uk-UA"/>
              </w:rPr>
            </w:pPr>
            <w:r w:rsidRPr="001227FF">
              <w:rPr>
                <w:noProof w:val="0"/>
                <w:sz w:val="22"/>
                <w:szCs w:val="22"/>
                <w:lang w:eastAsia="uk-UA"/>
              </w:rPr>
              <w:t>16000</w:t>
            </w:r>
            <w:r w:rsidRPr="001227FF">
              <w:rPr>
                <w:noProof w:val="0"/>
                <w:sz w:val="22"/>
                <w:szCs w:val="22"/>
                <w:lang w:eastAsia="uk-UA"/>
              </w:rPr>
              <w:br/>
              <w:t>344</w:t>
            </w:r>
          </w:p>
        </w:tc>
        <w:tc>
          <w:tcPr>
            <w:tcW w:w="1964" w:type="pct"/>
            <w:tcBorders>
              <w:top w:val="nil"/>
              <w:left w:val="nil"/>
              <w:bottom w:val="single" w:sz="4" w:space="0" w:color="auto"/>
              <w:right w:val="nil"/>
            </w:tcBorders>
            <w:shd w:val="clear" w:color="auto" w:fill="auto"/>
            <w:vAlign w:val="center"/>
            <w:hideMark/>
          </w:tcPr>
          <w:p w14:paraId="526FB096" w14:textId="77777777" w:rsidR="008B3EA9" w:rsidRPr="001227FF" w:rsidRDefault="008B3EA9" w:rsidP="00803F67">
            <w:pPr>
              <w:jc w:val="center"/>
              <w:rPr>
                <w:noProof w:val="0"/>
                <w:sz w:val="22"/>
                <w:szCs w:val="22"/>
                <w:lang w:eastAsia="uk-UA"/>
              </w:rPr>
            </w:pPr>
            <w:r w:rsidRPr="001227FF">
              <w:rPr>
                <w:noProof w:val="0"/>
                <w:sz w:val="22"/>
                <w:szCs w:val="22"/>
                <w:lang w:eastAsia="uk-UA"/>
              </w:rPr>
              <w:t>Фтористі сполуки погано розчинні неорганічні (фторид алюмінію, гексафторалюмінат натрію) у перерахунку на фтор</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21D64CE0" w14:textId="77777777" w:rsidR="008B3EA9" w:rsidRPr="001227FF" w:rsidRDefault="008B3EA9" w:rsidP="00803F67">
            <w:pPr>
              <w:jc w:val="right"/>
              <w:rPr>
                <w:noProof w:val="0"/>
                <w:sz w:val="22"/>
                <w:szCs w:val="22"/>
                <w:lang w:eastAsia="uk-UA"/>
              </w:rPr>
            </w:pPr>
            <w:r w:rsidRPr="001227FF">
              <w:rPr>
                <w:noProof w:val="0"/>
                <w:sz w:val="22"/>
                <w:szCs w:val="22"/>
                <w:lang w:eastAsia="uk-UA"/>
              </w:rPr>
              <w:t>0,00077</w:t>
            </w:r>
          </w:p>
        </w:tc>
        <w:tc>
          <w:tcPr>
            <w:tcW w:w="720" w:type="pct"/>
            <w:tcBorders>
              <w:top w:val="nil"/>
              <w:left w:val="nil"/>
              <w:bottom w:val="single" w:sz="4" w:space="0" w:color="auto"/>
              <w:right w:val="single" w:sz="4" w:space="0" w:color="auto"/>
            </w:tcBorders>
            <w:shd w:val="clear" w:color="auto" w:fill="auto"/>
            <w:noWrap/>
            <w:vAlign w:val="center"/>
            <w:hideMark/>
          </w:tcPr>
          <w:p w14:paraId="354FF3CF" w14:textId="77777777" w:rsidR="008B3EA9" w:rsidRPr="001227FF" w:rsidRDefault="008B3EA9" w:rsidP="00803F67">
            <w:pPr>
              <w:jc w:val="right"/>
              <w:rPr>
                <w:noProof w:val="0"/>
                <w:sz w:val="22"/>
                <w:szCs w:val="22"/>
                <w:lang w:eastAsia="uk-UA"/>
              </w:rPr>
            </w:pPr>
            <w:r w:rsidRPr="001227FF">
              <w:rPr>
                <w:noProof w:val="0"/>
                <w:sz w:val="22"/>
                <w:szCs w:val="22"/>
                <w:lang w:eastAsia="uk-UA"/>
              </w:rPr>
              <w:t>0,00077</w:t>
            </w:r>
          </w:p>
        </w:tc>
        <w:tc>
          <w:tcPr>
            <w:tcW w:w="701" w:type="pct"/>
            <w:tcBorders>
              <w:top w:val="nil"/>
              <w:left w:val="nil"/>
              <w:bottom w:val="single" w:sz="4" w:space="0" w:color="auto"/>
              <w:right w:val="single" w:sz="4" w:space="0" w:color="auto"/>
            </w:tcBorders>
            <w:shd w:val="clear" w:color="auto" w:fill="auto"/>
            <w:noWrap/>
            <w:vAlign w:val="center"/>
            <w:hideMark/>
          </w:tcPr>
          <w:p w14:paraId="57491C26"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6ABA8345"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16803329" w14:textId="77777777" w:rsidR="008B3EA9" w:rsidRPr="001227FF" w:rsidRDefault="008B3EA9" w:rsidP="00803F67">
            <w:pPr>
              <w:jc w:val="center"/>
              <w:rPr>
                <w:noProof w:val="0"/>
                <w:sz w:val="22"/>
                <w:szCs w:val="22"/>
                <w:lang w:eastAsia="uk-UA"/>
              </w:rPr>
            </w:pPr>
            <w:r w:rsidRPr="001227FF">
              <w:rPr>
                <w:noProof w:val="0"/>
                <w:sz w:val="22"/>
                <w:szCs w:val="22"/>
                <w:lang w:eastAsia="uk-UA"/>
              </w:rPr>
              <w:t>9</w:t>
            </w:r>
          </w:p>
        </w:tc>
        <w:tc>
          <w:tcPr>
            <w:tcW w:w="421" w:type="pct"/>
            <w:tcBorders>
              <w:top w:val="nil"/>
              <w:left w:val="nil"/>
              <w:bottom w:val="single" w:sz="4" w:space="0" w:color="auto"/>
              <w:right w:val="single" w:sz="4" w:space="0" w:color="auto"/>
            </w:tcBorders>
            <w:shd w:val="clear" w:color="auto" w:fill="auto"/>
            <w:vAlign w:val="center"/>
            <w:hideMark/>
          </w:tcPr>
          <w:p w14:paraId="4F376F08" w14:textId="77777777" w:rsidR="008B3EA9" w:rsidRPr="001227FF" w:rsidRDefault="008B3EA9" w:rsidP="00803F67">
            <w:pPr>
              <w:jc w:val="center"/>
              <w:rPr>
                <w:noProof w:val="0"/>
                <w:sz w:val="22"/>
                <w:szCs w:val="22"/>
                <w:lang w:eastAsia="uk-UA"/>
              </w:rPr>
            </w:pPr>
            <w:r w:rsidRPr="001227FF">
              <w:rPr>
                <w:noProof w:val="0"/>
                <w:sz w:val="22"/>
                <w:szCs w:val="22"/>
                <w:lang w:eastAsia="uk-UA"/>
              </w:rPr>
              <w:t>16001</w:t>
            </w:r>
            <w:r w:rsidRPr="001227FF">
              <w:rPr>
                <w:noProof w:val="0"/>
                <w:sz w:val="22"/>
                <w:szCs w:val="22"/>
                <w:lang w:eastAsia="uk-UA"/>
              </w:rPr>
              <w:br/>
              <w:t>342</w:t>
            </w:r>
          </w:p>
        </w:tc>
        <w:tc>
          <w:tcPr>
            <w:tcW w:w="1964" w:type="pct"/>
            <w:tcBorders>
              <w:top w:val="nil"/>
              <w:left w:val="nil"/>
              <w:bottom w:val="single" w:sz="4" w:space="0" w:color="auto"/>
              <w:right w:val="nil"/>
            </w:tcBorders>
            <w:shd w:val="clear" w:color="auto" w:fill="auto"/>
            <w:vAlign w:val="center"/>
            <w:hideMark/>
          </w:tcPr>
          <w:p w14:paraId="1CAB5628" w14:textId="77777777" w:rsidR="008B3EA9" w:rsidRPr="001227FF" w:rsidRDefault="008B3EA9" w:rsidP="00803F67">
            <w:pPr>
              <w:jc w:val="center"/>
              <w:rPr>
                <w:noProof w:val="0"/>
                <w:sz w:val="22"/>
                <w:szCs w:val="22"/>
                <w:lang w:eastAsia="uk-UA"/>
              </w:rPr>
            </w:pPr>
            <w:r w:rsidRPr="001227FF">
              <w:rPr>
                <w:noProof w:val="0"/>
                <w:sz w:val="22"/>
                <w:szCs w:val="22"/>
                <w:lang w:eastAsia="uk-UA"/>
              </w:rPr>
              <w:t>Фтор і його пароподібні та газоподібні сполуки в перерахунку на фтористий водень</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7415049C" w14:textId="77777777" w:rsidR="008B3EA9" w:rsidRPr="001227FF" w:rsidRDefault="008B3EA9" w:rsidP="00803F67">
            <w:pPr>
              <w:jc w:val="right"/>
              <w:rPr>
                <w:noProof w:val="0"/>
                <w:sz w:val="22"/>
                <w:szCs w:val="22"/>
                <w:lang w:eastAsia="uk-UA"/>
              </w:rPr>
            </w:pPr>
            <w:r w:rsidRPr="001227FF">
              <w:rPr>
                <w:noProof w:val="0"/>
                <w:sz w:val="22"/>
                <w:szCs w:val="22"/>
                <w:lang w:eastAsia="uk-UA"/>
              </w:rPr>
              <w:t>0,00035</w:t>
            </w:r>
          </w:p>
        </w:tc>
        <w:tc>
          <w:tcPr>
            <w:tcW w:w="720" w:type="pct"/>
            <w:tcBorders>
              <w:top w:val="nil"/>
              <w:left w:val="nil"/>
              <w:bottom w:val="single" w:sz="4" w:space="0" w:color="auto"/>
              <w:right w:val="single" w:sz="4" w:space="0" w:color="auto"/>
            </w:tcBorders>
            <w:shd w:val="clear" w:color="auto" w:fill="auto"/>
            <w:noWrap/>
            <w:vAlign w:val="center"/>
            <w:hideMark/>
          </w:tcPr>
          <w:p w14:paraId="655ECAD5" w14:textId="77777777" w:rsidR="008B3EA9" w:rsidRPr="001227FF" w:rsidRDefault="008B3EA9" w:rsidP="00803F67">
            <w:pPr>
              <w:jc w:val="right"/>
              <w:rPr>
                <w:noProof w:val="0"/>
                <w:sz w:val="22"/>
                <w:szCs w:val="22"/>
                <w:lang w:eastAsia="uk-UA"/>
              </w:rPr>
            </w:pPr>
            <w:r w:rsidRPr="001227FF">
              <w:rPr>
                <w:noProof w:val="0"/>
                <w:sz w:val="22"/>
                <w:szCs w:val="22"/>
                <w:lang w:eastAsia="uk-UA"/>
              </w:rPr>
              <w:t>0,00035</w:t>
            </w:r>
          </w:p>
        </w:tc>
        <w:tc>
          <w:tcPr>
            <w:tcW w:w="701" w:type="pct"/>
            <w:tcBorders>
              <w:top w:val="nil"/>
              <w:left w:val="nil"/>
              <w:bottom w:val="single" w:sz="4" w:space="0" w:color="auto"/>
              <w:right w:val="single" w:sz="4" w:space="0" w:color="auto"/>
            </w:tcBorders>
            <w:shd w:val="clear" w:color="auto" w:fill="auto"/>
            <w:noWrap/>
            <w:vAlign w:val="center"/>
            <w:hideMark/>
          </w:tcPr>
          <w:p w14:paraId="00983875" w14:textId="77777777" w:rsidR="008B3EA9" w:rsidRPr="001227FF" w:rsidRDefault="008B3EA9" w:rsidP="00803F67">
            <w:pPr>
              <w:jc w:val="center"/>
              <w:rPr>
                <w:noProof w:val="0"/>
                <w:sz w:val="22"/>
                <w:szCs w:val="22"/>
                <w:lang w:eastAsia="uk-UA"/>
              </w:rPr>
            </w:pPr>
            <w:r w:rsidRPr="001227FF">
              <w:rPr>
                <w:noProof w:val="0"/>
                <w:sz w:val="22"/>
                <w:szCs w:val="22"/>
                <w:lang w:eastAsia="uk-UA"/>
              </w:rPr>
              <w:t>0,05</w:t>
            </w:r>
          </w:p>
        </w:tc>
      </w:tr>
      <w:tr w:rsidR="008B3EA9" w:rsidRPr="001227FF" w14:paraId="54BBC0C5" w14:textId="77777777" w:rsidTr="00803F67">
        <w:trPr>
          <w:trHeight w:val="397"/>
        </w:trPr>
        <w:tc>
          <w:tcPr>
            <w:tcW w:w="868" w:type="pct"/>
            <w:gridSpan w:val="2"/>
            <w:tcBorders>
              <w:top w:val="nil"/>
              <w:left w:val="single" w:sz="4" w:space="0" w:color="auto"/>
              <w:bottom w:val="single" w:sz="4" w:space="0" w:color="auto"/>
              <w:right w:val="single" w:sz="4" w:space="0" w:color="auto"/>
            </w:tcBorders>
            <w:shd w:val="clear" w:color="auto" w:fill="auto"/>
            <w:noWrap/>
            <w:vAlign w:val="center"/>
            <w:hideMark/>
          </w:tcPr>
          <w:p w14:paraId="104AD2B3" w14:textId="77777777" w:rsidR="008B3EA9" w:rsidRPr="001227FF" w:rsidRDefault="008B3EA9" w:rsidP="00803F67">
            <w:pPr>
              <w:jc w:val="center"/>
              <w:rPr>
                <w:noProof w:val="0"/>
                <w:sz w:val="22"/>
                <w:szCs w:val="22"/>
                <w:lang w:eastAsia="uk-UA"/>
              </w:rPr>
            </w:pPr>
            <w:r w:rsidRPr="001227FF">
              <w:rPr>
                <w:noProof w:val="0"/>
                <w:sz w:val="22"/>
                <w:szCs w:val="22"/>
                <w:lang w:eastAsia="uk-UA"/>
              </w:rPr>
              <w:t>Усього </w:t>
            </w:r>
          </w:p>
        </w:tc>
        <w:tc>
          <w:tcPr>
            <w:tcW w:w="1964" w:type="pct"/>
            <w:tcBorders>
              <w:top w:val="nil"/>
              <w:left w:val="nil"/>
              <w:bottom w:val="single" w:sz="4" w:space="0" w:color="auto"/>
              <w:right w:val="nil"/>
            </w:tcBorders>
            <w:shd w:val="clear" w:color="auto" w:fill="auto"/>
            <w:vAlign w:val="center"/>
            <w:hideMark/>
          </w:tcPr>
          <w:p w14:paraId="2181D9CC" w14:textId="77777777" w:rsidR="008B3EA9" w:rsidRPr="001227FF" w:rsidRDefault="008B3EA9" w:rsidP="00803F67">
            <w:pPr>
              <w:jc w:val="center"/>
              <w:rPr>
                <w:noProof w:val="0"/>
                <w:sz w:val="22"/>
                <w:szCs w:val="22"/>
                <w:lang w:eastAsia="uk-UA"/>
              </w:rPr>
            </w:pPr>
            <w:r w:rsidRPr="001227FF">
              <w:rPr>
                <w:noProof w:val="0"/>
                <w:sz w:val="22"/>
                <w:szCs w:val="22"/>
                <w:lang w:eastAsia="uk-UA"/>
              </w:rPr>
              <w:t> </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0D8D2681" w14:textId="77777777" w:rsidR="008B3EA9" w:rsidRPr="001227FF" w:rsidRDefault="008B3EA9" w:rsidP="00803F67">
            <w:pPr>
              <w:jc w:val="right"/>
              <w:rPr>
                <w:noProof w:val="0"/>
                <w:sz w:val="22"/>
                <w:szCs w:val="22"/>
                <w:lang w:eastAsia="uk-UA"/>
              </w:rPr>
            </w:pPr>
            <w:r w:rsidRPr="001227FF">
              <w:rPr>
                <w:noProof w:val="0"/>
                <w:sz w:val="22"/>
                <w:szCs w:val="22"/>
                <w:lang w:eastAsia="uk-UA"/>
              </w:rPr>
              <w:t>0,0216531</w:t>
            </w:r>
          </w:p>
        </w:tc>
        <w:tc>
          <w:tcPr>
            <w:tcW w:w="720" w:type="pct"/>
            <w:tcBorders>
              <w:top w:val="nil"/>
              <w:left w:val="nil"/>
              <w:bottom w:val="single" w:sz="4" w:space="0" w:color="auto"/>
              <w:right w:val="single" w:sz="4" w:space="0" w:color="auto"/>
            </w:tcBorders>
            <w:shd w:val="clear" w:color="auto" w:fill="auto"/>
            <w:noWrap/>
            <w:vAlign w:val="center"/>
            <w:hideMark/>
          </w:tcPr>
          <w:p w14:paraId="7B0AC999" w14:textId="77777777" w:rsidR="008B3EA9" w:rsidRPr="001227FF" w:rsidRDefault="008B3EA9" w:rsidP="00803F67">
            <w:pPr>
              <w:jc w:val="right"/>
              <w:rPr>
                <w:noProof w:val="0"/>
                <w:sz w:val="22"/>
                <w:szCs w:val="22"/>
                <w:lang w:eastAsia="uk-UA"/>
              </w:rPr>
            </w:pPr>
            <w:r w:rsidRPr="001227FF">
              <w:rPr>
                <w:noProof w:val="0"/>
                <w:sz w:val="22"/>
                <w:szCs w:val="22"/>
                <w:lang w:eastAsia="uk-UA"/>
              </w:rPr>
              <w:t>0,0216531</w:t>
            </w:r>
          </w:p>
        </w:tc>
        <w:tc>
          <w:tcPr>
            <w:tcW w:w="701" w:type="pct"/>
            <w:tcBorders>
              <w:top w:val="nil"/>
              <w:left w:val="nil"/>
              <w:bottom w:val="single" w:sz="4" w:space="0" w:color="auto"/>
              <w:right w:val="single" w:sz="4" w:space="0" w:color="auto"/>
            </w:tcBorders>
            <w:shd w:val="clear" w:color="auto" w:fill="auto"/>
            <w:noWrap/>
            <w:vAlign w:val="center"/>
            <w:hideMark/>
          </w:tcPr>
          <w:p w14:paraId="67E4EF43" w14:textId="77777777" w:rsidR="008B3EA9" w:rsidRPr="001227FF" w:rsidRDefault="008B3EA9" w:rsidP="00803F67">
            <w:pPr>
              <w:jc w:val="center"/>
              <w:rPr>
                <w:noProof w:val="0"/>
                <w:sz w:val="22"/>
                <w:szCs w:val="22"/>
                <w:lang w:eastAsia="uk-UA"/>
              </w:rPr>
            </w:pPr>
            <w:r w:rsidRPr="001227FF">
              <w:rPr>
                <w:noProof w:val="0"/>
                <w:sz w:val="22"/>
                <w:szCs w:val="22"/>
                <w:lang w:eastAsia="uk-UA"/>
              </w:rPr>
              <w:t> </w:t>
            </w:r>
          </w:p>
        </w:tc>
      </w:tr>
      <w:tr w:rsidR="008B3EA9" w:rsidRPr="001227FF" w14:paraId="27FB47FF" w14:textId="77777777" w:rsidTr="00803F67">
        <w:trPr>
          <w:trHeight w:val="397"/>
        </w:trPr>
        <w:tc>
          <w:tcPr>
            <w:tcW w:w="5000" w:type="pct"/>
            <w:gridSpan w:val="6"/>
            <w:tcBorders>
              <w:top w:val="single" w:sz="4" w:space="0" w:color="auto"/>
              <w:left w:val="nil"/>
              <w:bottom w:val="single" w:sz="4" w:space="0" w:color="auto"/>
              <w:right w:val="nil"/>
            </w:tcBorders>
            <w:shd w:val="clear" w:color="auto" w:fill="auto"/>
            <w:noWrap/>
            <w:vAlign w:val="center"/>
            <w:hideMark/>
          </w:tcPr>
          <w:p w14:paraId="41DF20D4" w14:textId="77777777" w:rsidR="008B3EA9" w:rsidRPr="001227FF" w:rsidRDefault="008B3EA9" w:rsidP="00803F67">
            <w:pPr>
              <w:rPr>
                <w:i/>
                <w:iCs/>
                <w:noProof w:val="0"/>
                <w:sz w:val="22"/>
                <w:szCs w:val="22"/>
                <w:lang w:eastAsia="uk-UA"/>
              </w:rPr>
            </w:pPr>
            <w:r w:rsidRPr="001227FF">
              <w:rPr>
                <w:i/>
                <w:iCs/>
                <w:noProof w:val="0"/>
                <w:sz w:val="22"/>
                <w:szCs w:val="22"/>
                <w:lang w:eastAsia="uk-UA"/>
              </w:rPr>
              <w:t xml:space="preserve">Інші забруднюючі речовини, присутні у викидах об’єкта </w:t>
            </w:r>
          </w:p>
        </w:tc>
      </w:tr>
      <w:tr w:rsidR="008B3EA9" w:rsidRPr="001227FF" w14:paraId="79D77A8F" w14:textId="77777777" w:rsidTr="00803F67">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E05D973" w14:textId="77777777" w:rsidR="008B3EA9" w:rsidRPr="001227FF" w:rsidRDefault="008B3EA9" w:rsidP="00803F67">
            <w:pPr>
              <w:jc w:val="center"/>
              <w:rPr>
                <w:noProof w:val="0"/>
                <w:sz w:val="22"/>
                <w:szCs w:val="22"/>
                <w:lang w:eastAsia="uk-UA"/>
              </w:rPr>
            </w:pPr>
            <w:r w:rsidRPr="001227FF">
              <w:rPr>
                <w:noProof w:val="0"/>
                <w:sz w:val="22"/>
                <w:szCs w:val="22"/>
                <w:lang w:eastAsia="uk-UA"/>
              </w:rPr>
              <w:t>1</w:t>
            </w:r>
          </w:p>
        </w:tc>
        <w:tc>
          <w:tcPr>
            <w:tcW w:w="421" w:type="pct"/>
            <w:tcBorders>
              <w:top w:val="nil"/>
              <w:left w:val="nil"/>
              <w:bottom w:val="single" w:sz="4" w:space="0" w:color="auto"/>
              <w:right w:val="single" w:sz="4" w:space="0" w:color="auto"/>
            </w:tcBorders>
            <w:shd w:val="clear" w:color="auto" w:fill="auto"/>
            <w:noWrap/>
            <w:vAlign w:val="center"/>
            <w:hideMark/>
          </w:tcPr>
          <w:p w14:paraId="71740C7B" w14:textId="77777777" w:rsidR="008B3EA9" w:rsidRPr="001227FF" w:rsidRDefault="008B3EA9" w:rsidP="00803F67">
            <w:pPr>
              <w:jc w:val="center"/>
              <w:rPr>
                <w:noProof w:val="0"/>
                <w:sz w:val="22"/>
                <w:szCs w:val="22"/>
                <w:lang w:eastAsia="uk-UA"/>
              </w:rPr>
            </w:pPr>
            <w:r w:rsidRPr="001227FF">
              <w:rPr>
                <w:noProof w:val="0"/>
                <w:sz w:val="22"/>
                <w:szCs w:val="22"/>
                <w:lang w:eastAsia="uk-UA"/>
              </w:rPr>
              <w:t>2</w:t>
            </w:r>
          </w:p>
        </w:tc>
        <w:tc>
          <w:tcPr>
            <w:tcW w:w="1964" w:type="pct"/>
            <w:tcBorders>
              <w:top w:val="nil"/>
              <w:left w:val="nil"/>
              <w:bottom w:val="single" w:sz="4" w:space="0" w:color="auto"/>
              <w:right w:val="nil"/>
            </w:tcBorders>
            <w:shd w:val="clear" w:color="auto" w:fill="auto"/>
            <w:vAlign w:val="center"/>
            <w:hideMark/>
          </w:tcPr>
          <w:p w14:paraId="0C0FC6B2" w14:textId="77777777" w:rsidR="008B3EA9" w:rsidRPr="001227FF" w:rsidRDefault="008B3EA9" w:rsidP="00803F67">
            <w:pPr>
              <w:jc w:val="center"/>
              <w:rPr>
                <w:noProof w:val="0"/>
                <w:sz w:val="22"/>
                <w:szCs w:val="22"/>
                <w:lang w:eastAsia="uk-UA"/>
              </w:rPr>
            </w:pPr>
            <w:r w:rsidRPr="001227FF">
              <w:rPr>
                <w:noProof w:val="0"/>
                <w:sz w:val="22"/>
                <w:szCs w:val="22"/>
                <w:lang w:eastAsia="uk-UA"/>
              </w:rPr>
              <w:t>3</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54463F74" w14:textId="77777777" w:rsidR="008B3EA9" w:rsidRPr="001227FF" w:rsidRDefault="008B3EA9" w:rsidP="00803F67">
            <w:pPr>
              <w:jc w:val="center"/>
              <w:rPr>
                <w:noProof w:val="0"/>
                <w:sz w:val="22"/>
                <w:szCs w:val="22"/>
                <w:lang w:eastAsia="uk-UA"/>
              </w:rPr>
            </w:pPr>
            <w:r w:rsidRPr="001227FF">
              <w:rPr>
                <w:noProof w:val="0"/>
                <w:sz w:val="22"/>
                <w:szCs w:val="22"/>
                <w:lang w:eastAsia="uk-UA"/>
              </w:rPr>
              <w:t>4</w:t>
            </w:r>
          </w:p>
        </w:tc>
        <w:tc>
          <w:tcPr>
            <w:tcW w:w="720" w:type="pct"/>
            <w:tcBorders>
              <w:top w:val="nil"/>
              <w:left w:val="nil"/>
              <w:bottom w:val="single" w:sz="4" w:space="0" w:color="auto"/>
              <w:right w:val="single" w:sz="4" w:space="0" w:color="auto"/>
            </w:tcBorders>
            <w:shd w:val="clear" w:color="auto" w:fill="auto"/>
            <w:noWrap/>
            <w:vAlign w:val="center"/>
            <w:hideMark/>
          </w:tcPr>
          <w:p w14:paraId="25FD261A" w14:textId="77777777" w:rsidR="008B3EA9" w:rsidRPr="001227FF" w:rsidRDefault="008B3EA9" w:rsidP="00803F67">
            <w:pPr>
              <w:jc w:val="center"/>
              <w:rPr>
                <w:noProof w:val="0"/>
                <w:sz w:val="22"/>
                <w:szCs w:val="22"/>
                <w:lang w:eastAsia="uk-UA"/>
              </w:rPr>
            </w:pPr>
            <w:r w:rsidRPr="001227FF">
              <w:rPr>
                <w:noProof w:val="0"/>
                <w:sz w:val="22"/>
                <w:szCs w:val="22"/>
                <w:lang w:eastAsia="uk-UA"/>
              </w:rPr>
              <w:t>5</w:t>
            </w:r>
          </w:p>
        </w:tc>
        <w:tc>
          <w:tcPr>
            <w:tcW w:w="701" w:type="pct"/>
            <w:tcBorders>
              <w:top w:val="nil"/>
              <w:left w:val="nil"/>
              <w:bottom w:val="single" w:sz="4" w:space="0" w:color="auto"/>
              <w:right w:val="single" w:sz="4" w:space="0" w:color="auto"/>
            </w:tcBorders>
            <w:shd w:val="clear" w:color="auto" w:fill="auto"/>
            <w:vAlign w:val="center"/>
            <w:hideMark/>
          </w:tcPr>
          <w:p w14:paraId="7BAB6891" w14:textId="77777777" w:rsidR="008B3EA9" w:rsidRPr="001227FF" w:rsidRDefault="008B3EA9" w:rsidP="00803F67">
            <w:pPr>
              <w:jc w:val="center"/>
              <w:rPr>
                <w:noProof w:val="0"/>
                <w:sz w:val="22"/>
                <w:szCs w:val="22"/>
                <w:lang w:eastAsia="uk-UA"/>
              </w:rPr>
            </w:pPr>
            <w:r w:rsidRPr="001227FF">
              <w:rPr>
                <w:noProof w:val="0"/>
                <w:sz w:val="22"/>
                <w:szCs w:val="22"/>
                <w:lang w:eastAsia="uk-UA"/>
              </w:rPr>
              <w:t>6</w:t>
            </w:r>
          </w:p>
        </w:tc>
      </w:tr>
      <w:tr w:rsidR="008B3EA9" w:rsidRPr="001227FF" w14:paraId="101BA14F"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A85B1C4"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c>
          <w:tcPr>
            <w:tcW w:w="421" w:type="pct"/>
            <w:tcBorders>
              <w:top w:val="nil"/>
              <w:left w:val="nil"/>
              <w:bottom w:val="single" w:sz="4" w:space="0" w:color="auto"/>
              <w:right w:val="single" w:sz="4" w:space="0" w:color="auto"/>
            </w:tcBorders>
            <w:shd w:val="clear" w:color="auto" w:fill="auto"/>
            <w:vAlign w:val="center"/>
            <w:hideMark/>
          </w:tcPr>
          <w:p w14:paraId="560182BF" w14:textId="77777777" w:rsidR="008B3EA9" w:rsidRPr="001227FF" w:rsidRDefault="008B3EA9" w:rsidP="00803F67">
            <w:pPr>
              <w:jc w:val="center"/>
              <w:rPr>
                <w:noProof w:val="0"/>
                <w:sz w:val="22"/>
                <w:szCs w:val="22"/>
                <w:lang w:eastAsia="uk-UA"/>
              </w:rPr>
            </w:pPr>
            <w:r w:rsidRPr="001227FF">
              <w:rPr>
                <w:noProof w:val="0"/>
                <w:sz w:val="22"/>
                <w:szCs w:val="22"/>
                <w:lang w:eastAsia="uk-UA"/>
              </w:rPr>
              <w:t>11000</w:t>
            </w:r>
          </w:p>
        </w:tc>
        <w:tc>
          <w:tcPr>
            <w:tcW w:w="1964" w:type="pct"/>
            <w:tcBorders>
              <w:top w:val="nil"/>
              <w:left w:val="nil"/>
              <w:bottom w:val="single" w:sz="4" w:space="0" w:color="auto"/>
              <w:right w:val="single" w:sz="4" w:space="0" w:color="auto"/>
            </w:tcBorders>
            <w:shd w:val="clear" w:color="auto" w:fill="auto"/>
            <w:vAlign w:val="center"/>
            <w:hideMark/>
          </w:tcPr>
          <w:p w14:paraId="1301AB5D" w14:textId="77777777" w:rsidR="008B3EA9" w:rsidRPr="001227FF" w:rsidRDefault="008B3EA9" w:rsidP="00803F67">
            <w:pPr>
              <w:jc w:val="center"/>
              <w:rPr>
                <w:noProof w:val="0"/>
                <w:sz w:val="22"/>
                <w:szCs w:val="22"/>
                <w:lang w:eastAsia="uk-UA"/>
              </w:rPr>
            </w:pPr>
            <w:r w:rsidRPr="001227FF">
              <w:rPr>
                <w:noProof w:val="0"/>
                <w:sz w:val="22"/>
                <w:szCs w:val="22"/>
                <w:lang w:eastAsia="uk-UA"/>
              </w:rPr>
              <w:t>Неметанові леткі органічні сполуки, в т.ч.:</w:t>
            </w:r>
          </w:p>
        </w:tc>
        <w:tc>
          <w:tcPr>
            <w:tcW w:w="747" w:type="pct"/>
            <w:tcBorders>
              <w:top w:val="nil"/>
              <w:left w:val="nil"/>
              <w:bottom w:val="single" w:sz="4" w:space="0" w:color="auto"/>
              <w:right w:val="single" w:sz="4" w:space="0" w:color="auto"/>
            </w:tcBorders>
            <w:shd w:val="clear" w:color="auto" w:fill="auto"/>
            <w:noWrap/>
            <w:vAlign w:val="center"/>
            <w:hideMark/>
          </w:tcPr>
          <w:p w14:paraId="4217B752" w14:textId="77777777" w:rsidR="008B3EA9" w:rsidRPr="001227FF" w:rsidRDefault="008B3EA9" w:rsidP="00803F67">
            <w:pPr>
              <w:jc w:val="right"/>
              <w:rPr>
                <w:noProof w:val="0"/>
                <w:sz w:val="22"/>
                <w:szCs w:val="22"/>
                <w:lang w:eastAsia="uk-UA"/>
              </w:rPr>
            </w:pPr>
            <w:r w:rsidRPr="001227FF">
              <w:rPr>
                <w:noProof w:val="0"/>
                <w:sz w:val="22"/>
                <w:szCs w:val="22"/>
                <w:lang w:eastAsia="uk-UA"/>
              </w:rPr>
              <w:t>0,77304026</w:t>
            </w:r>
          </w:p>
        </w:tc>
        <w:tc>
          <w:tcPr>
            <w:tcW w:w="720" w:type="pct"/>
            <w:tcBorders>
              <w:top w:val="nil"/>
              <w:left w:val="nil"/>
              <w:bottom w:val="single" w:sz="4" w:space="0" w:color="auto"/>
              <w:right w:val="single" w:sz="4" w:space="0" w:color="auto"/>
            </w:tcBorders>
            <w:shd w:val="clear" w:color="auto" w:fill="auto"/>
            <w:noWrap/>
            <w:vAlign w:val="center"/>
            <w:hideMark/>
          </w:tcPr>
          <w:p w14:paraId="22E0A8E5" w14:textId="77777777" w:rsidR="008B3EA9" w:rsidRPr="001227FF" w:rsidRDefault="008B3EA9" w:rsidP="00803F67">
            <w:pPr>
              <w:jc w:val="right"/>
              <w:rPr>
                <w:noProof w:val="0"/>
                <w:sz w:val="22"/>
                <w:szCs w:val="22"/>
                <w:lang w:eastAsia="uk-UA"/>
              </w:rPr>
            </w:pPr>
            <w:r w:rsidRPr="001227FF">
              <w:rPr>
                <w:noProof w:val="0"/>
                <w:sz w:val="22"/>
                <w:szCs w:val="22"/>
                <w:lang w:eastAsia="uk-UA"/>
              </w:rPr>
              <w:t>0,77304026</w:t>
            </w:r>
          </w:p>
        </w:tc>
        <w:tc>
          <w:tcPr>
            <w:tcW w:w="701" w:type="pct"/>
            <w:tcBorders>
              <w:top w:val="nil"/>
              <w:left w:val="nil"/>
              <w:bottom w:val="single" w:sz="4" w:space="0" w:color="auto"/>
              <w:right w:val="single" w:sz="4" w:space="0" w:color="auto"/>
            </w:tcBorders>
            <w:shd w:val="clear" w:color="auto" w:fill="auto"/>
            <w:noWrap/>
            <w:vAlign w:val="center"/>
            <w:hideMark/>
          </w:tcPr>
          <w:p w14:paraId="1FBC2672" w14:textId="77777777" w:rsidR="008B3EA9" w:rsidRPr="001227FF" w:rsidRDefault="008B3EA9" w:rsidP="00803F67">
            <w:pPr>
              <w:jc w:val="center"/>
              <w:rPr>
                <w:noProof w:val="0"/>
                <w:sz w:val="22"/>
                <w:szCs w:val="22"/>
                <w:lang w:eastAsia="uk-UA"/>
              </w:rPr>
            </w:pPr>
            <w:r w:rsidRPr="001227FF">
              <w:rPr>
                <w:noProof w:val="0"/>
                <w:sz w:val="22"/>
                <w:szCs w:val="22"/>
                <w:lang w:eastAsia="uk-UA"/>
              </w:rPr>
              <w:t>1,5</w:t>
            </w:r>
          </w:p>
        </w:tc>
      </w:tr>
      <w:tr w:rsidR="008B3EA9" w:rsidRPr="001227FF" w14:paraId="6746CE6B"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F080887" w14:textId="77777777" w:rsidR="008B3EA9" w:rsidRPr="001227FF" w:rsidRDefault="008B3EA9" w:rsidP="00803F67">
            <w:pPr>
              <w:jc w:val="center"/>
              <w:rPr>
                <w:noProof w:val="0"/>
                <w:sz w:val="22"/>
                <w:szCs w:val="22"/>
                <w:lang w:eastAsia="uk-UA"/>
              </w:rPr>
            </w:pPr>
            <w:r w:rsidRPr="001227FF">
              <w:rPr>
                <w:noProof w:val="0"/>
                <w:sz w:val="22"/>
                <w:szCs w:val="22"/>
                <w:lang w:eastAsia="uk-UA"/>
              </w:rPr>
              <w:t>1</w:t>
            </w:r>
          </w:p>
        </w:tc>
        <w:tc>
          <w:tcPr>
            <w:tcW w:w="421" w:type="pct"/>
            <w:tcBorders>
              <w:top w:val="nil"/>
              <w:left w:val="nil"/>
              <w:bottom w:val="single" w:sz="4" w:space="0" w:color="auto"/>
              <w:right w:val="single" w:sz="4" w:space="0" w:color="auto"/>
            </w:tcBorders>
            <w:shd w:val="clear" w:color="auto" w:fill="auto"/>
            <w:vAlign w:val="center"/>
            <w:hideMark/>
          </w:tcPr>
          <w:p w14:paraId="423BD8B1" w14:textId="77777777" w:rsidR="008B3EA9" w:rsidRPr="001227FF" w:rsidRDefault="008B3EA9" w:rsidP="00803F67">
            <w:pPr>
              <w:jc w:val="center"/>
              <w:rPr>
                <w:noProof w:val="0"/>
                <w:sz w:val="22"/>
                <w:szCs w:val="22"/>
                <w:lang w:eastAsia="uk-UA"/>
              </w:rPr>
            </w:pPr>
            <w:r w:rsidRPr="001227FF">
              <w:rPr>
                <w:noProof w:val="0"/>
                <w:sz w:val="22"/>
                <w:szCs w:val="22"/>
                <w:lang w:eastAsia="uk-UA"/>
              </w:rPr>
              <w:t>11000</w:t>
            </w:r>
            <w:r w:rsidRPr="001227FF">
              <w:rPr>
                <w:noProof w:val="0"/>
                <w:sz w:val="22"/>
                <w:szCs w:val="22"/>
                <w:lang w:eastAsia="uk-UA"/>
              </w:rPr>
              <w:br/>
              <w:t>516</w:t>
            </w:r>
          </w:p>
        </w:tc>
        <w:tc>
          <w:tcPr>
            <w:tcW w:w="1964" w:type="pct"/>
            <w:tcBorders>
              <w:top w:val="nil"/>
              <w:left w:val="nil"/>
              <w:bottom w:val="single" w:sz="4" w:space="0" w:color="auto"/>
              <w:right w:val="nil"/>
            </w:tcBorders>
            <w:shd w:val="clear" w:color="auto" w:fill="auto"/>
            <w:vAlign w:val="center"/>
            <w:hideMark/>
          </w:tcPr>
          <w:p w14:paraId="0CF4DA3E" w14:textId="77777777" w:rsidR="008B3EA9" w:rsidRPr="001227FF" w:rsidRDefault="008B3EA9" w:rsidP="00803F67">
            <w:pPr>
              <w:jc w:val="center"/>
              <w:rPr>
                <w:noProof w:val="0"/>
                <w:sz w:val="22"/>
                <w:szCs w:val="22"/>
                <w:lang w:eastAsia="uk-UA"/>
              </w:rPr>
            </w:pPr>
            <w:r w:rsidRPr="001227FF">
              <w:rPr>
                <w:noProof w:val="0"/>
                <w:sz w:val="22"/>
                <w:szCs w:val="22"/>
                <w:lang w:eastAsia="uk-UA"/>
              </w:rPr>
              <w:t>2-~Метилбутадієн-1,3 (ізопрен)</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28652B21" w14:textId="77777777" w:rsidR="008B3EA9" w:rsidRPr="001227FF" w:rsidRDefault="008B3EA9" w:rsidP="00803F67">
            <w:pPr>
              <w:jc w:val="right"/>
              <w:rPr>
                <w:noProof w:val="0"/>
                <w:sz w:val="22"/>
                <w:szCs w:val="22"/>
                <w:lang w:eastAsia="uk-UA"/>
              </w:rPr>
            </w:pPr>
            <w:r w:rsidRPr="001227FF">
              <w:rPr>
                <w:noProof w:val="0"/>
                <w:sz w:val="22"/>
                <w:szCs w:val="22"/>
                <w:lang w:eastAsia="uk-UA"/>
              </w:rPr>
              <w:t>2,6E-7</w:t>
            </w:r>
          </w:p>
        </w:tc>
        <w:tc>
          <w:tcPr>
            <w:tcW w:w="720" w:type="pct"/>
            <w:tcBorders>
              <w:top w:val="nil"/>
              <w:left w:val="nil"/>
              <w:bottom w:val="single" w:sz="4" w:space="0" w:color="auto"/>
              <w:right w:val="single" w:sz="4" w:space="0" w:color="auto"/>
            </w:tcBorders>
            <w:shd w:val="clear" w:color="auto" w:fill="auto"/>
            <w:noWrap/>
            <w:vAlign w:val="center"/>
            <w:hideMark/>
          </w:tcPr>
          <w:p w14:paraId="4C346A14" w14:textId="77777777" w:rsidR="008B3EA9" w:rsidRPr="001227FF" w:rsidRDefault="008B3EA9" w:rsidP="00803F67">
            <w:pPr>
              <w:jc w:val="right"/>
              <w:rPr>
                <w:noProof w:val="0"/>
                <w:sz w:val="22"/>
                <w:szCs w:val="22"/>
                <w:lang w:eastAsia="uk-UA"/>
              </w:rPr>
            </w:pPr>
            <w:r w:rsidRPr="001227FF">
              <w:rPr>
                <w:noProof w:val="0"/>
                <w:sz w:val="22"/>
                <w:szCs w:val="22"/>
                <w:lang w:eastAsia="uk-UA"/>
              </w:rPr>
              <w:t>2,6E-7</w:t>
            </w:r>
          </w:p>
        </w:tc>
        <w:tc>
          <w:tcPr>
            <w:tcW w:w="701" w:type="pct"/>
            <w:tcBorders>
              <w:top w:val="nil"/>
              <w:left w:val="nil"/>
              <w:bottom w:val="single" w:sz="4" w:space="0" w:color="auto"/>
              <w:right w:val="single" w:sz="4" w:space="0" w:color="auto"/>
            </w:tcBorders>
            <w:shd w:val="clear" w:color="auto" w:fill="auto"/>
            <w:noWrap/>
            <w:vAlign w:val="center"/>
            <w:hideMark/>
          </w:tcPr>
          <w:p w14:paraId="11D659FC"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06AA6171"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2269CFB7" w14:textId="77777777" w:rsidR="008B3EA9" w:rsidRPr="001227FF" w:rsidRDefault="008B3EA9" w:rsidP="00803F67">
            <w:pPr>
              <w:jc w:val="center"/>
              <w:rPr>
                <w:noProof w:val="0"/>
                <w:sz w:val="22"/>
                <w:szCs w:val="22"/>
                <w:lang w:eastAsia="uk-UA"/>
              </w:rPr>
            </w:pPr>
            <w:r w:rsidRPr="001227FF">
              <w:rPr>
                <w:noProof w:val="0"/>
                <w:sz w:val="22"/>
                <w:szCs w:val="22"/>
                <w:lang w:eastAsia="uk-UA"/>
              </w:rPr>
              <w:t>2</w:t>
            </w:r>
          </w:p>
        </w:tc>
        <w:tc>
          <w:tcPr>
            <w:tcW w:w="421" w:type="pct"/>
            <w:tcBorders>
              <w:top w:val="nil"/>
              <w:left w:val="nil"/>
              <w:bottom w:val="single" w:sz="4" w:space="0" w:color="auto"/>
              <w:right w:val="single" w:sz="4" w:space="0" w:color="auto"/>
            </w:tcBorders>
            <w:shd w:val="clear" w:color="auto" w:fill="auto"/>
            <w:vAlign w:val="center"/>
            <w:hideMark/>
          </w:tcPr>
          <w:p w14:paraId="50526816" w14:textId="77777777" w:rsidR="008B3EA9" w:rsidRPr="001227FF" w:rsidRDefault="008B3EA9" w:rsidP="00803F67">
            <w:pPr>
              <w:jc w:val="center"/>
              <w:rPr>
                <w:noProof w:val="0"/>
                <w:sz w:val="22"/>
                <w:szCs w:val="22"/>
                <w:lang w:eastAsia="uk-UA"/>
              </w:rPr>
            </w:pPr>
            <w:r w:rsidRPr="001227FF">
              <w:rPr>
                <w:noProof w:val="0"/>
                <w:sz w:val="22"/>
                <w:szCs w:val="22"/>
                <w:lang w:eastAsia="uk-UA"/>
              </w:rPr>
              <w:t>11000</w:t>
            </w:r>
            <w:r w:rsidRPr="001227FF">
              <w:rPr>
                <w:noProof w:val="0"/>
                <w:sz w:val="22"/>
                <w:szCs w:val="22"/>
                <w:lang w:eastAsia="uk-UA"/>
              </w:rPr>
              <w:br/>
              <w:t>1042</w:t>
            </w:r>
          </w:p>
        </w:tc>
        <w:tc>
          <w:tcPr>
            <w:tcW w:w="1964" w:type="pct"/>
            <w:tcBorders>
              <w:top w:val="nil"/>
              <w:left w:val="nil"/>
              <w:bottom w:val="single" w:sz="4" w:space="0" w:color="auto"/>
              <w:right w:val="nil"/>
            </w:tcBorders>
            <w:shd w:val="clear" w:color="auto" w:fill="auto"/>
            <w:vAlign w:val="center"/>
            <w:hideMark/>
          </w:tcPr>
          <w:p w14:paraId="046FEE36" w14:textId="77777777" w:rsidR="008B3EA9" w:rsidRPr="001227FF" w:rsidRDefault="008B3EA9" w:rsidP="00803F67">
            <w:pPr>
              <w:jc w:val="center"/>
              <w:rPr>
                <w:noProof w:val="0"/>
                <w:sz w:val="22"/>
                <w:szCs w:val="22"/>
                <w:lang w:eastAsia="uk-UA"/>
              </w:rPr>
            </w:pPr>
            <w:r w:rsidRPr="001227FF">
              <w:rPr>
                <w:noProof w:val="0"/>
                <w:sz w:val="22"/>
                <w:szCs w:val="22"/>
                <w:lang w:eastAsia="uk-UA"/>
              </w:rPr>
              <w:t>Спирт бутиловий</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55123567" w14:textId="77777777" w:rsidR="008B3EA9" w:rsidRPr="001227FF" w:rsidRDefault="008B3EA9" w:rsidP="00803F67">
            <w:pPr>
              <w:jc w:val="right"/>
              <w:rPr>
                <w:noProof w:val="0"/>
                <w:sz w:val="22"/>
                <w:szCs w:val="22"/>
                <w:lang w:eastAsia="uk-UA"/>
              </w:rPr>
            </w:pPr>
            <w:r w:rsidRPr="001227FF">
              <w:rPr>
                <w:noProof w:val="0"/>
                <w:sz w:val="22"/>
                <w:szCs w:val="22"/>
                <w:lang w:eastAsia="uk-UA"/>
              </w:rPr>
              <w:t>0,04692</w:t>
            </w:r>
          </w:p>
        </w:tc>
        <w:tc>
          <w:tcPr>
            <w:tcW w:w="720" w:type="pct"/>
            <w:tcBorders>
              <w:top w:val="nil"/>
              <w:left w:val="nil"/>
              <w:bottom w:val="single" w:sz="4" w:space="0" w:color="auto"/>
              <w:right w:val="single" w:sz="4" w:space="0" w:color="auto"/>
            </w:tcBorders>
            <w:shd w:val="clear" w:color="auto" w:fill="auto"/>
            <w:noWrap/>
            <w:vAlign w:val="center"/>
            <w:hideMark/>
          </w:tcPr>
          <w:p w14:paraId="36979B91" w14:textId="77777777" w:rsidR="008B3EA9" w:rsidRPr="001227FF" w:rsidRDefault="008B3EA9" w:rsidP="00803F67">
            <w:pPr>
              <w:jc w:val="right"/>
              <w:rPr>
                <w:noProof w:val="0"/>
                <w:sz w:val="22"/>
                <w:szCs w:val="22"/>
                <w:lang w:eastAsia="uk-UA"/>
              </w:rPr>
            </w:pPr>
            <w:r w:rsidRPr="001227FF">
              <w:rPr>
                <w:noProof w:val="0"/>
                <w:sz w:val="22"/>
                <w:szCs w:val="22"/>
                <w:lang w:eastAsia="uk-UA"/>
              </w:rPr>
              <w:t>0,04692</w:t>
            </w:r>
          </w:p>
        </w:tc>
        <w:tc>
          <w:tcPr>
            <w:tcW w:w="701" w:type="pct"/>
            <w:tcBorders>
              <w:top w:val="nil"/>
              <w:left w:val="nil"/>
              <w:bottom w:val="single" w:sz="4" w:space="0" w:color="auto"/>
              <w:right w:val="single" w:sz="4" w:space="0" w:color="auto"/>
            </w:tcBorders>
            <w:shd w:val="clear" w:color="auto" w:fill="auto"/>
            <w:noWrap/>
            <w:vAlign w:val="center"/>
            <w:hideMark/>
          </w:tcPr>
          <w:p w14:paraId="7137D9C5"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7FDF88B8"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168DDBA" w14:textId="77777777" w:rsidR="008B3EA9" w:rsidRPr="001227FF" w:rsidRDefault="008B3EA9" w:rsidP="00803F67">
            <w:pPr>
              <w:jc w:val="center"/>
              <w:rPr>
                <w:noProof w:val="0"/>
                <w:sz w:val="22"/>
                <w:szCs w:val="22"/>
                <w:lang w:eastAsia="uk-UA"/>
              </w:rPr>
            </w:pPr>
            <w:r w:rsidRPr="001227FF">
              <w:rPr>
                <w:noProof w:val="0"/>
                <w:sz w:val="22"/>
                <w:szCs w:val="22"/>
                <w:lang w:eastAsia="uk-UA"/>
              </w:rPr>
              <w:t>3</w:t>
            </w:r>
          </w:p>
        </w:tc>
        <w:tc>
          <w:tcPr>
            <w:tcW w:w="421" w:type="pct"/>
            <w:tcBorders>
              <w:top w:val="nil"/>
              <w:left w:val="nil"/>
              <w:bottom w:val="single" w:sz="4" w:space="0" w:color="auto"/>
              <w:right w:val="single" w:sz="4" w:space="0" w:color="auto"/>
            </w:tcBorders>
            <w:shd w:val="clear" w:color="auto" w:fill="auto"/>
            <w:vAlign w:val="center"/>
            <w:hideMark/>
          </w:tcPr>
          <w:p w14:paraId="3F0F12D2" w14:textId="77777777" w:rsidR="008B3EA9" w:rsidRPr="001227FF" w:rsidRDefault="008B3EA9" w:rsidP="00803F67">
            <w:pPr>
              <w:jc w:val="center"/>
              <w:rPr>
                <w:noProof w:val="0"/>
                <w:sz w:val="22"/>
                <w:szCs w:val="22"/>
                <w:lang w:eastAsia="uk-UA"/>
              </w:rPr>
            </w:pPr>
            <w:r w:rsidRPr="001227FF">
              <w:rPr>
                <w:noProof w:val="0"/>
                <w:sz w:val="22"/>
                <w:szCs w:val="22"/>
                <w:lang w:eastAsia="uk-UA"/>
              </w:rPr>
              <w:t>11000</w:t>
            </w:r>
            <w:r w:rsidRPr="001227FF">
              <w:rPr>
                <w:noProof w:val="0"/>
                <w:sz w:val="22"/>
                <w:szCs w:val="22"/>
                <w:lang w:eastAsia="uk-UA"/>
              </w:rPr>
              <w:br/>
              <w:t>2704</w:t>
            </w:r>
          </w:p>
        </w:tc>
        <w:tc>
          <w:tcPr>
            <w:tcW w:w="1964" w:type="pct"/>
            <w:tcBorders>
              <w:top w:val="nil"/>
              <w:left w:val="nil"/>
              <w:bottom w:val="single" w:sz="4" w:space="0" w:color="auto"/>
              <w:right w:val="nil"/>
            </w:tcBorders>
            <w:shd w:val="clear" w:color="auto" w:fill="auto"/>
            <w:vAlign w:val="center"/>
            <w:hideMark/>
          </w:tcPr>
          <w:p w14:paraId="4051CB7F" w14:textId="77777777" w:rsidR="008B3EA9" w:rsidRPr="001227FF" w:rsidRDefault="008B3EA9" w:rsidP="00803F67">
            <w:pPr>
              <w:jc w:val="center"/>
              <w:rPr>
                <w:noProof w:val="0"/>
                <w:sz w:val="22"/>
                <w:szCs w:val="22"/>
                <w:lang w:eastAsia="uk-UA"/>
              </w:rPr>
            </w:pPr>
            <w:r w:rsidRPr="001227FF">
              <w:rPr>
                <w:noProof w:val="0"/>
                <w:sz w:val="22"/>
                <w:szCs w:val="22"/>
                <w:lang w:eastAsia="uk-UA"/>
              </w:rPr>
              <w:t>Бензин (нафтовий, малосірчистий, в перерахунку на вуглець)</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1CF88C5F" w14:textId="77777777" w:rsidR="008B3EA9" w:rsidRPr="001227FF" w:rsidRDefault="008B3EA9" w:rsidP="00803F67">
            <w:pPr>
              <w:jc w:val="right"/>
              <w:rPr>
                <w:noProof w:val="0"/>
                <w:sz w:val="22"/>
                <w:szCs w:val="22"/>
                <w:lang w:eastAsia="uk-UA"/>
              </w:rPr>
            </w:pPr>
            <w:r w:rsidRPr="001227FF">
              <w:rPr>
                <w:noProof w:val="0"/>
                <w:sz w:val="22"/>
                <w:szCs w:val="22"/>
                <w:lang w:eastAsia="uk-UA"/>
              </w:rPr>
              <w:t>0,0036</w:t>
            </w:r>
          </w:p>
        </w:tc>
        <w:tc>
          <w:tcPr>
            <w:tcW w:w="720" w:type="pct"/>
            <w:tcBorders>
              <w:top w:val="nil"/>
              <w:left w:val="nil"/>
              <w:bottom w:val="single" w:sz="4" w:space="0" w:color="auto"/>
              <w:right w:val="single" w:sz="4" w:space="0" w:color="auto"/>
            </w:tcBorders>
            <w:shd w:val="clear" w:color="auto" w:fill="auto"/>
            <w:noWrap/>
            <w:vAlign w:val="center"/>
            <w:hideMark/>
          </w:tcPr>
          <w:p w14:paraId="062DEC10" w14:textId="77777777" w:rsidR="008B3EA9" w:rsidRPr="001227FF" w:rsidRDefault="008B3EA9" w:rsidP="00803F67">
            <w:pPr>
              <w:jc w:val="right"/>
              <w:rPr>
                <w:noProof w:val="0"/>
                <w:sz w:val="22"/>
                <w:szCs w:val="22"/>
                <w:lang w:eastAsia="uk-UA"/>
              </w:rPr>
            </w:pPr>
            <w:r w:rsidRPr="001227FF">
              <w:rPr>
                <w:noProof w:val="0"/>
                <w:sz w:val="22"/>
                <w:szCs w:val="22"/>
                <w:lang w:eastAsia="uk-UA"/>
              </w:rPr>
              <w:t>0,0036</w:t>
            </w:r>
          </w:p>
        </w:tc>
        <w:tc>
          <w:tcPr>
            <w:tcW w:w="701" w:type="pct"/>
            <w:tcBorders>
              <w:top w:val="nil"/>
              <w:left w:val="nil"/>
              <w:bottom w:val="single" w:sz="4" w:space="0" w:color="auto"/>
              <w:right w:val="single" w:sz="4" w:space="0" w:color="auto"/>
            </w:tcBorders>
            <w:shd w:val="clear" w:color="auto" w:fill="auto"/>
            <w:noWrap/>
            <w:vAlign w:val="center"/>
            <w:hideMark/>
          </w:tcPr>
          <w:p w14:paraId="2AC5C33B"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6DB202C2"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3D8CF653" w14:textId="77777777" w:rsidR="008B3EA9" w:rsidRPr="001227FF" w:rsidRDefault="008B3EA9" w:rsidP="00803F67">
            <w:pPr>
              <w:jc w:val="center"/>
              <w:rPr>
                <w:noProof w:val="0"/>
                <w:sz w:val="22"/>
                <w:szCs w:val="22"/>
                <w:lang w:eastAsia="uk-UA"/>
              </w:rPr>
            </w:pPr>
            <w:r w:rsidRPr="001227FF">
              <w:rPr>
                <w:noProof w:val="0"/>
                <w:sz w:val="22"/>
                <w:szCs w:val="22"/>
                <w:lang w:eastAsia="uk-UA"/>
              </w:rPr>
              <w:t>4</w:t>
            </w:r>
          </w:p>
        </w:tc>
        <w:tc>
          <w:tcPr>
            <w:tcW w:w="421" w:type="pct"/>
            <w:tcBorders>
              <w:top w:val="nil"/>
              <w:left w:val="nil"/>
              <w:bottom w:val="single" w:sz="4" w:space="0" w:color="auto"/>
              <w:right w:val="single" w:sz="4" w:space="0" w:color="auto"/>
            </w:tcBorders>
            <w:shd w:val="clear" w:color="auto" w:fill="auto"/>
            <w:vAlign w:val="center"/>
            <w:hideMark/>
          </w:tcPr>
          <w:p w14:paraId="63D2B52D" w14:textId="77777777" w:rsidR="008B3EA9" w:rsidRPr="001227FF" w:rsidRDefault="008B3EA9" w:rsidP="00803F67">
            <w:pPr>
              <w:jc w:val="center"/>
              <w:rPr>
                <w:noProof w:val="0"/>
                <w:sz w:val="22"/>
                <w:szCs w:val="22"/>
                <w:lang w:eastAsia="uk-UA"/>
              </w:rPr>
            </w:pPr>
            <w:r w:rsidRPr="001227FF">
              <w:rPr>
                <w:noProof w:val="0"/>
                <w:sz w:val="22"/>
                <w:szCs w:val="22"/>
                <w:lang w:eastAsia="uk-UA"/>
              </w:rPr>
              <w:t>11000</w:t>
            </w:r>
            <w:r w:rsidRPr="001227FF">
              <w:rPr>
                <w:noProof w:val="0"/>
                <w:sz w:val="22"/>
                <w:szCs w:val="22"/>
                <w:lang w:eastAsia="uk-UA"/>
              </w:rPr>
              <w:br/>
              <w:t>2732</w:t>
            </w:r>
          </w:p>
        </w:tc>
        <w:tc>
          <w:tcPr>
            <w:tcW w:w="1964" w:type="pct"/>
            <w:tcBorders>
              <w:top w:val="nil"/>
              <w:left w:val="nil"/>
              <w:bottom w:val="single" w:sz="4" w:space="0" w:color="auto"/>
              <w:right w:val="nil"/>
            </w:tcBorders>
            <w:shd w:val="clear" w:color="auto" w:fill="auto"/>
            <w:vAlign w:val="center"/>
            <w:hideMark/>
          </w:tcPr>
          <w:p w14:paraId="257D7630" w14:textId="77777777" w:rsidR="008B3EA9" w:rsidRPr="001227FF" w:rsidRDefault="008B3EA9" w:rsidP="00803F67">
            <w:pPr>
              <w:jc w:val="center"/>
              <w:rPr>
                <w:noProof w:val="0"/>
                <w:sz w:val="22"/>
                <w:szCs w:val="22"/>
                <w:lang w:eastAsia="uk-UA"/>
              </w:rPr>
            </w:pPr>
            <w:r w:rsidRPr="001227FF">
              <w:rPr>
                <w:noProof w:val="0"/>
                <w:sz w:val="22"/>
                <w:szCs w:val="22"/>
                <w:lang w:eastAsia="uk-UA"/>
              </w:rPr>
              <w:t>Гас</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592BC60F" w14:textId="77777777" w:rsidR="008B3EA9" w:rsidRPr="001227FF" w:rsidRDefault="008B3EA9" w:rsidP="00803F67">
            <w:pPr>
              <w:jc w:val="right"/>
              <w:rPr>
                <w:noProof w:val="0"/>
                <w:sz w:val="22"/>
                <w:szCs w:val="22"/>
                <w:lang w:eastAsia="uk-UA"/>
              </w:rPr>
            </w:pPr>
            <w:r w:rsidRPr="001227FF">
              <w:rPr>
                <w:noProof w:val="0"/>
                <w:sz w:val="22"/>
                <w:szCs w:val="22"/>
                <w:lang w:eastAsia="uk-UA"/>
              </w:rPr>
              <w:t>0,42487</w:t>
            </w:r>
          </w:p>
        </w:tc>
        <w:tc>
          <w:tcPr>
            <w:tcW w:w="720" w:type="pct"/>
            <w:tcBorders>
              <w:top w:val="nil"/>
              <w:left w:val="nil"/>
              <w:bottom w:val="single" w:sz="4" w:space="0" w:color="auto"/>
              <w:right w:val="single" w:sz="4" w:space="0" w:color="auto"/>
            </w:tcBorders>
            <w:shd w:val="clear" w:color="auto" w:fill="auto"/>
            <w:noWrap/>
            <w:vAlign w:val="center"/>
            <w:hideMark/>
          </w:tcPr>
          <w:p w14:paraId="7F5A173F" w14:textId="77777777" w:rsidR="008B3EA9" w:rsidRPr="001227FF" w:rsidRDefault="008B3EA9" w:rsidP="00803F67">
            <w:pPr>
              <w:jc w:val="right"/>
              <w:rPr>
                <w:noProof w:val="0"/>
                <w:sz w:val="22"/>
                <w:szCs w:val="22"/>
                <w:lang w:eastAsia="uk-UA"/>
              </w:rPr>
            </w:pPr>
            <w:r w:rsidRPr="001227FF">
              <w:rPr>
                <w:noProof w:val="0"/>
                <w:sz w:val="22"/>
                <w:szCs w:val="22"/>
                <w:lang w:eastAsia="uk-UA"/>
              </w:rPr>
              <w:t>0,42487</w:t>
            </w:r>
          </w:p>
        </w:tc>
        <w:tc>
          <w:tcPr>
            <w:tcW w:w="701" w:type="pct"/>
            <w:tcBorders>
              <w:top w:val="nil"/>
              <w:left w:val="nil"/>
              <w:bottom w:val="single" w:sz="4" w:space="0" w:color="auto"/>
              <w:right w:val="single" w:sz="4" w:space="0" w:color="auto"/>
            </w:tcBorders>
            <w:shd w:val="clear" w:color="auto" w:fill="auto"/>
            <w:noWrap/>
            <w:vAlign w:val="center"/>
            <w:hideMark/>
          </w:tcPr>
          <w:p w14:paraId="3E3AB802"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44D327CF"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6120CB1B" w14:textId="77777777" w:rsidR="008B3EA9" w:rsidRPr="001227FF" w:rsidRDefault="008B3EA9" w:rsidP="00803F67">
            <w:pPr>
              <w:jc w:val="center"/>
              <w:rPr>
                <w:noProof w:val="0"/>
                <w:sz w:val="22"/>
                <w:szCs w:val="22"/>
                <w:lang w:eastAsia="uk-UA"/>
              </w:rPr>
            </w:pPr>
            <w:r w:rsidRPr="001227FF">
              <w:rPr>
                <w:noProof w:val="0"/>
                <w:sz w:val="22"/>
                <w:szCs w:val="22"/>
                <w:lang w:eastAsia="uk-UA"/>
              </w:rPr>
              <w:t>5</w:t>
            </w:r>
          </w:p>
        </w:tc>
        <w:tc>
          <w:tcPr>
            <w:tcW w:w="421" w:type="pct"/>
            <w:tcBorders>
              <w:top w:val="nil"/>
              <w:left w:val="nil"/>
              <w:bottom w:val="single" w:sz="4" w:space="0" w:color="auto"/>
              <w:right w:val="single" w:sz="4" w:space="0" w:color="auto"/>
            </w:tcBorders>
            <w:shd w:val="clear" w:color="auto" w:fill="auto"/>
            <w:vAlign w:val="center"/>
            <w:hideMark/>
          </w:tcPr>
          <w:p w14:paraId="421CA3C0" w14:textId="77777777" w:rsidR="008B3EA9" w:rsidRPr="001227FF" w:rsidRDefault="008B3EA9" w:rsidP="00803F67">
            <w:pPr>
              <w:jc w:val="center"/>
              <w:rPr>
                <w:noProof w:val="0"/>
                <w:sz w:val="22"/>
                <w:szCs w:val="22"/>
                <w:lang w:eastAsia="uk-UA"/>
              </w:rPr>
            </w:pPr>
            <w:r w:rsidRPr="001227FF">
              <w:rPr>
                <w:noProof w:val="0"/>
                <w:sz w:val="22"/>
                <w:szCs w:val="22"/>
                <w:lang w:eastAsia="uk-UA"/>
              </w:rPr>
              <w:t>11000</w:t>
            </w:r>
            <w:r w:rsidRPr="001227FF">
              <w:rPr>
                <w:noProof w:val="0"/>
                <w:sz w:val="22"/>
                <w:szCs w:val="22"/>
                <w:lang w:eastAsia="uk-UA"/>
              </w:rPr>
              <w:br/>
              <w:t>2750</w:t>
            </w:r>
          </w:p>
        </w:tc>
        <w:tc>
          <w:tcPr>
            <w:tcW w:w="1964" w:type="pct"/>
            <w:tcBorders>
              <w:top w:val="nil"/>
              <w:left w:val="nil"/>
              <w:bottom w:val="single" w:sz="4" w:space="0" w:color="auto"/>
              <w:right w:val="nil"/>
            </w:tcBorders>
            <w:shd w:val="clear" w:color="auto" w:fill="auto"/>
            <w:vAlign w:val="center"/>
            <w:hideMark/>
          </w:tcPr>
          <w:p w14:paraId="5FC2C787" w14:textId="77777777" w:rsidR="008B3EA9" w:rsidRPr="001227FF" w:rsidRDefault="008B3EA9" w:rsidP="00803F67">
            <w:pPr>
              <w:jc w:val="center"/>
              <w:rPr>
                <w:noProof w:val="0"/>
                <w:sz w:val="22"/>
                <w:szCs w:val="22"/>
                <w:lang w:eastAsia="uk-UA"/>
              </w:rPr>
            </w:pPr>
            <w:r w:rsidRPr="001227FF">
              <w:rPr>
                <w:noProof w:val="0"/>
                <w:sz w:val="22"/>
                <w:szCs w:val="22"/>
                <w:lang w:eastAsia="uk-UA"/>
              </w:rPr>
              <w:t>Сольвент нафта</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4E6D6A85" w14:textId="77777777" w:rsidR="008B3EA9" w:rsidRPr="001227FF" w:rsidRDefault="008B3EA9" w:rsidP="00803F67">
            <w:pPr>
              <w:jc w:val="right"/>
              <w:rPr>
                <w:noProof w:val="0"/>
                <w:sz w:val="22"/>
                <w:szCs w:val="22"/>
                <w:lang w:eastAsia="uk-UA"/>
              </w:rPr>
            </w:pPr>
            <w:r w:rsidRPr="001227FF">
              <w:rPr>
                <w:noProof w:val="0"/>
                <w:sz w:val="22"/>
                <w:szCs w:val="22"/>
                <w:lang w:eastAsia="uk-UA"/>
              </w:rPr>
              <w:t>0,13019</w:t>
            </w:r>
          </w:p>
        </w:tc>
        <w:tc>
          <w:tcPr>
            <w:tcW w:w="720" w:type="pct"/>
            <w:tcBorders>
              <w:top w:val="nil"/>
              <w:left w:val="nil"/>
              <w:bottom w:val="single" w:sz="4" w:space="0" w:color="auto"/>
              <w:right w:val="single" w:sz="4" w:space="0" w:color="auto"/>
            </w:tcBorders>
            <w:shd w:val="clear" w:color="auto" w:fill="auto"/>
            <w:noWrap/>
            <w:vAlign w:val="center"/>
            <w:hideMark/>
          </w:tcPr>
          <w:p w14:paraId="569C6068" w14:textId="77777777" w:rsidR="008B3EA9" w:rsidRPr="001227FF" w:rsidRDefault="008B3EA9" w:rsidP="00803F67">
            <w:pPr>
              <w:jc w:val="right"/>
              <w:rPr>
                <w:noProof w:val="0"/>
                <w:sz w:val="22"/>
                <w:szCs w:val="22"/>
                <w:lang w:eastAsia="uk-UA"/>
              </w:rPr>
            </w:pPr>
            <w:r w:rsidRPr="001227FF">
              <w:rPr>
                <w:noProof w:val="0"/>
                <w:sz w:val="22"/>
                <w:szCs w:val="22"/>
                <w:lang w:eastAsia="uk-UA"/>
              </w:rPr>
              <w:t>0,13019</w:t>
            </w:r>
          </w:p>
        </w:tc>
        <w:tc>
          <w:tcPr>
            <w:tcW w:w="701" w:type="pct"/>
            <w:tcBorders>
              <w:top w:val="nil"/>
              <w:left w:val="nil"/>
              <w:bottom w:val="single" w:sz="4" w:space="0" w:color="auto"/>
              <w:right w:val="single" w:sz="4" w:space="0" w:color="auto"/>
            </w:tcBorders>
            <w:shd w:val="clear" w:color="auto" w:fill="auto"/>
            <w:noWrap/>
            <w:vAlign w:val="center"/>
            <w:hideMark/>
          </w:tcPr>
          <w:p w14:paraId="482B6BCB"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7C43CCAC" w14:textId="77777777" w:rsidTr="00803F67">
        <w:trPr>
          <w:trHeight w:val="397"/>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73AAFA9A" w14:textId="77777777" w:rsidR="008B3EA9" w:rsidRPr="001227FF" w:rsidRDefault="008B3EA9" w:rsidP="00803F67">
            <w:pPr>
              <w:jc w:val="center"/>
              <w:rPr>
                <w:noProof w:val="0"/>
                <w:sz w:val="22"/>
                <w:szCs w:val="22"/>
                <w:lang w:eastAsia="uk-UA"/>
              </w:rPr>
            </w:pPr>
            <w:r w:rsidRPr="001227FF">
              <w:rPr>
                <w:noProof w:val="0"/>
                <w:sz w:val="22"/>
                <w:szCs w:val="22"/>
                <w:lang w:eastAsia="uk-UA"/>
              </w:rPr>
              <w:t>6</w:t>
            </w:r>
          </w:p>
        </w:tc>
        <w:tc>
          <w:tcPr>
            <w:tcW w:w="421" w:type="pct"/>
            <w:tcBorders>
              <w:top w:val="nil"/>
              <w:left w:val="nil"/>
              <w:bottom w:val="single" w:sz="4" w:space="0" w:color="auto"/>
              <w:right w:val="single" w:sz="4" w:space="0" w:color="auto"/>
            </w:tcBorders>
            <w:shd w:val="clear" w:color="auto" w:fill="auto"/>
            <w:vAlign w:val="center"/>
            <w:hideMark/>
          </w:tcPr>
          <w:p w14:paraId="015CCDF3" w14:textId="77777777" w:rsidR="008B3EA9" w:rsidRPr="001227FF" w:rsidRDefault="008B3EA9" w:rsidP="00803F67">
            <w:pPr>
              <w:jc w:val="center"/>
              <w:rPr>
                <w:noProof w:val="0"/>
                <w:sz w:val="22"/>
                <w:szCs w:val="22"/>
                <w:lang w:eastAsia="uk-UA"/>
              </w:rPr>
            </w:pPr>
            <w:r w:rsidRPr="001227FF">
              <w:rPr>
                <w:noProof w:val="0"/>
                <w:sz w:val="22"/>
                <w:szCs w:val="22"/>
                <w:lang w:eastAsia="uk-UA"/>
              </w:rPr>
              <w:t>11000</w:t>
            </w:r>
            <w:r w:rsidRPr="001227FF">
              <w:rPr>
                <w:noProof w:val="0"/>
                <w:sz w:val="22"/>
                <w:szCs w:val="22"/>
                <w:lang w:eastAsia="uk-UA"/>
              </w:rPr>
              <w:br/>
              <w:t>2752</w:t>
            </w:r>
          </w:p>
        </w:tc>
        <w:tc>
          <w:tcPr>
            <w:tcW w:w="1964" w:type="pct"/>
            <w:tcBorders>
              <w:top w:val="nil"/>
              <w:left w:val="nil"/>
              <w:bottom w:val="single" w:sz="4" w:space="0" w:color="auto"/>
              <w:right w:val="nil"/>
            </w:tcBorders>
            <w:shd w:val="clear" w:color="auto" w:fill="auto"/>
            <w:vAlign w:val="center"/>
            <w:hideMark/>
          </w:tcPr>
          <w:p w14:paraId="60559B3F" w14:textId="77777777" w:rsidR="008B3EA9" w:rsidRPr="001227FF" w:rsidRDefault="008B3EA9" w:rsidP="00803F67">
            <w:pPr>
              <w:jc w:val="center"/>
              <w:rPr>
                <w:noProof w:val="0"/>
                <w:sz w:val="22"/>
                <w:szCs w:val="22"/>
                <w:lang w:eastAsia="uk-UA"/>
              </w:rPr>
            </w:pPr>
            <w:r w:rsidRPr="001227FF">
              <w:rPr>
                <w:noProof w:val="0"/>
                <w:sz w:val="22"/>
                <w:szCs w:val="22"/>
                <w:lang w:eastAsia="uk-UA"/>
              </w:rPr>
              <w:t>Уайт-спірит</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4F31B407" w14:textId="77777777" w:rsidR="008B3EA9" w:rsidRPr="001227FF" w:rsidRDefault="008B3EA9" w:rsidP="00803F67">
            <w:pPr>
              <w:jc w:val="right"/>
              <w:rPr>
                <w:noProof w:val="0"/>
                <w:sz w:val="22"/>
                <w:szCs w:val="22"/>
                <w:lang w:eastAsia="uk-UA"/>
              </w:rPr>
            </w:pPr>
            <w:r w:rsidRPr="001227FF">
              <w:rPr>
                <w:noProof w:val="0"/>
                <w:sz w:val="22"/>
                <w:szCs w:val="22"/>
                <w:lang w:eastAsia="uk-UA"/>
              </w:rPr>
              <w:t>0,16746</w:t>
            </w:r>
          </w:p>
        </w:tc>
        <w:tc>
          <w:tcPr>
            <w:tcW w:w="720" w:type="pct"/>
            <w:tcBorders>
              <w:top w:val="nil"/>
              <w:left w:val="nil"/>
              <w:bottom w:val="single" w:sz="4" w:space="0" w:color="auto"/>
              <w:right w:val="single" w:sz="4" w:space="0" w:color="auto"/>
            </w:tcBorders>
            <w:shd w:val="clear" w:color="auto" w:fill="auto"/>
            <w:noWrap/>
            <w:vAlign w:val="center"/>
            <w:hideMark/>
          </w:tcPr>
          <w:p w14:paraId="40D44450" w14:textId="77777777" w:rsidR="008B3EA9" w:rsidRPr="001227FF" w:rsidRDefault="008B3EA9" w:rsidP="00803F67">
            <w:pPr>
              <w:jc w:val="right"/>
              <w:rPr>
                <w:noProof w:val="0"/>
                <w:sz w:val="22"/>
                <w:szCs w:val="22"/>
                <w:lang w:eastAsia="uk-UA"/>
              </w:rPr>
            </w:pPr>
            <w:r w:rsidRPr="001227FF">
              <w:rPr>
                <w:noProof w:val="0"/>
                <w:sz w:val="22"/>
                <w:szCs w:val="22"/>
                <w:lang w:eastAsia="uk-UA"/>
              </w:rPr>
              <w:t>0,16746</w:t>
            </w:r>
          </w:p>
        </w:tc>
        <w:tc>
          <w:tcPr>
            <w:tcW w:w="701" w:type="pct"/>
            <w:tcBorders>
              <w:top w:val="nil"/>
              <w:left w:val="nil"/>
              <w:bottom w:val="single" w:sz="4" w:space="0" w:color="auto"/>
              <w:right w:val="single" w:sz="4" w:space="0" w:color="auto"/>
            </w:tcBorders>
            <w:shd w:val="clear" w:color="auto" w:fill="auto"/>
            <w:noWrap/>
            <w:vAlign w:val="center"/>
            <w:hideMark/>
          </w:tcPr>
          <w:p w14:paraId="2A4D8DC0"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5D9E5DCD" w14:textId="77777777" w:rsidTr="00803F67">
        <w:trPr>
          <w:trHeight w:val="397"/>
        </w:trPr>
        <w:tc>
          <w:tcPr>
            <w:tcW w:w="868" w:type="pct"/>
            <w:gridSpan w:val="2"/>
            <w:tcBorders>
              <w:top w:val="nil"/>
              <w:left w:val="single" w:sz="4" w:space="0" w:color="auto"/>
              <w:bottom w:val="single" w:sz="4" w:space="0" w:color="auto"/>
              <w:right w:val="single" w:sz="4" w:space="0" w:color="auto"/>
            </w:tcBorders>
            <w:shd w:val="clear" w:color="auto" w:fill="auto"/>
            <w:noWrap/>
            <w:vAlign w:val="center"/>
            <w:hideMark/>
          </w:tcPr>
          <w:p w14:paraId="500FDF17" w14:textId="77777777" w:rsidR="008B3EA9" w:rsidRPr="001227FF" w:rsidRDefault="008B3EA9" w:rsidP="00803F67">
            <w:pPr>
              <w:jc w:val="center"/>
              <w:rPr>
                <w:noProof w:val="0"/>
                <w:sz w:val="22"/>
                <w:szCs w:val="22"/>
                <w:lang w:eastAsia="uk-UA"/>
              </w:rPr>
            </w:pPr>
            <w:r w:rsidRPr="001227FF">
              <w:rPr>
                <w:noProof w:val="0"/>
                <w:sz w:val="22"/>
                <w:szCs w:val="22"/>
                <w:lang w:eastAsia="uk-UA"/>
              </w:rPr>
              <w:t>Усього </w:t>
            </w:r>
          </w:p>
        </w:tc>
        <w:tc>
          <w:tcPr>
            <w:tcW w:w="1964" w:type="pct"/>
            <w:tcBorders>
              <w:top w:val="nil"/>
              <w:left w:val="nil"/>
              <w:bottom w:val="single" w:sz="4" w:space="0" w:color="auto"/>
              <w:right w:val="nil"/>
            </w:tcBorders>
            <w:shd w:val="clear" w:color="auto" w:fill="auto"/>
            <w:vAlign w:val="center"/>
            <w:hideMark/>
          </w:tcPr>
          <w:p w14:paraId="0BEE51E5" w14:textId="77777777" w:rsidR="008B3EA9" w:rsidRPr="001227FF" w:rsidRDefault="008B3EA9" w:rsidP="00803F67">
            <w:pPr>
              <w:jc w:val="center"/>
              <w:rPr>
                <w:noProof w:val="0"/>
                <w:sz w:val="22"/>
                <w:szCs w:val="22"/>
                <w:lang w:eastAsia="uk-UA"/>
              </w:rPr>
            </w:pPr>
            <w:r w:rsidRPr="001227FF">
              <w:rPr>
                <w:noProof w:val="0"/>
                <w:sz w:val="22"/>
                <w:szCs w:val="22"/>
                <w:lang w:eastAsia="uk-UA"/>
              </w:rPr>
              <w:t> </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50C87E2E" w14:textId="77777777" w:rsidR="008B3EA9" w:rsidRPr="001227FF" w:rsidRDefault="008B3EA9" w:rsidP="00803F67">
            <w:pPr>
              <w:jc w:val="right"/>
              <w:rPr>
                <w:noProof w:val="0"/>
                <w:sz w:val="22"/>
                <w:szCs w:val="22"/>
                <w:lang w:eastAsia="uk-UA"/>
              </w:rPr>
            </w:pPr>
            <w:r w:rsidRPr="001227FF">
              <w:rPr>
                <w:noProof w:val="0"/>
                <w:sz w:val="22"/>
                <w:szCs w:val="22"/>
                <w:lang w:eastAsia="uk-UA"/>
              </w:rPr>
              <w:t>0,77304026</w:t>
            </w:r>
          </w:p>
        </w:tc>
        <w:tc>
          <w:tcPr>
            <w:tcW w:w="720" w:type="pct"/>
            <w:tcBorders>
              <w:top w:val="nil"/>
              <w:left w:val="nil"/>
              <w:bottom w:val="single" w:sz="4" w:space="0" w:color="auto"/>
              <w:right w:val="single" w:sz="4" w:space="0" w:color="auto"/>
            </w:tcBorders>
            <w:shd w:val="clear" w:color="auto" w:fill="auto"/>
            <w:noWrap/>
            <w:vAlign w:val="center"/>
            <w:hideMark/>
          </w:tcPr>
          <w:p w14:paraId="369D8932" w14:textId="77777777" w:rsidR="008B3EA9" w:rsidRPr="001227FF" w:rsidRDefault="008B3EA9" w:rsidP="00803F67">
            <w:pPr>
              <w:jc w:val="right"/>
              <w:rPr>
                <w:noProof w:val="0"/>
                <w:sz w:val="22"/>
                <w:szCs w:val="22"/>
                <w:lang w:eastAsia="uk-UA"/>
              </w:rPr>
            </w:pPr>
            <w:r w:rsidRPr="001227FF">
              <w:rPr>
                <w:noProof w:val="0"/>
                <w:sz w:val="22"/>
                <w:szCs w:val="22"/>
                <w:lang w:eastAsia="uk-UA"/>
              </w:rPr>
              <w:t>0,77304026</w:t>
            </w:r>
          </w:p>
        </w:tc>
        <w:tc>
          <w:tcPr>
            <w:tcW w:w="701" w:type="pct"/>
            <w:tcBorders>
              <w:top w:val="nil"/>
              <w:left w:val="nil"/>
              <w:bottom w:val="single" w:sz="4" w:space="0" w:color="auto"/>
              <w:right w:val="single" w:sz="4" w:space="0" w:color="auto"/>
            </w:tcBorders>
            <w:shd w:val="clear" w:color="auto" w:fill="auto"/>
            <w:noWrap/>
            <w:vAlign w:val="center"/>
            <w:hideMark/>
          </w:tcPr>
          <w:p w14:paraId="54A51EE0" w14:textId="77777777" w:rsidR="008B3EA9" w:rsidRPr="001227FF" w:rsidRDefault="008B3EA9" w:rsidP="00803F67">
            <w:pPr>
              <w:jc w:val="center"/>
              <w:rPr>
                <w:noProof w:val="0"/>
                <w:sz w:val="22"/>
                <w:szCs w:val="22"/>
                <w:lang w:eastAsia="uk-UA"/>
              </w:rPr>
            </w:pPr>
            <w:r w:rsidRPr="001227FF">
              <w:rPr>
                <w:noProof w:val="0"/>
                <w:sz w:val="22"/>
                <w:szCs w:val="22"/>
                <w:lang w:eastAsia="uk-UA"/>
              </w:rPr>
              <w:t> </w:t>
            </w:r>
          </w:p>
        </w:tc>
      </w:tr>
      <w:tr w:rsidR="008B3EA9" w:rsidRPr="001227FF" w14:paraId="425669B0" w14:textId="77777777" w:rsidTr="00803F67">
        <w:trPr>
          <w:trHeight w:val="390"/>
        </w:trPr>
        <w:tc>
          <w:tcPr>
            <w:tcW w:w="5000" w:type="pct"/>
            <w:gridSpan w:val="6"/>
            <w:tcBorders>
              <w:top w:val="single" w:sz="4" w:space="0" w:color="auto"/>
              <w:left w:val="nil"/>
              <w:bottom w:val="single" w:sz="4" w:space="0" w:color="auto"/>
              <w:right w:val="nil"/>
            </w:tcBorders>
            <w:shd w:val="clear" w:color="auto" w:fill="auto"/>
            <w:noWrap/>
            <w:vAlign w:val="center"/>
            <w:hideMark/>
          </w:tcPr>
          <w:p w14:paraId="1F8166EE" w14:textId="77777777" w:rsidR="008B3EA9" w:rsidRPr="001227FF" w:rsidRDefault="008B3EA9" w:rsidP="00803F67">
            <w:pPr>
              <w:rPr>
                <w:i/>
                <w:iCs/>
                <w:noProof w:val="0"/>
                <w:sz w:val="22"/>
                <w:szCs w:val="22"/>
                <w:lang w:eastAsia="uk-UA"/>
              </w:rPr>
            </w:pPr>
            <w:r w:rsidRPr="001227FF">
              <w:rPr>
                <w:i/>
                <w:iCs/>
                <w:noProof w:val="0"/>
                <w:sz w:val="22"/>
                <w:szCs w:val="22"/>
                <w:lang w:eastAsia="uk-UA"/>
              </w:rPr>
              <w:t>Забруднюючі речовини, для яких не встановлені ГДК (ОБРД) в атмосферному повітрі населених міст</w:t>
            </w:r>
          </w:p>
        </w:tc>
      </w:tr>
      <w:tr w:rsidR="008B3EA9" w:rsidRPr="001227FF" w14:paraId="00C63E4C" w14:textId="77777777" w:rsidTr="00803F67">
        <w:trPr>
          <w:trHeight w:val="25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08216BBE" w14:textId="77777777" w:rsidR="008B3EA9" w:rsidRPr="001227FF" w:rsidRDefault="008B3EA9" w:rsidP="00803F67">
            <w:pPr>
              <w:jc w:val="center"/>
              <w:rPr>
                <w:noProof w:val="0"/>
                <w:sz w:val="22"/>
                <w:szCs w:val="22"/>
                <w:lang w:eastAsia="uk-UA"/>
              </w:rPr>
            </w:pPr>
            <w:r w:rsidRPr="001227FF">
              <w:rPr>
                <w:noProof w:val="0"/>
                <w:sz w:val="22"/>
                <w:szCs w:val="22"/>
                <w:lang w:eastAsia="uk-UA"/>
              </w:rPr>
              <w:t>1</w:t>
            </w:r>
          </w:p>
        </w:tc>
        <w:tc>
          <w:tcPr>
            <w:tcW w:w="421" w:type="pct"/>
            <w:tcBorders>
              <w:top w:val="nil"/>
              <w:left w:val="nil"/>
              <w:bottom w:val="single" w:sz="4" w:space="0" w:color="auto"/>
              <w:right w:val="single" w:sz="4" w:space="0" w:color="auto"/>
            </w:tcBorders>
            <w:shd w:val="clear" w:color="auto" w:fill="auto"/>
            <w:noWrap/>
            <w:vAlign w:val="center"/>
            <w:hideMark/>
          </w:tcPr>
          <w:p w14:paraId="052F1398" w14:textId="77777777" w:rsidR="008B3EA9" w:rsidRPr="001227FF" w:rsidRDefault="008B3EA9" w:rsidP="00803F67">
            <w:pPr>
              <w:jc w:val="center"/>
              <w:rPr>
                <w:noProof w:val="0"/>
                <w:sz w:val="22"/>
                <w:szCs w:val="22"/>
                <w:lang w:eastAsia="uk-UA"/>
              </w:rPr>
            </w:pPr>
            <w:r w:rsidRPr="001227FF">
              <w:rPr>
                <w:noProof w:val="0"/>
                <w:sz w:val="22"/>
                <w:szCs w:val="22"/>
                <w:lang w:eastAsia="uk-UA"/>
              </w:rPr>
              <w:t>2</w:t>
            </w:r>
          </w:p>
        </w:tc>
        <w:tc>
          <w:tcPr>
            <w:tcW w:w="1964" w:type="pct"/>
            <w:tcBorders>
              <w:top w:val="nil"/>
              <w:left w:val="nil"/>
              <w:bottom w:val="single" w:sz="4" w:space="0" w:color="auto"/>
              <w:right w:val="nil"/>
            </w:tcBorders>
            <w:shd w:val="clear" w:color="auto" w:fill="auto"/>
            <w:vAlign w:val="center"/>
            <w:hideMark/>
          </w:tcPr>
          <w:p w14:paraId="7A0F7134" w14:textId="77777777" w:rsidR="008B3EA9" w:rsidRPr="001227FF" w:rsidRDefault="008B3EA9" w:rsidP="00803F67">
            <w:pPr>
              <w:jc w:val="center"/>
              <w:rPr>
                <w:noProof w:val="0"/>
                <w:sz w:val="22"/>
                <w:szCs w:val="22"/>
                <w:lang w:eastAsia="uk-UA"/>
              </w:rPr>
            </w:pPr>
            <w:r w:rsidRPr="001227FF">
              <w:rPr>
                <w:noProof w:val="0"/>
                <w:sz w:val="22"/>
                <w:szCs w:val="22"/>
                <w:lang w:eastAsia="uk-UA"/>
              </w:rPr>
              <w:t>3</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3D76C091" w14:textId="77777777" w:rsidR="008B3EA9" w:rsidRPr="001227FF" w:rsidRDefault="008B3EA9" w:rsidP="00803F67">
            <w:pPr>
              <w:jc w:val="center"/>
              <w:rPr>
                <w:noProof w:val="0"/>
                <w:sz w:val="22"/>
                <w:szCs w:val="22"/>
                <w:lang w:eastAsia="uk-UA"/>
              </w:rPr>
            </w:pPr>
            <w:r w:rsidRPr="001227FF">
              <w:rPr>
                <w:noProof w:val="0"/>
                <w:sz w:val="22"/>
                <w:szCs w:val="22"/>
                <w:lang w:eastAsia="uk-UA"/>
              </w:rPr>
              <w:t>4</w:t>
            </w:r>
          </w:p>
        </w:tc>
        <w:tc>
          <w:tcPr>
            <w:tcW w:w="720" w:type="pct"/>
            <w:tcBorders>
              <w:top w:val="nil"/>
              <w:left w:val="nil"/>
              <w:bottom w:val="single" w:sz="4" w:space="0" w:color="auto"/>
              <w:right w:val="single" w:sz="4" w:space="0" w:color="auto"/>
            </w:tcBorders>
            <w:shd w:val="clear" w:color="auto" w:fill="auto"/>
            <w:noWrap/>
            <w:vAlign w:val="center"/>
            <w:hideMark/>
          </w:tcPr>
          <w:p w14:paraId="0FC64B14" w14:textId="77777777" w:rsidR="008B3EA9" w:rsidRPr="001227FF" w:rsidRDefault="008B3EA9" w:rsidP="00803F67">
            <w:pPr>
              <w:jc w:val="center"/>
              <w:rPr>
                <w:noProof w:val="0"/>
                <w:sz w:val="22"/>
                <w:szCs w:val="22"/>
                <w:lang w:eastAsia="uk-UA"/>
              </w:rPr>
            </w:pPr>
            <w:r w:rsidRPr="001227FF">
              <w:rPr>
                <w:noProof w:val="0"/>
                <w:sz w:val="22"/>
                <w:szCs w:val="22"/>
                <w:lang w:eastAsia="uk-UA"/>
              </w:rPr>
              <w:t>5</w:t>
            </w:r>
          </w:p>
        </w:tc>
        <w:tc>
          <w:tcPr>
            <w:tcW w:w="701" w:type="pct"/>
            <w:tcBorders>
              <w:top w:val="nil"/>
              <w:left w:val="nil"/>
              <w:bottom w:val="single" w:sz="4" w:space="0" w:color="auto"/>
              <w:right w:val="single" w:sz="4" w:space="0" w:color="auto"/>
            </w:tcBorders>
            <w:shd w:val="clear" w:color="auto" w:fill="auto"/>
            <w:vAlign w:val="center"/>
            <w:hideMark/>
          </w:tcPr>
          <w:p w14:paraId="453AEDEC" w14:textId="77777777" w:rsidR="008B3EA9" w:rsidRPr="001227FF" w:rsidRDefault="008B3EA9" w:rsidP="00803F67">
            <w:pPr>
              <w:jc w:val="center"/>
              <w:rPr>
                <w:noProof w:val="0"/>
                <w:sz w:val="22"/>
                <w:szCs w:val="22"/>
                <w:lang w:eastAsia="uk-UA"/>
              </w:rPr>
            </w:pPr>
            <w:r w:rsidRPr="001227FF">
              <w:rPr>
                <w:noProof w:val="0"/>
                <w:sz w:val="22"/>
                <w:szCs w:val="22"/>
                <w:lang w:eastAsia="uk-UA"/>
              </w:rPr>
              <w:t>6</w:t>
            </w:r>
          </w:p>
        </w:tc>
      </w:tr>
      <w:tr w:rsidR="008B3EA9" w:rsidRPr="001227FF" w14:paraId="5CC20CAF" w14:textId="77777777" w:rsidTr="00803F67">
        <w:trPr>
          <w:trHeight w:val="25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05088A1" w14:textId="77777777" w:rsidR="008B3EA9" w:rsidRPr="001227FF" w:rsidRDefault="008B3EA9" w:rsidP="00803F67">
            <w:pPr>
              <w:jc w:val="center"/>
              <w:rPr>
                <w:noProof w:val="0"/>
                <w:sz w:val="22"/>
                <w:szCs w:val="22"/>
                <w:lang w:eastAsia="uk-UA"/>
              </w:rPr>
            </w:pPr>
            <w:r w:rsidRPr="001227FF">
              <w:rPr>
                <w:noProof w:val="0"/>
                <w:sz w:val="22"/>
                <w:szCs w:val="22"/>
                <w:lang w:eastAsia="uk-UA"/>
              </w:rPr>
              <w:t>1</w:t>
            </w:r>
          </w:p>
        </w:tc>
        <w:tc>
          <w:tcPr>
            <w:tcW w:w="421" w:type="pct"/>
            <w:tcBorders>
              <w:top w:val="nil"/>
              <w:left w:val="nil"/>
              <w:bottom w:val="single" w:sz="4" w:space="0" w:color="auto"/>
              <w:right w:val="single" w:sz="4" w:space="0" w:color="auto"/>
            </w:tcBorders>
            <w:shd w:val="clear" w:color="auto" w:fill="auto"/>
            <w:noWrap/>
            <w:vAlign w:val="center"/>
            <w:hideMark/>
          </w:tcPr>
          <w:p w14:paraId="3C9669F9"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c>
          <w:tcPr>
            <w:tcW w:w="1964" w:type="pct"/>
            <w:tcBorders>
              <w:top w:val="nil"/>
              <w:left w:val="nil"/>
              <w:bottom w:val="single" w:sz="4" w:space="0" w:color="auto"/>
              <w:right w:val="single" w:sz="4" w:space="0" w:color="auto"/>
            </w:tcBorders>
            <w:shd w:val="clear" w:color="auto" w:fill="auto"/>
            <w:noWrap/>
            <w:vAlign w:val="center"/>
            <w:hideMark/>
          </w:tcPr>
          <w:p w14:paraId="716C4075"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c>
          <w:tcPr>
            <w:tcW w:w="747" w:type="pct"/>
            <w:tcBorders>
              <w:top w:val="nil"/>
              <w:left w:val="nil"/>
              <w:bottom w:val="single" w:sz="4" w:space="0" w:color="auto"/>
              <w:right w:val="single" w:sz="4" w:space="0" w:color="auto"/>
            </w:tcBorders>
            <w:shd w:val="clear" w:color="auto" w:fill="auto"/>
            <w:noWrap/>
            <w:vAlign w:val="center"/>
            <w:hideMark/>
          </w:tcPr>
          <w:p w14:paraId="60F1C1E3"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c>
          <w:tcPr>
            <w:tcW w:w="720" w:type="pct"/>
            <w:tcBorders>
              <w:top w:val="nil"/>
              <w:left w:val="nil"/>
              <w:bottom w:val="single" w:sz="4" w:space="0" w:color="auto"/>
              <w:right w:val="single" w:sz="4" w:space="0" w:color="auto"/>
            </w:tcBorders>
            <w:shd w:val="clear" w:color="auto" w:fill="auto"/>
            <w:noWrap/>
            <w:vAlign w:val="center"/>
            <w:hideMark/>
          </w:tcPr>
          <w:p w14:paraId="35A80532"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c>
          <w:tcPr>
            <w:tcW w:w="701" w:type="pct"/>
            <w:tcBorders>
              <w:top w:val="nil"/>
              <w:left w:val="nil"/>
              <w:bottom w:val="single" w:sz="4" w:space="0" w:color="auto"/>
              <w:right w:val="single" w:sz="4" w:space="0" w:color="auto"/>
            </w:tcBorders>
            <w:shd w:val="clear" w:color="auto" w:fill="auto"/>
            <w:noWrap/>
            <w:vAlign w:val="center"/>
            <w:hideMark/>
          </w:tcPr>
          <w:p w14:paraId="09DC1FF1" w14:textId="77777777" w:rsidR="008B3EA9" w:rsidRPr="001227FF" w:rsidRDefault="008B3EA9" w:rsidP="00803F67">
            <w:pPr>
              <w:jc w:val="center"/>
              <w:rPr>
                <w:noProof w:val="0"/>
                <w:sz w:val="22"/>
                <w:szCs w:val="22"/>
                <w:lang w:eastAsia="uk-UA"/>
              </w:rPr>
            </w:pPr>
            <w:r w:rsidRPr="001227FF">
              <w:rPr>
                <w:noProof w:val="0"/>
                <w:sz w:val="22"/>
                <w:szCs w:val="22"/>
                <w:lang w:eastAsia="uk-UA"/>
              </w:rPr>
              <w:t>–</w:t>
            </w:r>
          </w:p>
        </w:tc>
      </w:tr>
      <w:tr w:rsidR="008B3EA9" w:rsidRPr="001227FF" w14:paraId="48BE1DCB" w14:textId="77777777" w:rsidTr="00803F67">
        <w:trPr>
          <w:trHeight w:val="255"/>
        </w:trPr>
        <w:tc>
          <w:tcPr>
            <w:tcW w:w="868" w:type="pct"/>
            <w:gridSpan w:val="2"/>
            <w:tcBorders>
              <w:top w:val="nil"/>
              <w:left w:val="single" w:sz="4" w:space="0" w:color="auto"/>
              <w:bottom w:val="single" w:sz="4" w:space="0" w:color="auto"/>
              <w:right w:val="single" w:sz="4" w:space="0" w:color="auto"/>
            </w:tcBorders>
            <w:shd w:val="clear" w:color="auto" w:fill="auto"/>
            <w:noWrap/>
            <w:vAlign w:val="center"/>
            <w:hideMark/>
          </w:tcPr>
          <w:p w14:paraId="1B6D6EE4" w14:textId="77777777" w:rsidR="008B3EA9" w:rsidRPr="001227FF" w:rsidRDefault="008B3EA9" w:rsidP="00803F67">
            <w:pPr>
              <w:jc w:val="center"/>
              <w:rPr>
                <w:noProof w:val="0"/>
                <w:sz w:val="22"/>
                <w:szCs w:val="22"/>
                <w:lang w:eastAsia="uk-UA"/>
              </w:rPr>
            </w:pPr>
            <w:r w:rsidRPr="001227FF">
              <w:rPr>
                <w:noProof w:val="0"/>
                <w:sz w:val="22"/>
                <w:szCs w:val="22"/>
                <w:lang w:eastAsia="uk-UA"/>
              </w:rPr>
              <w:t>Усього </w:t>
            </w:r>
          </w:p>
        </w:tc>
        <w:tc>
          <w:tcPr>
            <w:tcW w:w="1964" w:type="pct"/>
            <w:tcBorders>
              <w:top w:val="nil"/>
              <w:left w:val="nil"/>
              <w:bottom w:val="single" w:sz="4" w:space="0" w:color="auto"/>
              <w:right w:val="nil"/>
            </w:tcBorders>
            <w:shd w:val="clear" w:color="auto" w:fill="auto"/>
            <w:vAlign w:val="center"/>
            <w:hideMark/>
          </w:tcPr>
          <w:p w14:paraId="5043E816" w14:textId="77777777" w:rsidR="008B3EA9" w:rsidRPr="001227FF" w:rsidRDefault="008B3EA9" w:rsidP="00803F67">
            <w:pPr>
              <w:jc w:val="center"/>
              <w:rPr>
                <w:noProof w:val="0"/>
                <w:sz w:val="22"/>
                <w:szCs w:val="22"/>
                <w:lang w:eastAsia="uk-UA"/>
              </w:rPr>
            </w:pPr>
            <w:r w:rsidRPr="001227FF">
              <w:rPr>
                <w:noProof w:val="0"/>
                <w:sz w:val="22"/>
                <w:szCs w:val="22"/>
                <w:lang w:eastAsia="uk-UA"/>
              </w:rPr>
              <w:t> </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582B63DD" w14:textId="77777777" w:rsidR="008B3EA9" w:rsidRPr="001227FF" w:rsidRDefault="008B3EA9" w:rsidP="00803F67">
            <w:pPr>
              <w:jc w:val="right"/>
              <w:rPr>
                <w:noProof w:val="0"/>
                <w:sz w:val="22"/>
                <w:szCs w:val="22"/>
                <w:lang w:eastAsia="uk-UA"/>
              </w:rPr>
            </w:pPr>
            <w:r w:rsidRPr="001227FF">
              <w:rPr>
                <w:noProof w:val="0"/>
                <w:sz w:val="22"/>
                <w:szCs w:val="22"/>
                <w:lang w:eastAsia="uk-UA"/>
              </w:rPr>
              <w:t> </w:t>
            </w:r>
          </w:p>
        </w:tc>
        <w:tc>
          <w:tcPr>
            <w:tcW w:w="720" w:type="pct"/>
            <w:tcBorders>
              <w:top w:val="nil"/>
              <w:left w:val="nil"/>
              <w:bottom w:val="single" w:sz="4" w:space="0" w:color="auto"/>
              <w:right w:val="single" w:sz="4" w:space="0" w:color="auto"/>
            </w:tcBorders>
            <w:shd w:val="clear" w:color="auto" w:fill="auto"/>
            <w:noWrap/>
            <w:vAlign w:val="center"/>
            <w:hideMark/>
          </w:tcPr>
          <w:p w14:paraId="13A30741" w14:textId="77777777" w:rsidR="008B3EA9" w:rsidRPr="001227FF" w:rsidRDefault="008B3EA9" w:rsidP="00803F67">
            <w:pPr>
              <w:jc w:val="right"/>
              <w:rPr>
                <w:noProof w:val="0"/>
                <w:sz w:val="22"/>
                <w:szCs w:val="22"/>
                <w:lang w:eastAsia="uk-UA"/>
              </w:rPr>
            </w:pPr>
            <w:r w:rsidRPr="001227FF">
              <w:rPr>
                <w:noProof w:val="0"/>
                <w:sz w:val="22"/>
                <w:szCs w:val="22"/>
                <w:lang w:eastAsia="uk-UA"/>
              </w:rPr>
              <w:t> </w:t>
            </w:r>
          </w:p>
        </w:tc>
        <w:tc>
          <w:tcPr>
            <w:tcW w:w="701" w:type="pct"/>
            <w:tcBorders>
              <w:top w:val="nil"/>
              <w:left w:val="nil"/>
              <w:bottom w:val="single" w:sz="4" w:space="0" w:color="auto"/>
              <w:right w:val="single" w:sz="4" w:space="0" w:color="auto"/>
            </w:tcBorders>
            <w:shd w:val="clear" w:color="auto" w:fill="auto"/>
            <w:noWrap/>
            <w:vAlign w:val="center"/>
            <w:hideMark/>
          </w:tcPr>
          <w:p w14:paraId="705A06A7" w14:textId="77777777" w:rsidR="008B3EA9" w:rsidRPr="001227FF" w:rsidRDefault="008B3EA9" w:rsidP="00803F67">
            <w:pPr>
              <w:jc w:val="center"/>
              <w:rPr>
                <w:noProof w:val="0"/>
                <w:sz w:val="22"/>
                <w:szCs w:val="22"/>
                <w:lang w:eastAsia="uk-UA"/>
              </w:rPr>
            </w:pPr>
            <w:r w:rsidRPr="001227FF">
              <w:rPr>
                <w:noProof w:val="0"/>
                <w:sz w:val="22"/>
                <w:szCs w:val="22"/>
                <w:lang w:eastAsia="uk-UA"/>
              </w:rPr>
              <w:t> </w:t>
            </w:r>
          </w:p>
        </w:tc>
      </w:tr>
    </w:tbl>
    <w:p w14:paraId="4089C897" w14:textId="77777777" w:rsidR="008B3EA9" w:rsidRPr="001227FF" w:rsidRDefault="008B3EA9" w:rsidP="008B3EA9">
      <w:pPr>
        <w:rPr>
          <w:noProof w:val="0"/>
          <w:color w:val="2E74B5" w:themeColor="accent1" w:themeShade="BF"/>
        </w:rPr>
      </w:pPr>
      <w:r w:rsidRPr="001227FF">
        <w:rPr>
          <w:noProof w:val="0"/>
          <w:color w:val="2E74B5" w:themeColor="accent1" w:themeShade="BF"/>
        </w:rPr>
        <w:br w:type="page"/>
      </w:r>
    </w:p>
    <w:p w14:paraId="00E12C84" w14:textId="77777777" w:rsidR="008B3EA9" w:rsidRPr="001227FF" w:rsidRDefault="008B3EA9" w:rsidP="008B3EA9">
      <w:pPr>
        <w:rPr>
          <w:noProof w:val="0"/>
          <w:color w:val="2E74B5" w:themeColor="accent1" w:themeShade="BF"/>
          <w:lang w:eastAsia="ru-RU"/>
        </w:rPr>
        <w:sectPr w:rsidR="008B3EA9" w:rsidRPr="001227FF">
          <w:footerReference w:type="default" r:id="rId7"/>
          <w:pgSz w:w="11906" w:h="16838"/>
          <w:pgMar w:top="1134" w:right="851" w:bottom="1134" w:left="1418" w:header="709" w:footer="709" w:gutter="0"/>
          <w:cols w:space="720"/>
        </w:sectPr>
      </w:pPr>
    </w:p>
    <w:p w14:paraId="59756765" w14:textId="77777777" w:rsidR="008B3EA9" w:rsidRPr="001227FF" w:rsidRDefault="008B3EA9" w:rsidP="008B3EA9">
      <w:pPr>
        <w:rPr>
          <w:noProof w:val="0"/>
          <w:color w:val="2E74B5" w:themeColor="accent1" w:themeShade="BF"/>
          <w:sz w:val="16"/>
          <w:szCs w:val="16"/>
          <w:lang w:eastAsia="ru-RU"/>
        </w:rPr>
      </w:pPr>
    </w:p>
    <w:p w14:paraId="080C6450" w14:textId="77777777" w:rsidR="008B3EA9" w:rsidRPr="001227FF" w:rsidRDefault="008B3EA9" w:rsidP="008B3EA9">
      <w:pPr>
        <w:pStyle w:val="HTML"/>
        <w:shd w:val="clear" w:color="auto" w:fill="FFFFFF"/>
        <w:ind w:firstLine="720"/>
        <w:jc w:val="center"/>
        <w:rPr>
          <w:rFonts w:ascii="Times New Roman" w:hAnsi="Times New Roman" w:cs="Times New Roman"/>
          <w:b/>
          <w:noProof w:val="0"/>
          <w:color w:val="auto"/>
          <w:sz w:val="28"/>
          <w:szCs w:val="28"/>
          <w:lang w:val="uk-UA" w:eastAsia="uk-UA"/>
        </w:rPr>
      </w:pPr>
      <w:r w:rsidRPr="001227FF">
        <w:rPr>
          <w:rFonts w:ascii="Times New Roman" w:hAnsi="Times New Roman" w:cs="Times New Roman"/>
          <w:b/>
          <w:noProof w:val="0"/>
          <w:color w:val="auto"/>
          <w:sz w:val="28"/>
          <w:szCs w:val="28"/>
          <w:lang w:val="uk-UA" w:eastAsia="uk-UA"/>
        </w:rPr>
        <w:t>Характеристика джерел викидів забруднюючих речовин в атмосферне повітря та їх параметрів, характеристика установок очистки газів, їх технічний стан і середня ефективність роботи, параметри газопилового потоку, характеристика джерел залпових та неорганізованих викидів</w:t>
      </w:r>
    </w:p>
    <w:p w14:paraId="5E710F1A" w14:textId="77777777" w:rsidR="008B3EA9" w:rsidRPr="001227FF" w:rsidRDefault="008B3EA9" w:rsidP="008B3EA9">
      <w:pPr>
        <w:jc w:val="center"/>
        <w:rPr>
          <w:noProof w:val="0"/>
          <w:sz w:val="28"/>
          <w:szCs w:val="28"/>
          <w:lang w:eastAsia="ru-RU"/>
        </w:rPr>
      </w:pPr>
    </w:p>
    <w:p w14:paraId="325D4192" w14:textId="77777777" w:rsidR="008B3EA9" w:rsidRPr="001227FF" w:rsidRDefault="008B3EA9" w:rsidP="008B3EA9">
      <w:pPr>
        <w:pStyle w:val="HTML"/>
        <w:shd w:val="clear" w:color="auto" w:fill="FFFFFF"/>
        <w:ind w:firstLine="720"/>
        <w:jc w:val="both"/>
        <w:rPr>
          <w:rFonts w:ascii="Times New Roman" w:hAnsi="Times New Roman" w:cs="Times New Roman"/>
          <w:noProof w:val="0"/>
          <w:color w:val="auto"/>
          <w:sz w:val="28"/>
          <w:szCs w:val="28"/>
          <w:lang w:val="uk-UA" w:eastAsia="uk-UA"/>
        </w:rPr>
      </w:pPr>
      <w:r w:rsidRPr="001227FF">
        <w:rPr>
          <w:rFonts w:ascii="Times New Roman" w:hAnsi="Times New Roman" w:cs="Times New Roman"/>
          <w:noProof w:val="0"/>
          <w:color w:val="auto"/>
          <w:sz w:val="28"/>
          <w:szCs w:val="28"/>
          <w:lang w:val="uk-UA" w:eastAsia="uk-UA"/>
        </w:rPr>
        <w:t xml:space="preserve">Характеристика джерел викидів забруднюючих речовин в атмосферне повітря та їх параметрів, характеристика установок очистки газів, їх технічний стан і середня ефективність роботи, параметри газопилового потоку, характеристика джерел залпових та неорганізованих викидів складається за формами, які наведені в додатку 6 до </w:t>
      </w:r>
      <w:r w:rsidRPr="001227FF">
        <w:rPr>
          <w:rFonts w:ascii="Times New Roman" w:hAnsi="Times New Roman" w:cs="Times New Roman"/>
          <w:bCs/>
          <w:noProof w:val="0"/>
          <w:color w:val="auto"/>
          <w:sz w:val="28"/>
          <w:szCs w:val="28"/>
          <w:lang w:val="uk-UA"/>
        </w:rPr>
        <w:t xml:space="preserve">Інструкції, затвердженої  Наказом Мінприроди № 108  від 09.03.2006 р. </w:t>
      </w:r>
      <w:r w:rsidRPr="001227FF">
        <w:rPr>
          <w:rFonts w:ascii="Times New Roman" w:hAnsi="Times New Roman" w:cs="Times New Roman"/>
          <w:noProof w:val="0"/>
          <w:color w:val="auto"/>
          <w:sz w:val="28"/>
          <w:szCs w:val="28"/>
          <w:lang w:val="uk-UA" w:eastAsia="uk-UA"/>
        </w:rPr>
        <w:t>[9]. Характеристика параметрів викидів приймається за річний період у реальних умовах експлуатації підприємства.</w:t>
      </w:r>
    </w:p>
    <w:p w14:paraId="3EA951CF" w14:textId="77777777" w:rsidR="008B3EA9" w:rsidRPr="001227FF" w:rsidRDefault="008B3EA9" w:rsidP="008B3EA9">
      <w:pPr>
        <w:pStyle w:val="HTML"/>
        <w:shd w:val="clear" w:color="auto" w:fill="FFFFFF"/>
        <w:ind w:firstLine="720"/>
        <w:jc w:val="both"/>
        <w:rPr>
          <w:rFonts w:ascii="Times New Roman" w:hAnsi="Times New Roman" w:cs="Times New Roman"/>
          <w:noProof w:val="0"/>
          <w:color w:val="auto"/>
          <w:sz w:val="28"/>
          <w:szCs w:val="28"/>
          <w:lang w:val="uk-UA" w:eastAsia="uk-UA"/>
        </w:rPr>
      </w:pPr>
      <w:r w:rsidRPr="001227FF">
        <w:rPr>
          <w:rFonts w:ascii="Times New Roman" w:hAnsi="Times New Roman" w:cs="Times New Roman"/>
          <w:noProof w:val="0"/>
          <w:color w:val="auto"/>
          <w:sz w:val="28"/>
          <w:szCs w:val="28"/>
          <w:lang w:val="uk-UA" w:eastAsia="uk-UA"/>
        </w:rPr>
        <w:t>Характеристика джерел викидів забруднюючих речовин в атмосферне повітря та їх параметри наводиться в таблиці 6.2.</w:t>
      </w:r>
    </w:p>
    <w:p w14:paraId="00B44EE4" w14:textId="77777777" w:rsidR="008B3EA9" w:rsidRPr="001227FF" w:rsidRDefault="008B3EA9" w:rsidP="008B3EA9">
      <w:pPr>
        <w:pStyle w:val="HTML"/>
        <w:shd w:val="clear" w:color="auto" w:fill="FFFFFF"/>
        <w:ind w:firstLine="720"/>
        <w:jc w:val="both"/>
        <w:rPr>
          <w:rFonts w:ascii="Times New Roman" w:hAnsi="Times New Roman" w:cs="Times New Roman"/>
          <w:noProof w:val="0"/>
          <w:color w:val="auto"/>
          <w:sz w:val="28"/>
          <w:szCs w:val="28"/>
          <w:lang w:val="uk-UA" w:eastAsia="uk-UA"/>
        </w:rPr>
      </w:pPr>
      <w:r w:rsidRPr="001227FF">
        <w:rPr>
          <w:rFonts w:ascii="Times New Roman" w:hAnsi="Times New Roman" w:cs="Times New Roman"/>
          <w:noProof w:val="0"/>
          <w:color w:val="auto"/>
          <w:sz w:val="28"/>
          <w:szCs w:val="28"/>
          <w:lang w:val="uk-UA" w:eastAsia="uk-UA"/>
        </w:rPr>
        <w:t>Характеристика викидів забруднюючих речовин в атмосферне повітря, що відводяться від окремих типів обладнання і споруд та надходять до джерела викиду в атмосферне повітря наводиться в таблиці 6.3.</w:t>
      </w:r>
    </w:p>
    <w:p w14:paraId="20432864" w14:textId="77777777" w:rsidR="008B3EA9" w:rsidRPr="001227FF" w:rsidRDefault="008B3EA9" w:rsidP="008B3EA9">
      <w:pPr>
        <w:pStyle w:val="HTML"/>
        <w:shd w:val="clear" w:color="auto" w:fill="FFFFFF"/>
        <w:ind w:firstLine="720"/>
        <w:jc w:val="both"/>
        <w:rPr>
          <w:rFonts w:ascii="Times New Roman" w:hAnsi="Times New Roman" w:cs="Times New Roman"/>
          <w:noProof w:val="0"/>
          <w:color w:val="auto"/>
          <w:sz w:val="28"/>
          <w:szCs w:val="28"/>
          <w:lang w:val="uk-UA" w:eastAsia="uk-UA"/>
        </w:rPr>
      </w:pPr>
      <w:r w:rsidRPr="001227FF">
        <w:rPr>
          <w:rFonts w:ascii="Times New Roman" w:hAnsi="Times New Roman" w:cs="Times New Roman"/>
          <w:noProof w:val="0"/>
          <w:color w:val="auto"/>
          <w:sz w:val="28"/>
          <w:szCs w:val="28"/>
          <w:lang w:val="uk-UA" w:eastAsia="uk-UA"/>
        </w:rPr>
        <w:t>Характеристика устаткування очистки газів наводиться в таблиці 6.4.</w:t>
      </w:r>
    </w:p>
    <w:p w14:paraId="4B715A92" w14:textId="77777777" w:rsidR="008B3EA9" w:rsidRPr="001227FF" w:rsidRDefault="008B3EA9" w:rsidP="008B3EA9">
      <w:pPr>
        <w:pStyle w:val="HTML"/>
        <w:shd w:val="clear" w:color="auto" w:fill="FFFFFF"/>
        <w:ind w:firstLine="720"/>
        <w:jc w:val="both"/>
        <w:rPr>
          <w:rFonts w:ascii="Times New Roman" w:hAnsi="Times New Roman" w:cs="Times New Roman"/>
          <w:noProof w:val="0"/>
          <w:color w:val="auto"/>
          <w:sz w:val="28"/>
          <w:szCs w:val="28"/>
          <w:lang w:val="uk-UA" w:eastAsia="uk-UA"/>
        </w:rPr>
      </w:pPr>
      <w:r w:rsidRPr="001227FF">
        <w:rPr>
          <w:rFonts w:ascii="Times New Roman" w:hAnsi="Times New Roman" w:cs="Times New Roman"/>
          <w:noProof w:val="0"/>
          <w:color w:val="auto"/>
          <w:sz w:val="28"/>
          <w:szCs w:val="28"/>
          <w:lang w:val="uk-UA" w:eastAsia="uk-UA"/>
        </w:rPr>
        <w:t>Характеристика джерел залпових викидів наводиться в таблиці 6.5.</w:t>
      </w:r>
    </w:p>
    <w:p w14:paraId="56AC7B00" w14:textId="77777777" w:rsidR="008B3EA9" w:rsidRPr="001227FF" w:rsidRDefault="008B3EA9" w:rsidP="008B3EA9">
      <w:pPr>
        <w:pStyle w:val="HTML"/>
        <w:shd w:val="clear" w:color="auto" w:fill="FFFFFF"/>
        <w:ind w:firstLine="720"/>
        <w:jc w:val="both"/>
        <w:rPr>
          <w:rFonts w:ascii="Times New Roman" w:hAnsi="Times New Roman" w:cs="Times New Roman"/>
          <w:noProof w:val="0"/>
          <w:color w:val="auto"/>
          <w:sz w:val="28"/>
          <w:szCs w:val="28"/>
          <w:lang w:val="uk-UA" w:eastAsia="uk-UA"/>
        </w:rPr>
      </w:pPr>
      <w:r w:rsidRPr="001227FF">
        <w:rPr>
          <w:rFonts w:ascii="Times New Roman" w:hAnsi="Times New Roman" w:cs="Times New Roman"/>
          <w:noProof w:val="0"/>
          <w:color w:val="auto"/>
          <w:sz w:val="28"/>
          <w:szCs w:val="28"/>
          <w:lang w:val="uk-UA" w:eastAsia="uk-UA"/>
        </w:rPr>
        <w:t>Характеристика джерел неорганізованих викидів наводиться в таблиці 6.6.</w:t>
      </w:r>
    </w:p>
    <w:p w14:paraId="31F79CFF" w14:textId="77777777" w:rsidR="008B3EA9" w:rsidRPr="001227FF" w:rsidRDefault="008B3EA9" w:rsidP="008B3EA9">
      <w:pPr>
        <w:rPr>
          <w:noProof w:val="0"/>
          <w:sz w:val="28"/>
          <w:szCs w:val="28"/>
          <w:lang w:eastAsia="ru-RU"/>
        </w:rPr>
      </w:pPr>
    </w:p>
    <w:p w14:paraId="034EAEFE" w14:textId="77777777" w:rsidR="008B3EA9" w:rsidRPr="001227FF" w:rsidRDefault="008B3EA9" w:rsidP="008B3EA9">
      <w:pPr>
        <w:rPr>
          <w:noProof w:val="0"/>
          <w:color w:val="2E74B5" w:themeColor="accent1" w:themeShade="BF"/>
          <w:sz w:val="28"/>
          <w:szCs w:val="28"/>
          <w:lang w:eastAsia="ru-RU"/>
        </w:rPr>
        <w:sectPr w:rsidR="008B3EA9" w:rsidRPr="001227FF">
          <w:pgSz w:w="11906" w:h="16838"/>
          <w:pgMar w:top="1134" w:right="851" w:bottom="1134" w:left="1418" w:header="709" w:footer="709" w:gutter="0"/>
          <w:cols w:space="720"/>
        </w:sectPr>
      </w:pPr>
    </w:p>
    <w:tbl>
      <w:tblPr>
        <w:tblW w:w="5000" w:type="pct"/>
        <w:tblCellMar>
          <w:left w:w="0" w:type="dxa"/>
          <w:right w:w="0" w:type="dxa"/>
        </w:tblCellMar>
        <w:tblLook w:val="04A0" w:firstRow="1" w:lastRow="0" w:firstColumn="1" w:lastColumn="0" w:noHBand="0" w:noVBand="1"/>
      </w:tblPr>
      <w:tblGrid>
        <w:gridCol w:w="1118"/>
        <w:gridCol w:w="618"/>
        <w:gridCol w:w="948"/>
        <w:gridCol w:w="596"/>
        <w:gridCol w:w="594"/>
        <w:gridCol w:w="416"/>
        <w:gridCol w:w="49"/>
        <w:gridCol w:w="352"/>
        <w:gridCol w:w="116"/>
        <w:gridCol w:w="317"/>
        <w:gridCol w:w="148"/>
        <w:gridCol w:w="484"/>
        <w:gridCol w:w="755"/>
        <w:gridCol w:w="568"/>
        <w:gridCol w:w="586"/>
        <w:gridCol w:w="624"/>
        <w:gridCol w:w="689"/>
        <w:gridCol w:w="2049"/>
        <w:gridCol w:w="721"/>
        <w:gridCol w:w="863"/>
        <w:gridCol w:w="965"/>
        <w:gridCol w:w="994"/>
      </w:tblGrid>
      <w:tr w:rsidR="008B3EA9" w14:paraId="0750265A" w14:textId="77777777" w:rsidTr="00803F67">
        <w:trPr>
          <w:trHeight w:val="255"/>
        </w:trPr>
        <w:tc>
          <w:tcPr>
            <w:tcW w:w="5000" w:type="pct"/>
            <w:gridSpan w:val="22"/>
            <w:noWrap/>
            <w:tcMar>
              <w:top w:w="0" w:type="dxa"/>
              <w:left w:w="57" w:type="dxa"/>
              <w:bottom w:w="0" w:type="dxa"/>
              <w:right w:w="57" w:type="dxa"/>
            </w:tcMar>
            <w:vAlign w:val="bottom"/>
            <w:hideMark/>
          </w:tcPr>
          <w:p w14:paraId="7C9BFD44" w14:textId="77777777" w:rsidR="008B3EA9" w:rsidRDefault="008B3EA9" w:rsidP="00803F67">
            <w:pPr>
              <w:jc w:val="center"/>
              <w:rPr>
                <w:b/>
                <w:bCs/>
                <w:noProof w:val="0"/>
                <w:lang w:eastAsia="uk-UA"/>
              </w:rPr>
            </w:pPr>
            <w:r>
              <w:rPr>
                <w:b/>
                <w:bCs/>
                <w:noProof w:val="0"/>
                <w:lang w:eastAsia="uk-UA"/>
              </w:rPr>
              <w:lastRenderedPageBreak/>
              <w:t>Характеристика джерел викидів забруднюючих речовин в атмосферне повітря та їх параметри</w:t>
            </w:r>
          </w:p>
        </w:tc>
      </w:tr>
      <w:tr w:rsidR="008B3EA9" w14:paraId="3004487E" w14:textId="77777777" w:rsidTr="00803F67">
        <w:trPr>
          <w:trHeight w:val="255"/>
        </w:trPr>
        <w:tc>
          <w:tcPr>
            <w:tcW w:w="384" w:type="pct"/>
            <w:noWrap/>
            <w:tcMar>
              <w:top w:w="0" w:type="dxa"/>
              <w:left w:w="57" w:type="dxa"/>
              <w:bottom w:w="0" w:type="dxa"/>
              <w:right w:w="57" w:type="dxa"/>
            </w:tcMar>
            <w:vAlign w:val="bottom"/>
            <w:hideMark/>
          </w:tcPr>
          <w:p w14:paraId="28DBEC7D" w14:textId="77777777" w:rsidR="008B3EA9" w:rsidRDefault="008B3EA9" w:rsidP="00803F67">
            <w:pPr>
              <w:rPr>
                <w:b/>
                <w:bCs/>
                <w:noProof w:val="0"/>
                <w:lang w:eastAsia="uk-UA"/>
              </w:rPr>
            </w:pPr>
          </w:p>
        </w:tc>
        <w:tc>
          <w:tcPr>
            <w:tcW w:w="212" w:type="pct"/>
            <w:noWrap/>
            <w:tcMar>
              <w:top w:w="0" w:type="dxa"/>
              <w:left w:w="57" w:type="dxa"/>
              <w:bottom w:w="0" w:type="dxa"/>
              <w:right w:w="57" w:type="dxa"/>
            </w:tcMar>
            <w:vAlign w:val="bottom"/>
            <w:hideMark/>
          </w:tcPr>
          <w:p w14:paraId="180C4E2E" w14:textId="77777777" w:rsidR="008B3EA9" w:rsidRDefault="008B3EA9" w:rsidP="00803F67">
            <w:pPr>
              <w:rPr>
                <w:noProof w:val="0"/>
                <w:sz w:val="20"/>
                <w:szCs w:val="20"/>
                <w:lang w:eastAsia="uk-UA"/>
              </w:rPr>
            </w:pPr>
          </w:p>
        </w:tc>
        <w:tc>
          <w:tcPr>
            <w:tcW w:w="325" w:type="pct"/>
            <w:noWrap/>
            <w:tcMar>
              <w:top w:w="0" w:type="dxa"/>
              <w:left w:w="57" w:type="dxa"/>
              <w:bottom w:w="0" w:type="dxa"/>
              <w:right w:w="57" w:type="dxa"/>
            </w:tcMar>
            <w:vAlign w:val="bottom"/>
            <w:hideMark/>
          </w:tcPr>
          <w:p w14:paraId="2B1FFB3A" w14:textId="77777777" w:rsidR="008B3EA9" w:rsidRDefault="008B3EA9" w:rsidP="00803F67">
            <w:pPr>
              <w:rPr>
                <w:noProof w:val="0"/>
                <w:sz w:val="20"/>
                <w:szCs w:val="20"/>
                <w:lang w:eastAsia="uk-UA"/>
              </w:rPr>
            </w:pPr>
          </w:p>
        </w:tc>
        <w:tc>
          <w:tcPr>
            <w:tcW w:w="205" w:type="pct"/>
            <w:tcBorders>
              <w:top w:val="nil"/>
              <w:left w:val="nil"/>
              <w:bottom w:val="single" w:sz="4" w:space="0" w:color="auto"/>
              <w:right w:val="nil"/>
            </w:tcBorders>
            <w:tcMar>
              <w:top w:w="0" w:type="dxa"/>
              <w:left w:w="57" w:type="dxa"/>
              <w:bottom w:w="0" w:type="dxa"/>
              <w:right w:w="57" w:type="dxa"/>
            </w:tcMar>
            <w:vAlign w:val="bottom"/>
            <w:hideMark/>
          </w:tcPr>
          <w:p w14:paraId="04F5A29C" w14:textId="77777777" w:rsidR="008B3EA9" w:rsidRDefault="008B3EA9" w:rsidP="00803F67">
            <w:pPr>
              <w:rPr>
                <w:noProof w:val="0"/>
                <w:lang w:eastAsia="uk-UA"/>
              </w:rPr>
            </w:pPr>
            <w:r>
              <w:rPr>
                <w:noProof w:val="0"/>
                <w:lang w:eastAsia="uk-UA"/>
              </w:rPr>
              <w:t> </w:t>
            </w:r>
          </w:p>
        </w:tc>
        <w:tc>
          <w:tcPr>
            <w:tcW w:w="204" w:type="pct"/>
            <w:tcBorders>
              <w:top w:val="nil"/>
              <w:left w:val="nil"/>
              <w:bottom w:val="single" w:sz="4" w:space="0" w:color="auto"/>
              <w:right w:val="nil"/>
            </w:tcBorders>
            <w:tcMar>
              <w:top w:w="0" w:type="dxa"/>
              <w:left w:w="57" w:type="dxa"/>
              <w:bottom w:w="0" w:type="dxa"/>
              <w:right w:w="57" w:type="dxa"/>
            </w:tcMar>
            <w:vAlign w:val="bottom"/>
            <w:hideMark/>
          </w:tcPr>
          <w:p w14:paraId="5E6BF989" w14:textId="77777777" w:rsidR="008B3EA9" w:rsidRDefault="008B3EA9" w:rsidP="00803F67">
            <w:pPr>
              <w:rPr>
                <w:noProof w:val="0"/>
                <w:lang w:eastAsia="uk-UA"/>
              </w:rPr>
            </w:pPr>
            <w:r>
              <w:rPr>
                <w:noProof w:val="0"/>
                <w:lang w:eastAsia="uk-UA"/>
              </w:rPr>
              <w:t> </w:t>
            </w:r>
          </w:p>
        </w:tc>
        <w:tc>
          <w:tcPr>
            <w:tcW w:w="143" w:type="pct"/>
            <w:noWrap/>
            <w:tcMar>
              <w:top w:w="0" w:type="dxa"/>
              <w:left w:w="57" w:type="dxa"/>
              <w:bottom w:w="0" w:type="dxa"/>
              <w:right w:w="57" w:type="dxa"/>
            </w:tcMar>
            <w:vAlign w:val="bottom"/>
            <w:hideMark/>
          </w:tcPr>
          <w:p w14:paraId="6F50E5D1" w14:textId="77777777" w:rsidR="008B3EA9" w:rsidRDefault="008B3EA9" w:rsidP="00803F67">
            <w:pPr>
              <w:rPr>
                <w:noProof w:val="0"/>
                <w:lang w:eastAsia="uk-UA"/>
              </w:rPr>
            </w:pPr>
          </w:p>
        </w:tc>
        <w:tc>
          <w:tcPr>
            <w:tcW w:w="138" w:type="pct"/>
            <w:gridSpan w:val="2"/>
            <w:noWrap/>
            <w:tcMar>
              <w:top w:w="0" w:type="dxa"/>
              <w:left w:w="57" w:type="dxa"/>
              <w:bottom w:w="0" w:type="dxa"/>
              <w:right w:w="57" w:type="dxa"/>
            </w:tcMar>
            <w:vAlign w:val="bottom"/>
            <w:hideMark/>
          </w:tcPr>
          <w:p w14:paraId="0D8D7618" w14:textId="77777777" w:rsidR="008B3EA9" w:rsidRDefault="008B3EA9" w:rsidP="00803F67">
            <w:pPr>
              <w:rPr>
                <w:noProof w:val="0"/>
                <w:sz w:val="20"/>
                <w:szCs w:val="20"/>
                <w:lang w:eastAsia="uk-UA"/>
              </w:rPr>
            </w:pPr>
          </w:p>
        </w:tc>
        <w:tc>
          <w:tcPr>
            <w:tcW w:w="149" w:type="pct"/>
            <w:gridSpan w:val="2"/>
            <w:noWrap/>
            <w:tcMar>
              <w:top w:w="0" w:type="dxa"/>
              <w:left w:w="57" w:type="dxa"/>
              <w:bottom w:w="0" w:type="dxa"/>
              <w:right w:w="57" w:type="dxa"/>
            </w:tcMar>
            <w:vAlign w:val="bottom"/>
            <w:hideMark/>
          </w:tcPr>
          <w:p w14:paraId="06F8313E" w14:textId="77777777" w:rsidR="008B3EA9" w:rsidRDefault="008B3EA9" w:rsidP="00803F67">
            <w:pPr>
              <w:rPr>
                <w:noProof w:val="0"/>
                <w:sz w:val="20"/>
                <w:szCs w:val="20"/>
                <w:lang w:eastAsia="uk-UA"/>
              </w:rPr>
            </w:pPr>
          </w:p>
        </w:tc>
        <w:tc>
          <w:tcPr>
            <w:tcW w:w="217" w:type="pct"/>
            <w:gridSpan w:val="2"/>
            <w:noWrap/>
            <w:tcMar>
              <w:top w:w="0" w:type="dxa"/>
              <w:left w:w="57" w:type="dxa"/>
              <w:bottom w:w="0" w:type="dxa"/>
              <w:right w:w="57" w:type="dxa"/>
            </w:tcMar>
            <w:vAlign w:val="bottom"/>
            <w:hideMark/>
          </w:tcPr>
          <w:p w14:paraId="7A85C5AD" w14:textId="77777777" w:rsidR="008B3EA9" w:rsidRDefault="008B3EA9" w:rsidP="00803F67">
            <w:pPr>
              <w:rPr>
                <w:noProof w:val="0"/>
                <w:sz w:val="20"/>
                <w:szCs w:val="20"/>
                <w:lang w:eastAsia="uk-UA"/>
              </w:rPr>
            </w:pPr>
          </w:p>
        </w:tc>
        <w:tc>
          <w:tcPr>
            <w:tcW w:w="259" w:type="pct"/>
            <w:noWrap/>
            <w:tcMar>
              <w:top w:w="0" w:type="dxa"/>
              <w:left w:w="57" w:type="dxa"/>
              <w:bottom w:w="0" w:type="dxa"/>
              <w:right w:w="57" w:type="dxa"/>
            </w:tcMar>
            <w:vAlign w:val="bottom"/>
            <w:hideMark/>
          </w:tcPr>
          <w:p w14:paraId="78FD79DA" w14:textId="77777777" w:rsidR="008B3EA9" w:rsidRDefault="008B3EA9" w:rsidP="00803F67">
            <w:pPr>
              <w:rPr>
                <w:noProof w:val="0"/>
                <w:sz w:val="20"/>
                <w:szCs w:val="20"/>
                <w:lang w:eastAsia="uk-UA"/>
              </w:rPr>
            </w:pPr>
          </w:p>
        </w:tc>
        <w:tc>
          <w:tcPr>
            <w:tcW w:w="195" w:type="pct"/>
            <w:noWrap/>
            <w:tcMar>
              <w:top w:w="0" w:type="dxa"/>
              <w:left w:w="57" w:type="dxa"/>
              <w:bottom w:w="0" w:type="dxa"/>
              <w:right w:w="57" w:type="dxa"/>
            </w:tcMar>
            <w:vAlign w:val="bottom"/>
            <w:hideMark/>
          </w:tcPr>
          <w:p w14:paraId="2F3891B7" w14:textId="77777777" w:rsidR="008B3EA9" w:rsidRDefault="008B3EA9" w:rsidP="00803F67">
            <w:pPr>
              <w:rPr>
                <w:noProof w:val="0"/>
                <w:sz w:val="20"/>
                <w:szCs w:val="20"/>
                <w:lang w:eastAsia="uk-UA"/>
              </w:rPr>
            </w:pPr>
          </w:p>
        </w:tc>
        <w:tc>
          <w:tcPr>
            <w:tcW w:w="201" w:type="pct"/>
            <w:noWrap/>
            <w:tcMar>
              <w:top w:w="0" w:type="dxa"/>
              <w:left w:w="57" w:type="dxa"/>
              <w:bottom w:w="0" w:type="dxa"/>
              <w:right w:w="57" w:type="dxa"/>
            </w:tcMar>
            <w:vAlign w:val="bottom"/>
            <w:hideMark/>
          </w:tcPr>
          <w:p w14:paraId="283AD427" w14:textId="77777777" w:rsidR="008B3EA9" w:rsidRDefault="008B3EA9" w:rsidP="00803F67">
            <w:pPr>
              <w:rPr>
                <w:noProof w:val="0"/>
                <w:sz w:val="20"/>
                <w:szCs w:val="20"/>
                <w:lang w:eastAsia="uk-UA"/>
              </w:rPr>
            </w:pPr>
          </w:p>
        </w:tc>
        <w:tc>
          <w:tcPr>
            <w:tcW w:w="214" w:type="pct"/>
            <w:noWrap/>
            <w:tcMar>
              <w:top w:w="0" w:type="dxa"/>
              <w:left w:w="57" w:type="dxa"/>
              <w:bottom w:w="0" w:type="dxa"/>
              <w:right w:w="57" w:type="dxa"/>
            </w:tcMar>
            <w:vAlign w:val="bottom"/>
            <w:hideMark/>
          </w:tcPr>
          <w:p w14:paraId="73E99842" w14:textId="77777777" w:rsidR="008B3EA9" w:rsidRDefault="008B3EA9" w:rsidP="00803F67">
            <w:pPr>
              <w:rPr>
                <w:noProof w:val="0"/>
                <w:sz w:val="20"/>
                <w:szCs w:val="20"/>
                <w:lang w:eastAsia="uk-UA"/>
              </w:rPr>
            </w:pPr>
          </w:p>
        </w:tc>
        <w:tc>
          <w:tcPr>
            <w:tcW w:w="236" w:type="pct"/>
            <w:noWrap/>
            <w:tcMar>
              <w:top w:w="0" w:type="dxa"/>
              <w:left w:w="57" w:type="dxa"/>
              <w:bottom w:w="0" w:type="dxa"/>
              <w:right w:w="57" w:type="dxa"/>
            </w:tcMar>
            <w:vAlign w:val="bottom"/>
            <w:hideMark/>
          </w:tcPr>
          <w:p w14:paraId="63830FBD" w14:textId="77777777" w:rsidR="008B3EA9" w:rsidRDefault="008B3EA9" w:rsidP="00803F67">
            <w:pPr>
              <w:rPr>
                <w:noProof w:val="0"/>
                <w:sz w:val="20"/>
                <w:szCs w:val="20"/>
                <w:lang w:eastAsia="uk-UA"/>
              </w:rPr>
            </w:pPr>
          </w:p>
        </w:tc>
        <w:tc>
          <w:tcPr>
            <w:tcW w:w="703" w:type="pct"/>
            <w:noWrap/>
            <w:tcMar>
              <w:top w:w="0" w:type="dxa"/>
              <w:left w:w="57" w:type="dxa"/>
              <w:bottom w:w="0" w:type="dxa"/>
              <w:right w:w="57" w:type="dxa"/>
            </w:tcMar>
            <w:vAlign w:val="bottom"/>
            <w:hideMark/>
          </w:tcPr>
          <w:p w14:paraId="35FFB7ED" w14:textId="77777777" w:rsidR="008B3EA9" w:rsidRDefault="008B3EA9" w:rsidP="00803F67">
            <w:pPr>
              <w:rPr>
                <w:noProof w:val="0"/>
                <w:sz w:val="20"/>
                <w:szCs w:val="20"/>
                <w:lang w:eastAsia="uk-UA"/>
              </w:rPr>
            </w:pPr>
          </w:p>
        </w:tc>
        <w:tc>
          <w:tcPr>
            <w:tcW w:w="247" w:type="pct"/>
            <w:noWrap/>
            <w:tcMar>
              <w:top w:w="0" w:type="dxa"/>
              <w:left w:w="57" w:type="dxa"/>
              <w:bottom w:w="0" w:type="dxa"/>
              <w:right w:w="57" w:type="dxa"/>
            </w:tcMar>
            <w:vAlign w:val="bottom"/>
            <w:hideMark/>
          </w:tcPr>
          <w:p w14:paraId="2E3FD903" w14:textId="77777777" w:rsidR="008B3EA9" w:rsidRDefault="008B3EA9" w:rsidP="00803F67">
            <w:pPr>
              <w:rPr>
                <w:noProof w:val="0"/>
                <w:sz w:val="20"/>
                <w:szCs w:val="20"/>
                <w:lang w:eastAsia="uk-UA"/>
              </w:rPr>
            </w:pPr>
          </w:p>
        </w:tc>
        <w:tc>
          <w:tcPr>
            <w:tcW w:w="296" w:type="pct"/>
            <w:noWrap/>
            <w:tcMar>
              <w:top w:w="0" w:type="dxa"/>
              <w:left w:w="57" w:type="dxa"/>
              <w:bottom w:w="0" w:type="dxa"/>
              <w:right w:w="57" w:type="dxa"/>
            </w:tcMar>
            <w:vAlign w:val="bottom"/>
            <w:hideMark/>
          </w:tcPr>
          <w:p w14:paraId="627520BA" w14:textId="77777777" w:rsidR="008B3EA9" w:rsidRDefault="008B3EA9" w:rsidP="00803F67">
            <w:pPr>
              <w:rPr>
                <w:noProof w:val="0"/>
                <w:sz w:val="20"/>
                <w:szCs w:val="20"/>
                <w:lang w:eastAsia="uk-UA"/>
              </w:rPr>
            </w:pPr>
          </w:p>
        </w:tc>
        <w:tc>
          <w:tcPr>
            <w:tcW w:w="672" w:type="pct"/>
            <w:gridSpan w:val="2"/>
            <w:noWrap/>
            <w:tcMar>
              <w:top w:w="0" w:type="dxa"/>
              <w:left w:w="57" w:type="dxa"/>
              <w:bottom w:w="0" w:type="dxa"/>
              <w:right w:w="57" w:type="dxa"/>
            </w:tcMar>
            <w:vAlign w:val="bottom"/>
            <w:hideMark/>
          </w:tcPr>
          <w:p w14:paraId="42757B34" w14:textId="77777777" w:rsidR="008B3EA9" w:rsidRDefault="008B3EA9" w:rsidP="00803F67">
            <w:pPr>
              <w:jc w:val="right"/>
              <w:rPr>
                <w:i/>
                <w:iCs/>
                <w:noProof w:val="0"/>
                <w:lang w:eastAsia="uk-UA"/>
              </w:rPr>
            </w:pPr>
            <w:r>
              <w:rPr>
                <w:i/>
                <w:iCs/>
                <w:noProof w:val="0"/>
                <w:lang w:eastAsia="uk-UA"/>
              </w:rPr>
              <w:t>Таблиця 6.2</w:t>
            </w:r>
          </w:p>
        </w:tc>
      </w:tr>
      <w:tr w:rsidR="008B3EA9" w14:paraId="1C7C780D" w14:textId="77777777" w:rsidTr="00803F67">
        <w:tc>
          <w:tcPr>
            <w:tcW w:w="38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5DD201" w14:textId="77777777" w:rsidR="008B3EA9" w:rsidRDefault="008B3EA9" w:rsidP="00803F67">
            <w:pPr>
              <w:jc w:val="center"/>
              <w:rPr>
                <w:noProof w:val="0"/>
                <w:sz w:val="18"/>
                <w:szCs w:val="18"/>
                <w:lang w:eastAsia="uk-UA"/>
              </w:rPr>
            </w:pPr>
            <w:r>
              <w:rPr>
                <w:noProof w:val="0"/>
                <w:sz w:val="18"/>
                <w:szCs w:val="18"/>
                <w:lang w:eastAsia="uk-UA"/>
              </w:rPr>
              <w:t>Вироб-ництво, процес, установка, устатку-вання</w:t>
            </w:r>
          </w:p>
        </w:tc>
        <w:tc>
          <w:tcPr>
            <w:tcW w:w="21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4E4E19" w14:textId="77777777" w:rsidR="008B3EA9" w:rsidRDefault="008B3EA9" w:rsidP="00803F67">
            <w:pPr>
              <w:jc w:val="center"/>
              <w:rPr>
                <w:noProof w:val="0"/>
                <w:sz w:val="18"/>
                <w:szCs w:val="18"/>
                <w:lang w:eastAsia="uk-UA"/>
              </w:rPr>
            </w:pPr>
            <w:r>
              <w:rPr>
                <w:noProof w:val="0"/>
                <w:sz w:val="18"/>
                <w:szCs w:val="18"/>
                <w:lang w:eastAsia="uk-UA"/>
              </w:rPr>
              <w:t>Номер дже-рела ви-киду</w:t>
            </w:r>
          </w:p>
        </w:tc>
        <w:tc>
          <w:tcPr>
            <w:tcW w:w="32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16F7D7" w14:textId="77777777" w:rsidR="008B3EA9" w:rsidRDefault="008B3EA9" w:rsidP="00803F67">
            <w:pPr>
              <w:jc w:val="center"/>
              <w:rPr>
                <w:noProof w:val="0"/>
                <w:sz w:val="18"/>
                <w:szCs w:val="18"/>
                <w:lang w:eastAsia="uk-UA"/>
              </w:rPr>
            </w:pPr>
            <w:r>
              <w:rPr>
                <w:noProof w:val="0"/>
                <w:sz w:val="18"/>
                <w:szCs w:val="18"/>
                <w:lang w:eastAsia="uk-UA"/>
              </w:rPr>
              <w:t>Наймену-вання джерела викиду</w:t>
            </w:r>
          </w:p>
        </w:tc>
        <w:tc>
          <w:tcPr>
            <w:tcW w:w="408"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2EB605" w14:textId="77777777" w:rsidR="008B3EA9" w:rsidRDefault="008B3EA9" w:rsidP="00803F67">
            <w:pPr>
              <w:jc w:val="center"/>
              <w:rPr>
                <w:noProof w:val="0"/>
                <w:sz w:val="18"/>
                <w:szCs w:val="18"/>
                <w:lang w:eastAsia="uk-UA"/>
              </w:rPr>
            </w:pPr>
            <w:r>
              <w:rPr>
                <w:noProof w:val="0"/>
                <w:sz w:val="18"/>
                <w:szCs w:val="18"/>
                <w:lang w:eastAsia="uk-UA"/>
              </w:rPr>
              <w:t>Параметри джерел викиду</w:t>
            </w:r>
          </w:p>
        </w:tc>
        <w:tc>
          <w:tcPr>
            <w:tcW w:w="646" w:type="pct"/>
            <w:gridSpan w:val="7"/>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7099928" w14:textId="77777777" w:rsidR="008B3EA9" w:rsidRDefault="008B3EA9" w:rsidP="00803F67">
            <w:pPr>
              <w:jc w:val="center"/>
              <w:rPr>
                <w:noProof w:val="0"/>
                <w:sz w:val="18"/>
                <w:szCs w:val="18"/>
                <w:lang w:eastAsia="uk-UA"/>
              </w:rPr>
            </w:pPr>
            <w:r>
              <w:rPr>
                <w:noProof w:val="0"/>
                <w:sz w:val="18"/>
                <w:szCs w:val="18"/>
                <w:lang w:eastAsia="uk-UA"/>
              </w:rPr>
              <w:t>Координати джерела на карті-схемі</w:t>
            </w:r>
          </w:p>
        </w:tc>
        <w:tc>
          <w:tcPr>
            <w:tcW w:w="259"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459BFF" w14:textId="77777777" w:rsidR="008B3EA9" w:rsidRDefault="008B3EA9" w:rsidP="00803F67">
            <w:pPr>
              <w:jc w:val="center"/>
              <w:rPr>
                <w:noProof w:val="0"/>
                <w:sz w:val="18"/>
                <w:szCs w:val="18"/>
                <w:lang w:eastAsia="uk-UA"/>
              </w:rPr>
            </w:pPr>
            <w:r>
              <w:rPr>
                <w:noProof w:val="0"/>
                <w:sz w:val="18"/>
                <w:szCs w:val="18"/>
                <w:lang w:eastAsia="uk-UA"/>
              </w:rPr>
              <w:t xml:space="preserve">Місце </w:t>
            </w:r>
          </w:p>
          <w:p w14:paraId="777E4ED7" w14:textId="77777777" w:rsidR="008B3EA9" w:rsidRDefault="008B3EA9" w:rsidP="00803F67">
            <w:pPr>
              <w:jc w:val="center"/>
              <w:rPr>
                <w:noProof w:val="0"/>
                <w:sz w:val="18"/>
                <w:szCs w:val="18"/>
                <w:lang w:eastAsia="uk-UA"/>
              </w:rPr>
            </w:pPr>
            <w:r>
              <w:rPr>
                <w:noProof w:val="0"/>
                <w:sz w:val="18"/>
                <w:szCs w:val="18"/>
                <w:lang w:eastAsia="uk-UA"/>
              </w:rPr>
              <w:t>відбору</w:t>
            </w:r>
          </w:p>
          <w:p w14:paraId="43A379B4" w14:textId="77777777" w:rsidR="008B3EA9" w:rsidRDefault="008B3EA9" w:rsidP="00803F67">
            <w:pPr>
              <w:jc w:val="center"/>
              <w:rPr>
                <w:noProof w:val="0"/>
                <w:sz w:val="18"/>
                <w:szCs w:val="18"/>
                <w:lang w:eastAsia="uk-UA"/>
              </w:rPr>
            </w:pPr>
            <w:r>
              <w:rPr>
                <w:noProof w:val="0"/>
                <w:sz w:val="18"/>
                <w:szCs w:val="18"/>
                <w:lang w:eastAsia="uk-UA"/>
              </w:rPr>
              <w:t xml:space="preserve"> проб</w:t>
            </w:r>
          </w:p>
        </w:tc>
        <w:tc>
          <w:tcPr>
            <w:tcW w:w="610" w:type="pct"/>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180C1EF" w14:textId="77777777" w:rsidR="008B3EA9" w:rsidRDefault="008B3EA9" w:rsidP="00803F67">
            <w:pPr>
              <w:jc w:val="center"/>
              <w:rPr>
                <w:noProof w:val="0"/>
                <w:sz w:val="18"/>
                <w:szCs w:val="18"/>
                <w:lang w:eastAsia="uk-UA"/>
              </w:rPr>
            </w:pPr>
            <w:r>
              <w:rPr>
                <w:noProof w:val="0"/>
                <w:sz w:val="18"/>
                <w:szCs w:val="18"/>
                <w:lang w:eastAsia="uk-UA"/>
              </w:rPr>
              <w:t>Параметри газопилового потоку у місці вимірювання</w:t>
            </w:r>
          </w:p>
        </w:tc>
        <w:tc>
          <w:tcPr>
            <w:tcW w:w="23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9CDBF7" w14:textId="77777777" w:rsidR="008B3EA9" w:rsidRDefault="008B3EA9" w:rsidP="00803F67">
            <w:pPr>
              <w:jc w:val="center"/>
              <w:rPr>
                <w:noProof w:val="0"/>
                <w:sz w:val="18"/>
                <w:szCs w:val="18"/>
                <w:lang w:eastAsia="uk-UA"/>
              </w:rPr>
            </w:pPr>
            <w:r>
              <w:rPr>
                <w:noProof w:val="0"/>
                <w:sz w:val="18"/>
                <w:szCs w:val="18"/>
                <w:lang w:eastAsia="uk-UA"/>
              </w:rPr>
              <w:t>Код забруд-нюю-чої речо-вини</w:t>
            </w:r>
          </w:p>
        </w:tc>
        <w:tc>
          <w:tcPr>
            <w:tcW w:w="70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AF9388" w14:textId="77777777" w:rsidR="008B3EA9" w:rsidRDefault="008B3EA9" w:rsidP="00803F67">
            <w:pPr>
              <w:jc w:val="center"/>
              <w:rPr>
                <w:noProof w:val="0"/>
                <w:sz w:val="18"/>
                <w:szCs w:val="18"/>
                <w:lang w:eastAsia="uk-UA"/>
              </w:rPr>
            </w:pPr>
            <w:r>
              <w:rPr>
                <w:noProof w:val="0"/>
                <w:sz w:val="18"/>
                <w:szCs w:val="18"/>
                <w:lang w:eastAsia="uk-UA"/>
              </w:rPr>
              <w:t>Найменування забруднюючої речовини</w:t>
            </w:r>
          </w:p>
        </w:tc>
        <w:tc>
          <w:tcPr>
            <w:tcW w:w="24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BBAB89" w14:textId="77777777" w:rsidR="008B3EA9" w:rsidRDefault="008B3EA9" w:rsidP="00803F67">
            <w:pPr>
              <w:jc w:val="center"/>
              <w:rPr>
                <w:noProof w:val="0"/>
                <w:sz w:val="18"/>
                <w:szCs w:val="18"/>
                <w:lang w:eastAsia="uk-UA"/>
              </w:rPr>
            </w:pPr>
            <w:r>
              <w:rPr>
                <w:noProof w:val="0"/>
                <w:sz w:val="18"/>
                <w:szCs w:val="18"/>
                <w:lang w:eastAsia="uk-UA"/>
              </w:rPr>
              <w:t xml:space="preserve">Макси-мальна масова концен-трація забруд-нюючої речо-вини, </w:t>
            </w:r>
          </w:p>
          <w:p w14:paraId="77B08C85" w14:textId="77777777" w:rsidR="008B3EA9" w:rsidRDefault="008B3EA9" w:rsidP="00803F67">
            <w:pPr>
              <w:jc w:val="center"/>
              <w:rPr>
                <w:noProof w:val="0"/>
                <w:sz w:val="18"/>
                <w:szCs w:val="18"/>
                <w:lang w:eastAsia="uk-UA"/>
              </w:rPr>
            </w:pPr>
            <w:r>
              <w:rPr>
                <w:noProof w:val="0"/>
                <w:sz w:val="18"/>
                <w:szCs w:val="18"/>
                <w:lang w:eastAsia="uk-UA"/>
              </w:rPr>
              <w:t>мг/м3</w:t>
            </w:r>
          </w:p>
        </w:tc>
        <w:tc>
          <w:tcPr>
            <w:tcW w:w="968" w:type="pct"/>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0BBDC8" w14:textId="77777777" w:rsidR="008B3EA9" w:rsidRDefault="008B3EA9" w:rsidP="00803F67">
            <w:pPr>
              <w:jc w:val="center"/>
              <w:rPr>
                <w:noProof w:val="0"/>
                <w:sz w:val="18"/>
                <w:szCs w:val="18"/>
                <w:lang w:eastAsia="uk-UA"/>
              </w:rPr>
            </w:pPr>
            <w:r>
              <w:rPr>
                <w:noProof w:val="0"/>
                <w:sz w:val="18"/>
                <w:szCs w:val="18"/>
                <w:lang w:eastAsia="uk-UA"/>
              </w:rPr>
              <w:t>Потужність викиду</w:t>
            </w:r>
          </w:p>
        </w:tc>
      </w:tr>
      <w:tr w:rsidR="008B3EA9" w14:paraId="3D1939E1" w14:textId="77777777" w:rsidTr="00803F67">
        <w:tc>
          <w:tcPr>
            <w:tcW w:w="0" w:type="auto"/>
            <w:vMerge/>
            <w:tcBorders>
              <w:top w:val="single" w:sz="4" w:space="0" w:color="auto"/>
              <w:left w:val="single" w:sz="4" w:space="0" w:color="auto"/>
              <w:bottom w:val="single" w:sz="4" w:space="0" w:color="auto"/>
              <w:right w:val="single" w:sz="4" w:space="0" w:color="auto"/>
            </w:tcBorders>
            <w:vAlign w:val="center"/>
            <w:hideMark/>
          </w:tcPr>
          <w:p w14:paraId="6E164EC1" w14:textId="77777777" w:rsidR="008B3EA9" w:rsidRDefault="008B3EA9" w:rsidP="00803F67">
            <w:pPr>
              <w:rPr>
                <w:noProof w:val="0"/>
                <w:sz w:val="18"/>
                <w:szCs w:val="1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83F9E" w14:textId="77777777" w:rsidR="008B3EA9" w:rsidRDefault="008B3EA9" w:rsidP="00803F67">
            <w:pPr>
              <w:rPr>
                <w:noProof w:val="0"/>
                <w:sz w:val="18"/>
                <w:szCs w:val="1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D73D4" w14:textId="77777777" w:rsidR="008B3EA9" w:rsidRDefault="008B3EA9" w:rsidP="00803F67">
            <w:pPr>
              <w:rPr>
                <w:noProof w:val="0"/>
                <w:sz w:val="18"/>
                <w:szCs w:val="18"/>
                <w:lang w:eastAsia="uk-UA"/>
              </w:rPr>
            </w:pPr>
          </w:p>
        </w:tc>
        <w:tc>
          <w:tcPr>
            <w:tcW w:w="20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216747" w14:textId="77777777" w:rsidR="008B3EA9" w:rsidRDefault="008B3EA9" w:rsidP="00803F67">
            <w:pPr>
              <w:jc w:val="center"/>
              <w:rPr>
                <w:noProof w:val="0"/>
                <w:sz w:val="18"/>
                <w:szCs w:val="18"/>
                <w:lang w:eastAsia="uk-UA"/>
              </w:rPr>
            </w:pPr>
            <w:r>
              <w:rPr>
                <w:noProof w:val="0"/>
                <w:sz w:val="18"/>
                <w:szCs w:val="18"/>
                <w:lang w:eastAsia="uk-UA"/>
              </w:rPr>
              <w:t>ви-сота, м</w:t>
            </w: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4283F1C6" w14:textId="77777777" w:rsidR="008B3EA9" w:rsidRDefault="008B3EA9" w:rsidP="00803F67">
            <w:pPr>
              <w:jc w:val="center"/>
              <w:rPr>
                <w:noProof w:val="0"/>
                <w:sz w:val="18"/>
                <w:szCs w:val="18"/>
                <w:lang w:eastAsia="uk-UA"/>
              </w:rPr>
            </w:pPr>
            <w:r>
              <w:rPr>
                <w:noProof w:val="0"/>
                <w:sz w:val="18"/>
                <w:szCs w:val="18"/>
                <w:lang w:eastAsia="uk-UA"/>
              </w:rPr>
              <w:t>діаметр вихід-ного отвору, м</w:t>
            </w:r>
          </w:p>
        </w:tc>
        <w:tc>
          <w:tcPr>
            <w:tcW w:w="320" w:type="pct"/>
            <w:gridSpan w:val="4"/>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ADF10BF" w14:textId="77777777" w:rsidR="008B3EA9" w:rsidRDefault="008B3EA9" w:rsidP="00803F67">
            <w:pPr>
              <w:jc w:val="center"/>
              <w:rPr>
                <w:noProof w:val="0"/>
                <w:sz w:val="18"/>
                <w:szCs w:val="18"/>
                <w:lang w:eastAsia="uk-UA"/>
              </w:rPr>
            </w:pPr>
            <w:r>
              <w:rPr>
                <w:noProof w:val="0"/>
                <w:sz w:val="18"/>
                <w:szCs w:val="18"/>
                <w:lang w:eastAsia="uk-UA"/>
              </w:rPr>
              <w:t>Точкового або початок лінійного; центра симетрії площин-ного</w:t>
            </w:r>
          </w:p>
        </w:tc>
        <w:tc>
          <w:tcPr>
            <w:tcW w:w="326" w:type="pct"/>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A9244BB" w14:textId="77777777" w:rsidR="008B3EA9" w:rsidRDefault="008B3EA9" w:rsidP="00803F67">
            <w:pPr>
              <w:jc w:val="center"/>
              <w:rPr>
                <w:noProof w:val="0"/>
                <w:sz w:val="18"/>
                <w:szCs w:val="18"/>
                <w:lang w:eastAsia="uk-UA"/>
              </w:rPr>
            </w:pPr>
            <w:r>
              <w:rPr>
                <w:noProof w:val="0"/>
                <w:sz w:val="18"/>
                <w:szCs w:val="18"/>
                <w:lang w:eastAsia="uk-UA"/>
              </w:rPr>
              <w:t>Другого кінця лінійного; ширина і довжина площин-ного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38F81" w14:textId="77777777" w:rsidR="008B3EA9" w:rsidRDefault="008B3EA9" w:rsidP="00803F67">
            <w:pPr>
              <w:rPr>
                <w:noProof w:val="0"/>
                <w:sz w:val="18"/>
                <w:szCs w:val="18"/>
                <w:lang w:eastAsia="uk-UA"/>
              </w:rPr>
            </w:pPr>
          </w:p>
        </w:tc>
        <w:tc>
          <w:tcPr>
            <w:tcW w:w="195"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850BF9" w14:textId="77777777" w:rsidR="008B3EA9" w:rsidRDefault="008B3EA9" w:rsidP="00803F67">
            <w:pPr>
              <w:jc w:val="center"/>
              <w:rPr>
                <w:noProof w:val="0"/>
                <w:sz w:val="18"/>
                <w:szCs w:val="18"/>
                <w:lang w:eastAsia="uk-UA"/>
              </w:rPr>
            </w:pPr>
            <w:r>
              <w:rPr>
                <w:noProof w:val="0"/>
                <w:sz w:val="18"/>
                <w:szCs w:val="18"/>
                <w:lang w:eastAsia="uk-UA"/>
              </w:rPr>
              <w:t>ви-трата, м</w:t>
            </w:r>
            <w:r>
              <w:rPr>
                <w:noProof w:val="0"/>
                <w:sz w:val="18"/>
                <w:szCs w:val="18"/>
                <w:vertAlign w:val="superscript"/>
                <w:lang w:eastAsia="uk-UA"/>
              </w:rPr>
              <w:t xml:space="preserve">3 </w:t>
            </w:r>
            <w:r>
              <w:rPr>
                <w:noProof w:val="0"/>
                <w:sz w:val="18"/>
                <w:szCs w:val="18"/>
                <w:lang w:eastAsia="uk-UA"/>
              </w:rPr>
              <w:t>/с</w:t>
            </w:r>
          </w:p>
        </w:tc>
        <w:tc>
          <w:tcPr>
            <w:tcW w:w="201"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292D92" w14:textId="77777777" w:rsidR="008B3EA9" w:rsidRDefault="008B3EA9" w:rsidP="00803F67">
            <w:pPr>
              <w:jc w:val="center"/>
              <w:rPr>
                <w:noProof w:val="0"/>
                <w:sz w:val="18"/>
                <w:szCs w:val="18"/>
                <w:lang w:eastAsia="uk-UA"/>
              </w:rPr>
            </w:pPr>
            <w:r>
              <w:rPr>
                <w:noProof w:val="0"/>
                <w:sz w:val="18"/>
                <w:szCs w:val="18"/>
                <w:lang w:eastAsia="uk-UA"/>
              </w:rPr>
              <w:t>швид-кість, м/с</w:t>
            </w:r>
          </w:p>
        </w:tc>
        <w:tc>
          <w:tcPr>
            <w:tcW w:w="214"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C5F2E8" w14:textId="77777777" w:rsidR="008B3EA9" w:rsidRDefault="008B3EA9" w:rsidP="00803F67">
            <w:pPr>
              <w:jc w:val="center"/>
              <w:rPr>
                <w:noProof w:val="0"/>
                <w:sz w:val="18"/>
                <w:szCs w:val="18"/>
                <w:lang w:eastAsia="uk-UA"/>
              </w:rPr>
            </w:pPr>
            <w:r>
              <w:rPr>
                <w:noProof w:val="0"/>
                <w:sz w:val="18"/>
                <w:szCs w:val="18"/>
                <w:lang w:eastAsia="uk-UA"/>
              </w:rPr>
              <w:t xml:space="preserve">темпе-рату-ра, </w:t>
            </w:r>
            <w:r>
              <w:rPr>
                <w:noProof w:val="0"/>
                <w:sz w:val="18"/>
                <w:szCs w:val="18"/>
                <w:vertAlign w:val="superscript"/>
                <w:lang w:eastAsia="uk-UA"/>
              </w:rPr>
              <w:t xml:space="preserve"> 0</w:t>
            </w:r>
            <w:r>
              <w:rPr>
                <w:noProof w:val="0"/>
                <w:sz w:val="18"/>
                <w:szCs w:val="18"/>
                <w:lang w:eastAsia="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4A951" w14:textId="77777777" w:rsidR="008B3EA9" w:rsidRDefault="008B3EA9" w:rsidP="00803F67">
            <w:pPr>
              <w:rPr>
                <w:noProof w:val="0"/>
                <w:sz w:val="18"/>
                <w:szCs w:val="1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045CB" w14:textId="77777777" w:rsidR="008B3EA9" w:rsidRDefault="008B3EA9" w:rsidP="00803F67">
            <w:pPr>
              <w:rPr>
                <w:noProof w:val="0"/>
                <w:sz w:val="18"/>
                <w:szCs w:val="1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24D85" w14:textId="77777777" w:rsidR="008B3EA9" w:rsidRDefault="008B3EA9" w:rsidP="00803F67">
            <w:pPr>
              <w:rPr>
                <w:noProof w:val="0"/>
                <w:sz w:val="18"/>
                <w:szCs w:val="18"/>
                <w:lang w:eastAsia="uk-U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3C4B9D0" w14:textId="77777777" w:rsidR="008B3EA9" w:rsidRDefault="008B3EA9" w:rsidP="00803F67">
            <w:pPr>
              <w:rPr>
                <w:noProof w:val="0"/>
                <w:sz w:val="18"/>
                <w:szCs w:val="18"/>
                <w:lang w:eastAsia="uk-UA"/>
              </w:rPr>
            </w:pPr>
          </w:p>
        </w:tc>
      </w:tr>
      <w:tr w:rsidR="008B3EA9" w14:paraId="0E49E053" w14:textId="77777777" w:rsidTr="00803F67">
        <w:tc>
          <w:tcPr>
            <w:tcW w:w="0" w:type="auto"/>
            <w:vMerge/>
            <w:tcBorders>
              <w:top w:val="single" w:sz="4" w:space="0" w:color="auto"/>
              <w:left w:val="single" w:sz="4" w:space="0" w:color="auto"/>
              <w:bottom w:val="single" w:sz="4" w:space="0" w:color="auto"/>
              <w:right w:val="single" w:sz="4" w:space="0" w:color="auto"/>
            </w:tcBorders>
            <w:vAlign w:val="center"/>
            <w:hideMark/>
          </w:tcPr>
          <w:p w14:paraId="0BCE3400" w14:textId="77777777" w:rsidR="008B3EA9" w:rsidRDefault="008B3EA9" w:rsidP="00803F67">
            <w:pPr>
              <w:rPr>
                <w:noProof w:val="0"/>
                <w:sz w:val="18"/>
                <w:szCs w:val="1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D8D84" w14:textId="77777777" w:rsidR="008B3EA9" w:rsidRDefault="008B3EA9" w:rsidP="00803F67">
            <w:pPr>
              <w:rPr>
                <w:noProof w:val="0"/>
                <w:sz w:val="18"/>
                <w:szCs w:val="1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AA632" w14:textId="77777777" w:rsidR="008B3EA9" w:rsidRDefault="008B3EA9" w:rsidP="00803F67">
            <w:pPr>
              <w:rPr>
                <w:noProof w:val="0"/>
                <w:sz w:val="18"/>
                <w:szCs w:val="1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68A35" w14:textId="77777777" w:rsidR="008B3EA9" w:rsidRDefault="008B3EA9" w:rsidP="00803F67">
            <w:pPr>
              <w:rPr>
                <w:noProof w:val="0"/>
                <w:sz w:val="18"/>
                <w:szCs w:val="1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0E184" w14:textId="77777777" w:rsidR="008B3EA9" w:rsidRDefault="008B3EA9" w:rsidP="00803F67">
            <w:pPr>
              <w:rPr>
                <w:noProof w:val="0"/>
                <w:sz w:val="18"/>
                <w:szCs w:val="18"/>
                <w:lang w:eastAsia="uk-UA"/>
              </w:rPr>
            </w:pPr>
          </w:p>
        </w:tc>
        <w:tc>
          <w:tcPr>
            <w:tcW w:w="160"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3268675F" w14:textId="77777777" w:rsidR="008B3EA9" w:rsidRDefault="008B3EA9" w:rsidP="00803F67">
            <w:pPr>
              <w:jc w:val="center"/>
              <w:rPr>
                <w:noProof w:val="0"/>
                <w:sz w:val="18"/>
                <w:szCs w:val="18"/>
                <w:lang w:eastAsia="uk-UA"/>
              </w:rPr>
            </w:pPr>
            <w:r>
              <w:rPr>
                <w:noProof w:val="0"/>
                <w:sz w:val="18"/>
                <w:szCs w:val="18"/>
                <w:lang w:eastAsia="uk-UA"/>
              </w:rPr>
              <w:t>Х</w:t>
            </w:r>
            <w:r>
              <w:rPr>
                <w:noProof w:val="0"/>
                <w:sz w:val="18"/>
                <w:szCs w:val="18"/>
                <w:vertAlign w:val="subscript"/>
                <w:lang w:eastAsia="uk-UA"/>
              </w:rPr>
              <w:t xml:space="preserve">1 </w:t>
            </w:r>
            <w:r>
              <w:rPr>
                <w:noProof w:val="0"/>
                <w:sz w:val="18"/>
                <w:szCs w:val="18"/>
                <w:lang w:eastAsia="uk-UA"/>
              </w:rPr>
              <w:t>, м</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A528492" w14:textId="77777777" w:rsidR="008B3EA9" w:rsidRDefault="008B3EA9" w:rsidP="00803F67">
            <w:pPr>
              <w:jc w:val="center"/>
              <w:rPr>
                <w:noProof w:val="0"/>
                <w:sz w:val="18"/>
                <w:szCs w:val="18"/>
                <w:lang w:eastAsia="uk-UA"/>
              </w:rPr>
            </w:pPr>
            <w:r>
              <w:rPr>
                <w:noProof w:val="0"/>
                <w:sz w:val="18"/>
                <w:szCs w:val="18"/>
                <w:lang w:eastAsia="uk-UA"/>
              </w:rPr>
              <w:t>Y</w:t>
            </w:r>
            <w:r>
              <w:rPr>
                <w:noProof w:val="0"/>
                <w:sz w:val="18"/>
                <w:szCs w:val="18"/>
                <w:vertAlign w:val="subscript"/>
                <w:lang w:eastAsia="uk-UA"/>
              </w:rPr>
              <w:t xml:space="preserve">1 </w:t>
            </w:r>
            <w:r>
              <w:rPr>
                <w:noProof w:val="0"/>
                <w:sz w:val="18"/>
                <w:szCs w:val="18"/>
                <w:lang w:eastAsia="uk-UA"/>
              </w:rPr>
              <w:t>, м</w:t>
            </w:r>
          </w:p>
        </w:tc>
        <w:tc>
          <w:tcPr>
            <w:tcW w:w="160"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7AB4C5CE" w14:textId="77777777" w:rsidR="008B3EA9" w:rsidRDefault="008B3EA9" w:rsidP="00803F67">
            <w:pPr>
              <w:jc w:val="center"/>
              <w:rPr>
                <w:noProof w:val="0"/>
                <w:sz w:val="18"/>
                <w:szCs w:val="18"/>
                <w:lang w:eastAsia="uk-UA"/>
              </w:rPr>
            </w:pPr>
            <w:r>
              <w:rPr>
                <w:noProof w:val="0"/>
                <w:sz w:val="18"/>
                <w:szCs w:val="18"/>
                <w:lang w:eastAsia="uk-UA"/>
              </w:rPr>
              <w:t>Х</w:t>
            </w:r>
            <w:r>
              <w:rPr>
                <w:noProof w:val="0"/>
                <w:sz w:val="18"/>
                <w:szCs w:val="18"/>
                <w:vertAlign w:val="subscript"/>
                <w:lang w:eastAsia="uk-UA"/>
              </w:rPr>
              <w:t xml:space="preserve">2 </w:t>
            </w:r>
            <w:r>
              <w:rPr>
                <w:noProof w:val="0"/>
                <w:sz w:val="18"/>
                <w:szCs w:val="18"/>
                <w:lang w:eastAsia="uk-UA"/>
              </w:rPr>
              <w:t>, м</w:t>
            </w:r>
          </w:p>
        </w:tc>
        <w:tc>
          <w:tcPr>
            <w:tcW w:w="16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41557D7" w14:textId="77777777" w:rsidR="008B3EA9" w:rsidRDefault="008B3EA9" w:rsidP="00803F67">
            <w:pPr>
              <w:jc w:val="center"/>
              <w:rPr>
                <w:noProof w:val="0"/>
                <w:sz w:val="18"/>
                <w:szCs w:val="18"/>
                <w:lang w:eastAsia="uk-UA"/>
              </w:rPr>
            </w:pPr>
            <w:r>
              <w:rPr>
                <w:noProof w:val="0"/>
                <w:sz w:val="18"/>
                <w:szCs w:val="18"/>
                <w:lang w:eastAsia="uk-UA"/>
              </w:rPr>
              <w:t>Y</w:t>
            </w:r>
            <w:r>
              <w:rPr>
                <w:noProof w:val="0"/>
                <w:sz w:val="18"/>
                <w:szCs w:val="18"/>
                <w:vertAlign w:val="subscript"/>
                <w:lang w:eastAsia="uk-UA"/>
              </w:rPr>
              <w:t xml:space="preserve">2 </w:t>
            </w:r>
            <w:r>
              <w:rPr>
                <w:noProof w:val="0"/>
                <w:sz w:val="18"/>
                <w:szCs w:val="18"/>
                <w:lang w:eastAsia="uk-UA"/>
              </w:rPr>
              <w:t>,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78B14" w14:textId="77777777" w:rsidR="008B3EA9" w:rsidRDefault="008B3EA9" w:rsidP="00803F67">
            <w:pPr>
              <w:rPr>
                <w:noProof w:val="0"/>
                <w:sz w:val="18"/>
                <w:szCs w:val="18"/>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04FF4C0C" w14:textId="77777777" w:rsidR="008B3EA9" w:rsidRDefault="008B3EA9" w:rsidP="00803F67">
            <w:pPr>
              <w:rPr>
                <w:noProof w:val="0"/>
                <w:sz w:val="18"/>
                <w:szCs w:val="18"/>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51150A4D" w14:textId="77777777" w:rsidR="008B3EA9" w:rsidRDefault="008B3EA9" w:rsidP="00803F67">
            <w:pPr>
              <w:rPr>
                <w:noProof w:val="0"/>
                <w:sz w:val="18"/>
                <w:szCs w:val="18"/>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2F3910AD" w14:textId="77777777" w:rsidR="008B3EA9" w:rsidRDefault="008B3EA9" w:rsidP="00803F67">
            <w:pPr>
              <w:rPr>
                <w:noProof w:val="0"/>
                <w:sz w:val="18"/>
                <w:szCs w:val="1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19B7C" w14:textId="77777777" w:rsidR="008B3EA9" w:rsidRDefault="008B3EA9" w:rsidP="00803F67">
            <w:pPr>
              <w:rPr>
                <w:noProof w:val="0"/>
                <w:sz w:val="18"/>
                <w:szCs w:val="1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6A755" w14:textId="77777777" w:rsidR="008B3EA9" w:rsidRDefault="008B3EA9" w:rsidP="00803F67">
            <w:pPr>
              <w:rPr>
                <w:noProof w:val="0"/>
                <w:sz w:val="18"/>
                <w:szCs w:val="1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E4611" w14:textId="77777777" w:rsidR="008B3EA9" w:rsidRDefault="008B3EA9" w:rsidP="00803F67">
            <w:pPr>
              <w:rPr>
                <w:noProof w:val="0"/>
                <w:sz w:val="18"/>
                <w:szCs w:val="18"/>
                <w:lang w:eastAsia="uk-UA"/>
              </w:rPr>
            </w:pPr>
          </w:p>
        </w:tc>
        <w:tc>
          <w:tcPr>
            <w:tcW w:w="29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252BA05" w14:textId="77777777" w:rsidR="008B3EA9" w:rsidRDefault="008B3EA9" w:rsidP="00803F67">
            <w:pPr>
              <w:jc w:val="center"/>
              <w:rPr>
                <w:noProof w:val="0"/>
                <w:sz w:val="18"/>
                <w:szCs w:val="18"/>
                <w:lang w:eastAsia="uk-UA"/>
              </w:rPr>
            </w:pPr>
            <w:r>
              <w:rPr>
                <w:noProof w:val="0"/>
                <w:sz w:val="18"/>
                <w:szCs w:val="18"/>
                <w:lang w:eastAsia="uk-UA"/>
              </w:rPr>
              <w:t>г/сек</w:t>
            </w:r>
          </w:p>
        </w:tc>
        <w:tc>
          <w:tcPr>
            <w:tcW w:w="33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AB6FC00" w14:textId="77777777" w:rsidR="008B3EA9" w:rsidRDefault="008B3EA9" w:rsidP="00803F67">
            <w:pPr>
              <w:jc w:val="center"/>
              <w:rPr>
                <w:noProof w:val="0"/>
                <w:sz w:val="18"/>
                <w:szCs w:val="18"/>
                <w:lang w:eastAsia="uk-UA"/>
              </w:rPr>
            </w:pPr>
            <w:r>
              <w:rPr>
                <w:noProof w:val="0"/>
                <w:sz w:val="18"/>
                <w:szCs w:val="18"/>
                <w:lang w:eastAsia="uk-UA"/>
              </w:rPr>
              <w:t>кг/год.</w:t>
            </w:r>
          </w:p>
        </w:tc>
        <w:tc>
          <w:tcPr>
            <w:tcW w:w="34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8EE6FF6" w14:textId="77777777" w:rsidR="008B3EA9" w:rsidRDefault="008B3EA9" w:rsidP="00803F67">
            <w:pPr>
              <w:jc w:val="center"/>
              <w:rPr>
                <w:noProof w:val="0"/>
                <w:sz w:val="18"/>
                <w:szCs w:val="18"/>
                <w:lang w:eastAsia="uk-UA"/>
              </w:rPr>
            </w:pPr>
            <w:r>
              <w:rPr>
                <w:noProof w:val="0"/>
                <w:sz w:val="18"/>
                <w:szCs w:val="18"/>
                <w:lang w:eastAsia="uk-UA"/>
              </w:rPr>
              <w:t>т/рік</w:t>
            </w:r>
          </w:p>
        </w:tc>
      </w:tr>
      <w:tr w:rsidR="008B3EA9" w14:paraId="17DF99CD" w14:textId="77777777" w:rsidTr="00803F67">
        <w:tc>
          <w:tcPr>
            <w:tcW w:w="384"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2F8D38" w14:textId="77777777" w:rsidR="008B3EA9" w:rsidRDefault="008B3EA9" w:rsidP="00803F67">
            <w:pPr>
              <w:jc w:val="center"/>
              <w:rPr>
                <w:noProof w:val="0"/>
                <w:sz w:val="18"/>
                <w:szCs w:val="18"/>
                <w:lang w:eastAsia="uk-UA"/>
              </w:rPr>
            </w:pPr>
            <w:r>
              <w:rPr>
                <w:noProof w:val="0"/>
                <w:sz w:val="18"/>
                <w:szCs w:val="18"/>
                <w:lang w:eastAsia="uk-UA"/>
              </w:rPr>
              <w:t>1</w:t>
            </w:r>
          </w:p>
        </w:tc>
        <w:tc>
          <w:tcPr>
            <w:tcW w:w="212"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249789C" w14:textId="77777777" w:rsidR="008B3EA9" w:rsidRDefault="008B3EA9" w:rsidP="00803F67">
            <w:pPr>
              <w:jc w:val="center"/>
              <w:rPr>
                <w:noProof w:val="0"/>
                <w:sz w:val="18"/>
                <w:szCs w:val="18"/>
                <w:lang w:eastAsia="uk-UA"/>
              </w:rPr>
            </w:pPr>
            <w:r>
              <w:rPr>
                <w:noProof w:val="0"/>
                <w:sz w:val="18"/>
                <w:szCs w:val="18"/>
                <w:lang w:eastAsia="uk-UA"/>
              </w:rPr>
              <w:t>2</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7A4B54A" w14:textId="77777777" w:rsidR="008B3EA9" w:rsidRDefault="008B3EA9" w:rsidP="00803F67">
            <w:pPr>
              <w:jc w:val="center"/>
              <w:rPr>
                <w:noProof w:val="0"/>
                <w:sz w:val="18"/>
                <w:szCs w:val="18"/>
                <w:lang w:eastAsia="uk-UA"/>
              </w:rPr>
            </w:pPr>
            <w:r>
              <w:rPr>
                <w:noProof w:val="0"/>
                <w:sz w:val="18"/>
                <w:szCs w:val="18"/>
                <w:lang w:eastAsia="uk-UA"/>
              </w:rPr>
              <w:t>3</w:t>
            </w:r>
          </w:p>
        </w:tc>
        <w:tc>
          <w:tcPr>
            <w:tcW w:w="205"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4CBAFB2" w14:textId="77777777" w:rsidR="008B3EA9" w:rsidRDefault="008B3EA9" w:rsidP="00803F67">
            <w:pPr>
              <w:jc w:val="center"/>
              <w:rPr>
                <w:noProof w:val="0"/>
                <w:sz w:val="18"/>
                <w:szCs w:val="18"/>
                <w:lang w:eastAsia="uk-UA"/>
              </w:rPr>
            </w:pPr>
            <w:r>
              <w:rPr>
                <w:noProof w:val="0"/>
                <w:sz w:val="18"/>
                <w:szCs w:val="18"/>
                <w:lang w:eastAsia="uk-UA"/>
              </w:rPr>
              <w:t>4</w:t>
            </w:r>
          </w:p>
        </w:tc>
        <w:tc>
          <w:tcPr>
            <w:tcW w:w="204"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5203B5F" w14:textId="77777777" w:rsidR="008B3EA9" w:rsidRDefault="008B3EA9" w:rsidP="00803F67">
            <w:pPr>
              <w:jc w:val="center"/>
              <w:rPr>
                <w:noProof w:val="0"/>
                <w:sz w:val="18"/>
                <w:szCs w:val="18"/>
                <w:lang w:eastAsia="uk-UA"/>
              </w:rPr>
            </w:pPr>
            <w:r>
              <w:rPr>
                <w:noProof w:val="0"/>
                <w:sz w:val="18"/>
                <w:szCs w:val="18"/>
                <w:lang w:eastAsia="uk-UA"/>
              </w:rPr>
              <w:t>5</w:t>
            </w:r>
          </w:p>
        </w:tc>
        <w:tc>
          <w:tcPr>
            <w:tcW w:w="160"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00928129" w14:textId="77777777" w:rsidR="008B3EA9" w:rsidRDefault="008B3EA9" w:rsidP="00803F67">
            <w:pPr>
              <w:jc w:val="center"/>
              <w:rPr>
                <w:noProof w:val="0"/>
                <w:sz w:val="18"/>
                <w:szCs w:val="18"/>
                <w:lang w:eastAsia="uk-UA"/>
              </w:rPr>
            </w:pPr>
            <w:r>
              <w:rPr>
                <w:noProof w:val="0"/>
                <w:sz w:val="18"/>
                <w:szCs w:val="18"/>
                <w:lang w:eastAsia="uk-UA"/>
              </w:rPr>
              <w:t>6</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0F71A69D" w14:textId="77777777" w:rsidR="008B3EA9" w:rsidRDefault="008B3EA9" w:rsidP="00803F67">
            <w:pPr>
              <w:jc w:val="center"/>
              <w:rPr>
                <w:noProof w:val="0"/>
                <w:sz w:val="18"/>
                <w:szCs w:val="18"/>
                <w:lang w:eastAsia="uk-UA"/>
              </w:rPr>
            </w:pPr>
            <w:r>
              <w:rPr>
                <w:noProof w:val="0"/>
                <w:sz w:val="18"/>
                <w:szCs w:val="18"/>
                <w:lang w:eastAsia="uk-UA"/>
              </w:rPr>
              <w:t>7</w:t>
            </w:r>
          </w:p>
        </w:tc>
        <w:tc>
          <w:tcPr>
            <w:tcW w:w="160"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61188AA" w14:textId="77777777" w:rsidR="008B3EA9" w:rsidRDefault="008B3EA9" w:rsidP="00803F67">
            <w:pPr>
              <w:jc w:val="center"/>
              <w:rPr>
                <w:noProof w:val="0"/>
                <w:sz w:val="18"/>
                <w:szCs w:val="18"/>
                <w:lang w:eastAsia="uk-UA"/>
              </w:rPr>
            </w:pPr>
            <w:r>
              <w:rPr>
                <w:noProof w:val="0"/>
                <w:sz w:val="18"/>
                <w:szCs w:val="18"/>
                <w:lang w:eastAsia="uk-UA"/>
              </w:rPr>
              <w:t>8</w:t>
            </w:r>
          </w:p>
        </w:tc>
        <w:tc>
          <w:tcPr>
            <w:tcW w:w="16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9B4A681" w14:textId="77777777" w:rsidR="008B3EA9" w:rsidRDefault="008B3EA9" w:rsidP="00803F67">
            <w:pPr>
              <w:jc w:val="center"/>
              <w:rPr>
                <w:noProof w:val="0"/>
                <w:sz w:val="18"/>
                <w:szCs w:val="18"/>
                <w:lang w:eastAsia="uk-UA"/>
              </w:rPr>
            </w:pPr>
            <w:r>
              <w:rPr>
                <w:noProof w:val="0"/>
                <w:sz w:val="18"/>
                <w:szCs w:val="18"/>
                <w:lang w:eastAsia="uk-UA"/>
              </w:rPr>
              <w:t>9</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26482A8" w14:textId="77777777" w:rsidR="008B3EA9" w:rsidRDefault="008B3EA9" w:rsidP="00803F67">
            <w:pPr>
              <w:jc w:val="center"/>
              <w:rPr>
                <w:noProof w:val="0"/>
                <w:sz w:val="18"/>
                <w:szCs w:val="18"/>
                <w:lang w:eastAsia="uk-UA"/>
              </w:rPr>
            </w:pPr>
            <w:r>
              <w:rPr>
                <w:noProof w:val="0"/>
                <w:sz w:val="18"/>
                <w:szCs w:val="18"/>
                <w:lang w:eastAsia="uk-UA"/>
              </w:rPr>
              <w:t>10</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4F55CD2" w14:textId="77777777" w:rsidR="008B3EA9" w:rsidRDefault="008B3EA9" w:rsidP="00803F67">
            <w:pPr>
              <w:jc w:val="center"/>
              <w:rPr>
                <w:noProof w:val="0"/>
                <w:sz w:val="18"/>
                <w:szCs w:val="18"/>
                <w:lang w:eastAsia="uk-UA"/>
              </w:rPr>
            </w:pPr>
            <w:r>
              <w:rPr>
                <w:noProof w:val="0"/>
                <w:sz w:val="18"/>
                <w:szCs w:val="18"/>
                <w:lang w:eastAsia="uk-UA"/>
              </w:rPr>
              <w:t>11</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3F6AC73" w14:textId="77777777" w:rsidR="008B3EA9" w:rsidRDefault="008B3EA9" w:rsidP="00803F67">
            <w:pPr>
              <w:jc w:val="center"/>
              <w:rPr>
                <w:noProof w:val="0"/>
                <w:sz w:val="18"/>
                <w:szCs w:val="18"/>
                <w:lang w:eastAsia="uk-UA"/>
              </w:rPr>
            </w:pPr>
            <w:r>
              <w:rPr>
                <w:noProof w:val="0"/>
                <w:sz w:val="18"/>
                <w:szCs w:val="18"/>
                <w:lang w:eastAsia="uk-UA"/>
              </w:rPr>
              <w:t>12</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942682E" w14:textId="77777777" w:rsidR="008B3EA9" w:rsidRDefault="008B3EA9" w:rsidP="00803F67">
            <w:pPr>
              <w:jc w:val="center"/>
              <w:rPr>
                <w:noProof w:val="0"/>
                <w:sz w:val="18"/>
                <w:szCs w:val="18"/>
                <w:lang w:eastAsia="uk-UA"/>
              </w:rPr>
            </w:pPr>
            <w:r>
              <w:rPr>
                <w:noProof w:val="0"/>
                <w:sz w:val="18"/>
                <w:szCs w:val="18"/>
                <w:lang w:eastAsia="uk-UA"/>
              </w:rPr>
              <w:t>13</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3A39397" w14:textId="77777777" w:rsidR="008B3EA9" w:rsidRDefault="008B3EA9" w:rsidP="00803F67">
            <w:pPr>
              <w:jc w:val="center"/>
              <w:rPr>
                <w:noProof w:val="0"/>
                <w:sz w:val="18"/>
                <w:szCs w:val="18"/>
                <w:lang w:eastAsia="uk-UA"/>
              </w:rPr>
            </w:pPr>
            <w:r>
              <w:rPr>
                <w:noProof w:val="0"/>
                <w:sz w:val="18"/>
                <w:szCs w:val="18"/>
                <w:lang w:eastAsia="uk-UA"/>
              </w:rPr>
              <w:t>14</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561CA78" w14:textId="77777777" w:rsidR="008B3EA9" w:rsidRDefault="008B3EA9" w:rsidP="00803F67">
            <w:pPr>
              <w:jc w:val="center"/>
              <w:rPr>
                <w:noProof w:val="0"/>
                <w:sz w:val="18"/>
                <w:szCs w:val="18"/>
                <w:lang w:eastAsia="uk-UA"/>
              </w:rPr>
            </w:pPr>
            <w:r>
              <w:rPr>
                <w:noProof w:val="0"/>
                <w:sz w:val="18"/>
                <w:szCs w:val="18"/>
                <w:lang w:eastAsia="uk-UA"/>
              </w:rPr>
              <w:t>15</w:t>
            </w:r>
          </w:p>
        </w:tc>
        <w:tc>
          <w:tcPr>
            <w:tcW w:w="247"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3A1236E" w14:textId="77777777" w:rsidR="008B3EA9" w:rsidRDefault="008B3EA9" w:rsidP="00803F67">
            <w:pPr>
              <w:jc w:val="center"/>
              <w:rPr>
                <w:noProof w:val="0"/>
                <w:sz w:val="18"/>
                <w:szCs w:val="18"/>
                <w:lang w:eastAsia="uk-UA"/>
              </w:rPr>
            </w:pPr>
            <w:r>
              <w:rPr>
                <w:noProof w:val="0"/>
                <w:sz w:val="18"/>
                <w:szCs w:val="18"/>
                <w:lang w:eastAsia="uk-UA"/>
              </w:rPr>
              <w:t>16</w:t>
            </w:r>
          </w:p>
        </w:tc>
        <w:tc>
          <w:tcPr>
            <w:tcW w:w="29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7D8F186" w14:textId="77777777" w:rsidR="008B3EA9" w:rsidRDefault="008B3EA9" w:rsidP="00803F67">
            <w:pPr>
              <w:jc w:val="center"/>
              <w:rPr>
                <w:noProof w:val="0"/>
                <w:sz w:val="18"/>
                <w:szCs w:val="18"/>
                <w:lang w:eastAsia="uk-UA"/>
              </w:rPr>
            </w:pPr>
            <w:r>
              <w:rPr>
                <w:noProof w:val="0"/>
                <w:sz w:val="18"/>
                <w:szCs w:val="18"/>
                <w:lang w:eastAsia="uk-UA"/>
              </w:rPr>
              <w:t>17</w:t>
            </w:r>
          </w:p>
        </w:tc>
        <w:tc>
          <w:tcPr>
            <w:tcW w:w="33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8B69538" w14:textId="77777777" w:rsidR="008B3EA9" w:rsidRDefault="008B3EA9" w:rsidP="00803F67">
            <w:pPr>
              <w:jc w:val="center"/>
              <w:rPr>
                <w:noProof w:val="0"/>
                <w:sz w:val="18"/>
                <w:szCs w:val="18"/>
                <w:lang w:eastAsia="uk-UA"/>
              </w:rPr>
            </w:pPr>
            <w:r>
              <w:rPr>
                <w:noProof w:val="0"/>
                <w:sz w:val="18"/>
                <w:szCs w:val="18"/>
                <w:lang w:eastAsia="uk-UA"/>
              </w:rPr>
              <w:t>18</w:t>
            </w:r>
          </w:p>
        </w:tc>
        <w:tc>
          <w:tcPr>
            <w:tcW w:w="34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F8762A1" w14:textId="77777777" w:rsidR="008B3EA9" w:rsidRDefault="008B3EA9" w:rsidP="00803F67">
            <w:pPr>
              <w:jc w:val="center"/>
              <w:rPr>
                <w:noProof w:val="0"/>
                <w:sz w:val="18"/>
                <w:szCs w:val="18"/>
                <w:lang w:eastAsia="uk-UA"/>
              </w:rPr>
            </w:pPr>
            <w:r>
              <w:rPr>
                <w:noProof w:val="0"/>
                <w:sz w:val="18"/>
                <w:szCs w:val="18"/>
                <w:lang w:eastAsia="uk-UA"/>
              </w:rPr>
              <w:t>19</w:t>
            </w:r>
          </w:p>
        </w:tc>
      </w:tr>
      <w:tr w:rsidR="008B3EA9" w14:paraId="5B2D702C" w14:textId="77777777" w:rsidTr="00803F67">
        <w:tc>
          <w:tcPr>
            <w:tcW w:w="384"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1C02BE" w14:textId="77777777" w:rsidR="008B3EA9" w:rsidRDefault="008B3EA9" w:rsidP="00803F67">
            <w:pPr>
              <w:jc w:val="center"/>
              <w:rPr>
                <w:noProof w:val="0"/>
                <w:sz w:val="20"/>
                <w:szCs w:val="20"/>
                <w:lang w:eastAsia="uk-UA"/>
              </w:rPr>
            </w:pPr>
            <w:r>
              <w:rPr>
                <w:noProof w:val="0"/>
                <w:sz w:val="20"/>
                <w:szCs w:val="20"/>
                <w:lang w:eastAsia="uk-UA"/>
              </w:rPr>
              <w:t>130326.</w:t>
            </w:r>
            <w:r>
              <w:rPr>
                <w:noProof w:val="0"/>
                <w:sz w:val="20"/>
                <w:szCs w:val="20"/>
                <w:lang w:eastAsia="uk-UA"/>
              </w:rPr>
              <w:br/>
              <w:t>зварювання металів</w:t>
            </w:r>
            <w:r>
              <w:rPr>
                <w:noProof w:val="0"/>
                <w:sz w:val="20"/>
                <w:szCs w:val="20"/>
                <w:lang w:eastAsia="uk-UA"/>
              </w:rPr>
              <w:br/>
              <w:t>(Зварю-вальний пост)</w:t>
            </w:r>
          </w:p>
          <w:p w14:paraId="65A238D8" w14:textId="77777777" w:rsidR="008B3EA9" w:rsidRDefault="008B3EA9" w:rsidP="00803F67">
            <w:pPr>
              <w:jc w:val="center"/>
              <w:rPr>
                <w:noProof w:val="0"/>
                <w:sz w:val="20"/>
                <w:szCs w:val="20"/>
                <w:lang w:eastAsia="uk-UA"/>
              </w:rPr>
            </w:pPr>
            <w:r>
              <w:rPr>
                <w:noProof w:val="0"/>
                <w:sz w:val="20"/>
                <w:szCs w:val="20"/>
                <w:lang w:eastAsia="uk-UA"/>
              </w:rPr>
              <w:t> </w:t>
            </w:r>
          </w:p>
          <w:p w14:paraId="1B6BA032" w14:textId="77777777" w:rsidR="008B3EA9" w:rsidRDefault="008B3EA9" w:rsidP="00803F67">
            <w:pPr>
              <w:jc w:val="center"/>
              <w:rPr>
                <w:noProof w:val="0"/>
                <w:sz w:val="20"/>
                <w:szCs w:val="20"/>
                <w:lang w:eastAsia="uk-UA"/>
              </w:rPr>
            </w:pPr>
            <w:r>
              <w:rPr>
                <w:noProof w:val="0"/>
                <w:sz w:val="20"/>
                <w:szCs w:val="20"/>
                <w:lang w:eastAsia="uk-UA"/>
              </w:rPr>
              <w:t> </w:t>
            </w:r>
          </w:p>
          <w:p w14:paraId="0AED5CF5" w14:textId="77777777" w:rsidR="008B3EA9" w:rsidRDefault="008B3EA9" w:rsidP="00803F67">
            <w:pPr>
              <w:jc w:val="center"/>
              <w:rPr>
                <w:noProof w:val="0"/>
                <w:sz w:val="20"/>
                <w:szCs w:val="20"/>
                <w:lang w:eastAsia="uk-UA"/>
              </w:rPr>
            </w:pPr>
            <w:r>
              <w:rPr>
                <w:noProof w:val="0"/>
                <w:sz w:val="20"/>
                <w:szCs w:val="20"/>
                <w:lang w:eastAsia="uk-UA"/>
              </w:rPr>
              <w:t> </w:t>
            </w:r>
          </w:p>
          <w:p w14:paraId="4F13DEB9" w14:textId="77777777" w:rsidR="008B3EA9" w:rsidRDefault="008B3EA9" w:rsidP="00803F67">
            <w:pPr>
              <w:jc w:val="center"/>
              <w:rPr>
                <w:noProof w:val="0"/>
                <w:sz w:val="20"/>
                <w:szCs w:val="20"/>
                <w:lang w:eastAsia="uk-UA"/>
              </w:rPr>
            </w:pPr>
            <w:r>
              <w:rPr>
                <w:noProof w:val="0"/>
                <w:sz w:val="20"/>
                <w:szCs w:val="20"/>
                <w:lang w:eastAsia="uk-UA"/>
              </w:rPr>
              <w:t> </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8543021" w14:textId="77777777" w:rsidR="008B3EA9" w:rsidRDefault="008B3EA9" w:rsidP="00803F67">
            <w:pPr>
              <w:jc w:val="center"/>
              <w:rPr>
                <w:noProof w:val="0"/>
                <w:sz w:val="20"/>
                <w:szCs w:val="20"/>
                <w:lang w:eastAsia="uk-UA"/>
              </w:rPr>
            </w:pPr>
            <w:r>
              <w:rPr>
                <w:noProof w:val="0"/>
                <w:sz w:val="20"/>
                <w:szCs w:val="20"/>
                <w:lang w:eastAsia="uk-UA"/>
              </w:rPr>
              <w:t>1</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0C7426B" w14:textId="77777777" w:rsidR="008B3EA9" w:rsidRDefault="008B3EA9" w:rsidP="00803F67">
            <w:pPr>
              <w:jc w:val="center"/>
              <w:rPr>
                <w:noProof w:val="0"/>
                <w:sz w:val="20"/>
                <w:szCs w:val="20"/>
                <w:lang w:eastAsia="uk-UA"/>
              </w:rPr>
            </w:pPr>
            <w:r>
              <w:rPr>
                <w:noProof w:val="0"/>
                <w:sz w:val="20"/>
                <w:szCs w:val="20"/>
                <w:lang w:eastAsia="uk-UA"/>
              </w:rPr>
              <w:t>Неоргані-зоване</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74BFA4E" w14:textId="77777777" w:rsidR="008B3EA9" w:rsidRDefault="008B3EA9" w:rsidP="00803F67">
            <w:pPr>
              <w:jc w:val="right"/>
              <w:rPr>
                <w:noProof w:val="0"/>
                <w:sz w:val="20"/>
                <w:szCs w:val="20"/>
                <w:lang w:eastAsia="uk-UA"/>
              </w:rPr>
            </w:pPr>
            <w:r>
              <w:rPr>
                <w:noProof w:val="0"/>
                <w:sz w:val="20"/>
                <w:szCs w:val="20"/>
                <w:lang w:eastAsia="uk-UA"/>
              </w:rPr>
              <w:t>2</w:t>
            </w:r>
          </w:p>
        </w:tc>
        <w:tc>
          <w:tcPr>
            <w:tcW w:w="204"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8CE70B5" w14:textId="77777777" w:rsidR="008B3EA9" w:rsidRDefault="008B3EA9" w:rsidP="00803F67">
            <w:pPr>
              <w:jc w:val="center"/>
              <w:rPr>
                <w:noProof w:val="0"/>
                <w:sz w:val="20"/>
                <w:szCs w:val="20"/>
                <w:lang w:eastAsia="uk-UA"/>
              </w:rPr>
            </w:pPr>
            <w:r>
              <w:rPr>
                <w:noProof w:val="0"/>
                <w:sz w:val="20"/>
                <w:szCs w:val="20"/>
                <w:lang w:eastAsia="uk-UA"/>
              </w:rPr>
              <w:t>–</w:t>
            </w:r>
          </w:p>
        </w:tc>
        <w:tc>
          <w:tcPr>
            <w:tcW w:w="160"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42C69896" w14:textId="77777777" w:rsidR="008B3EA9" w:rsidRDefault="008B3EA9" w:rsidP="00803F67">
            <w:pPr>
              <w:jc w:val="right"/>
              <w:rPr>
                <w:noProof w:val="0"/>
                <w:sz w:val="20"/>
                <w:szCs w:val="20"/>
                <w:lang w:eastAsia="uk-UA"/>
              </w:rPr>
            </w:pPr>
            <w:r>
              <w:rPr>
                <w:noProof w:val="0"/>
                <w:sz w:val="20"/>
                <w:szCs w:val="20"/>
                <w:lang w:eastAsia="uk-UA"/>
              </w:rPr>
              <w:t>35</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57D87B3F" w14:textId="77777777" w:rsidR="008B3EA9" w:rsidRDefault="008B3EA9" w:rsidP="00803F67">
            <w:pPr>
              <w:jc w:val="right"/>
              <w:rPr>
                <w:noProof w:val="0"/>
                <w:sz w:val="20"/>
                <w:szCs w:val="20"/>
                <w:lang w:eastAsia="uk-UA"/>
              </w:rPr>
            </w:pPr>
            <w:r>
              <w:rPr>
                <w:noProof w:val="0"/>
                <w:sz w:val="20"/>
                <w:szCs w:val="20"/>
                <w:lang w:eastAsia="uk-UA"/>
              </w:rPr>
              <w:t>12</w:t>
            </w:r>
          </w:p>
        </w:tc>
        <w:tc>
          <w:tcPr>
            <w:tcW w:w="160"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26FD080A" w14:textId="77777777" w:rsidR="008B3EA9" w:rsidRDefault="008B3EA9" w:rsidP="00803F67">
            <w:pPr>
              <w:jc w:val="right"/>
              <w:rPr>
                <w:noProof w:val="0"/>
                <w:sz w:val="20"/>
                <w:szCs w:val="20"/>
                <w:lang w:eastAsia="uk-UA"/>
              </w:rPr>
            </w:pPr>
            <w:r>
              <w:rPr>
                <w:noProof w:val="0"/>
                <w:sz w:val="20"/>
                <w:szCs w:val="20"/>
                <w:lang w:eastAsia="uk-UA"/>
              </w:rPr>
              <w:t>2</w:t>
            </w:r>
          </w:p>
        </w:tc>
        <w:tc>
          <w:tcPr>
            <w:tcW w:w="16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42A2D8A" w14:textId="77777777" w:rsidR="008B3EA9" w:rsidRDefault="008B3EA9" w:rsidP="00803F67">
            <w:pPr>
              <w:jc w:val="right"/>
              <w:rPr>
                <w:noProof w:val="0"/>
                <w:sz w:val="20"/>
                <w:szCs w:val="20"/>
                <w:lang w:eastAsia="uk-UA"/>
              </w:rPr>
            </w:pPr>
            <w:r>
              <w:rPr>
                <w:noProof w:val="0"/>
                <w:sz w:val="20"/>
                <w:szCs w:val="20"/>
                <w:lang w:eastAsia="uk-UA"/>
              </w:rPr>
              <w:t>2</w:t>
            </w:r>
          </w:p>
        </w:tc>
        <w:tc>
          <w:tcPr>
            <w:tcW w:w="259"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121F307" w14:textId="77777777" w:rsidR="008B3EA9" w:rsidRDefault="008B3EA9" w:rsidP="00803F67">
            <w:pPr>
              <w:jc w:val="center"/>
              <w:rPr>
                <w:noProof w:val="0"/>
                <w:sz w:val="20"/>
                <w:szCs w:val="20"/>
                <w:lang w:eastAsia="uk-UA"/>
              </w:rPr>
            </w:pPr>
            <w:r>
              <w:rPr>
                <w:noProof w:val="0"/>
                <w:sz w:val="20"/>
                <w:szCs w:val="20"/>
                <w:lang w:eastAsia="uk-UA"/>
              </w:rPr>
              <w:t>–</w:t>
            </w:r>
          </w:p>
        </w:tc>
        <w:tc>
          <w:tcPr>
            <w:tcW w:w="195"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E7542F6" w14:textId="77777777" w:rsidR="008B3EA9" w:rsidRDefault="008B3EA9" w:rsidP="00803F67">
            <w:pPr>
              <w:jc w:val="center"/>
              <w:rPr>
                <w:noProof w:val="0"/>
                <w:sz w:val="20"/>
                <w:szCs w:val="20"/>
                <w:lang w:eastAsia="uk-UA"/>
              </w:rPr>
            </w:pPr>
            <w:r>
              <w:rPr>
                <w:noProof w:val="0"/>
                <w:sz w:val="20"/>
                <w:szCs w:val="20"/>
                <w:lang w:eastAsia="uk-UA"/>
              </w:rPr>
              <w:t>–</w:t>
            </w:r>
          </w:p>
        </w:tc>
        <w:tc>
          <w:tcPr>
            <w:tcW w:w="20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396B51B" w14:textId="77777777" w:rsidR="008B3EA9" w:rsidRDefault="008B3EA9" w:rsidP="00803F67">
            <w:pPr>
              <w:jc w:val="center"/>
              <w:rPr>
                <w:noProof w:val="0"/>
                <w:sz w:val="20"/>
                <w:szCs w:val="20"/>
                <w:lang w:eastAsia="uk-UA"/>
              </w:rPr>
            </w:pPr>
            <w:r>
              <w:rPr>
                <w:noProof w:val="0"/>
                <w:sz w:val="20"/>
                <w:szCs w:val="20"/>
                <w:lang w:eastAsia="uk-UA"/>
              </w:rPr>
              <w:t>–</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7AE8934"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DD252CD" w14:textId="77777777" w:rsidR="008B3EA9" w:rsidRDefault="008B3EA9" w:rsidP="00803F67">
            <w:pPr>
              <w:jc w:val="center"/>
              <w:rPr>
                <w:noProof w:val="0"/>
                <w:sz w:val="20"/>
                <w:szCs w:val="20"/>
                <w:lang w:eastAsia="uk-UA"/>
              </w:rPr>
            </w:pPr>
            <w:r>
              <w:rPr>
                <w:noProof w:val="0"/>
                <w:sz w:val="20"/>
                <w:szCs w:val="20"/>
                <w:lang w:eastAsia="uk-UA"/>
              </w:rPr>
              <w:t>01003</w:t>
            </w:r>
            <w:r>
              <w:rPr>
                <w:noProof w:val="0"/>
                <w:sz w:val="20"/>
                <w:szCs w:val="20"/>
                <w:lang w:eastAsia="uk-UA"/>
              </w:rPr>
              <w:br/>
              <w:t>123</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8BF642E" w14:textId="77777777" w:rsidR="008B3EA9" w:rsidRDefault="008B3EA9" w:rsidP="00803F67">
            <w:pPr>
              <w:jc w:val="center"/>
              <w:rPr>
                <w:noProof w:val="0"/>
                <w:sz w:val="20"/>
                <w:szCs w:val="20"/>
                <w:lang w:eastAsia="uk-UA"/>
              </w:rPr>
            </w:pPr>
            <w:r>
              <w:rPr>
                <w:noProof w:val="0"/>
                <w:sz w:val="20"/>
                <w:szCs w:val="20"/>
                <w:lang w:eastAsia="uk-UA"/>
              </w:rPr>
              <w:t>Залізо та його сполуки (у перера-хунку на залізо)</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1730D27" w14:textId="77777777" w:rsidR="008B3EA9" w:rsidRDefault="008B3EA9" w:rsidP="00803F67">
            <w:pPr>
              <w:jc w:val="center"/>
              <w:rPr>
                <w:noProof w:val="0"/>
                <w:sz w:val="20"/>
                <w:szCs w:val="20"/>
                <w:lang w:eastAsia="uk-UA"/>
              </w:rPr>
            </w:pPr>
            <w:r>
              <w:rPr>
                <w:noProof w:val="0"/>
                <w:sz w:val="20"/>
                <w:szCs w:val="20"/>
                <w:lang w:eastAsia="uk-UA"/>
              </w:rPr>
              <w:t>–</w:t>
            </w:r>
          </w:p>
        </w:tc>
        <w:tc>
          <w:tcPr>
            <w:tcW w:w="296"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5CC8634" w14:textId="77777777" w:rsidR="008B3EA9" w:rsidRDefault="008B3EA9" w:rsidP="00803F67">
            <w:pPr>
              <w:jc w:val="right"/>
              <w:rPr>
                <w:noProof w:val="0"/>
                <w:sz w:val="20"/>
                <w:szCs w:val="20"/>
                <w:lang w:eastAsia="uk-UA"/>
              </w:rPr>
            </w:pPr>
            <w:r>
              <w:rPr>
                <w:noProof w:val="0"/>
                <w:sz w:val="20"/>
                <w:szCs w:val="20"/>
                <w:lang w:eastAsia="uk-UA"/>
              </w:rPr>
              <w:t>0,00186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2456E9A" w14:textId="77777777" w:rsidR="008B3EA9" w:rsidRDefault="008B3EA9" w:rsidP="00803F67">
            <w:pPr>
              <w:jc w:val="right"/>
              <w:rPr>
                <w:noProof w:val="0"/>
                <w:sz w:val="20"/>
                <w:szCs w:val="20"/>
                <w:lang w:eastAsia="uk-UA"/>
              </w:rPr>
            </w:pPr>
            <w:r>
              <w:rPr>
                <w:noProof w:val="0"/>
                <w:sz w:val="20"/>
                <w:szCs w:val="20"/>
                <w:lang w:eastAsia="uk-UA"/>
              </w:rPr>
              <w:t>0,006696</w:t>
            </w:r>
          </w:p>
        </w:tc>
        <w:tc>
          <w:tcPr>
            <w:tcW w:w="34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CB0F17E" w14:textId="77777777" w:rsidR="008B3EA9" w:rsidRDefault="008B3EA9" w:rsidP="00803F67">
            <w:pPr>
              <w:jc w:val="right"/>
              <w:rPr>
                <w:noProof w:val="0"/>
                <w:sz w:val="20"/>
                <w:szCs w:val="20"/>
                <w:lang w:eastAsia="uk-UA"/>
              </w:rPr>
            </w:pPr>
            <w:r>
              <w:rPr>
                <w:noProof w:val="0"/>
                <w:sz w:val="20"/>
                <w:szCs w:val="20"/>
                <w:lang w:eastAsia="uk-UA"/>
              </w:rPr>
              <w:t>0,00268</w:t>
            </w:r>
          </w:p>
        </w:tc>
      </w:tr>
      <w:tr w:rsidR="008B3EA9" w14:paraId="372AAA72" w14:textId="77777777" w:rsidTr="00803F67">
        <w:tc>
          <w:tcPr>
            <w:tcW w:w="0" w:type="auto"/>
            <w:vMerge/>
            <w:tcBorders>
              <w:top w:val="nil"/>
              <w:left w:val="single" w:sz="4" w:space="0" w:color="auto"/>
              <w:bottom w:val="single" w:sz="4" w:space="0" w:color="auto"/>
              <w:right w:val="single" w:sz="4" w:space="0" w:color="auto"/>
            </w:tcBorders>
            <w:vAlign w:val="center"/>
            <w:hideMark/>
          </w:tcPr>
          <w:p w14:paraId="79353C7F"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A5EBF4A"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FDD23C4"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1B204A7"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5692440"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5DA0A42F"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76C77F81"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5E736F4C" w14:textId="77777777" w:rsidR="008B3EA9" w:rsidRDefault="008B3EA9" w:rsidP="00803F67">
            <w:pPr>
              <w:jc w:val="right"/>
              <w:rPr>
                <w:noProof w:val="0"/>
                <w:sz w:val="20"/>
                <w:szCs w:val="20"/>
                <w:lang w:eastAsia="uk-UA"/>
              </w:rPr>
            </w:pPr>
            <w:r>
              <w:rPr>
                <w:noProof w:val="0"/>
                <w:sz w:val="20"/>
                <w:szCs w:val="20"/>
                <w:lang w:eastAsia="uk-UA"/>
              </w:rPr>
              <w:t> </w:t>
            </w:r>
          </w:p>
        </w:tc>
        <w:tc>
          <w:tcPr>
            <w:tcW w:w="16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D81A522"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1A8B9C1"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0EB07FE"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39E5DCF"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D81B36D"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3CD511C" w14:textId="77777777" w:rsidR="008B3EA9" w:rsidRDefault="008B3EA9" w:rsidP="00803F67">
            <w:pPr>
              <w:jc w:val="center"/>
              <w:rPr>
                <w:noProof w:val="0"/>
                <w:sz w:val="20"/>
                <w:szCs w:val="20"/>
                <w:lang w:eastAsia="uk-UA"/>
              </w:rPr>
            </w:pPr>
            <w:r>
              <w:rPr>
                <w:noProof w:val="0"/>
                <w:sz w:val="20"/>
                <w:szCs w:val="20"/>
                <w:lang w:eastAsia="uk-UA"/>
              </w:rPr>
              <w:t>01104</w:t>
            </w:r>
            <w:r>
              <w:rPr>
                <w:noProof w:val="0"/>
                <w:sz w:val="20"/>
                <w:szCs w:val="20"/>
                <w:lang w:eastAsia="uk-UA"/>
              </w:rPr>
              <w:br/>
              <w:t>143</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6AD8A65" w14:textId="77777777" w:rsidR="008B3EA9" w:rsidRDefault="008B3EA9" w:rsidP="00803F67">
            <w:pPr>
              <w:jc w:val="center"/>
              <w:rPr>
                <w:noProof w:val="0"/>
                <w:sz w:val="20"/>
                <w:szCs w:val="20"/>
                <w:lang w:eastAsia="uk-UA"/>
              </w:rPr>
            </w:pPr>
            <w:r>
              <w:rPr>
                <w:noProof w:val="0"/>
                <w:sz w:val="20"/>
                <w:szCs w:val="20"/>
                <w:lang w:eastAsia="uk-UA"/>
              </w:rPr>
              <w:t>Манган та його сполуки в перерахунку на діоксид мангану</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AA31BD5" w14:textId="77777777" w:rsidR="008B3EA9" w:rsidRDefault="008B3EA9" w:rsidP="00803F67">
            <w:pPr>
              <w:jc w:val="center"/>
              <w:rPr>
                <w:noProof w:val="0"/>
                <w:sz w:val="20"/>
                <w:szCs w:val="20"/>
                <w:lang w:eastAsia="uk-UA"/>
              </w:rPr>
            </w:pPr>
            <w:r>
              <w:rPr>
                <w:noProof w:val="0"/>
                <w:sz w:val="20"/>
                <w:szCs w:val="20"/>
                <w:lang w:eastAsia="uk-UA"/>
              </w:rPr>
              <w:t>–</w:t>
            </w:r>
          </w:p>
        </w:tc>
        <w:tc>
          <w:tcPr>
            <w:tcW w:w="296"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E6F9DBD" w14:textId="77777777" w:rsidR="008B3EA9" w:rsidRDefault="008B3EA9" w:rsidP="00803F67">
            <w:pPr>
              <w:jc w:val="right"/>
              <w:rPr>
                <w:noProof w:val="0"/>
                <w:sz w:val="20"/>
                <w:szCs w:val="20"/>
                <w:lang w:eastAsia="uk-UA"/>
              </w:rPr>
            </w:pPr>
            <w:r>
              <w:rPr>
                <w:noProof w:val="0"/>
                <w:sz w:val="20"/>
                <w:szCs w:val="20"/>
                <w:lang w:eastAsia="uk-UA"/>
              </w:rPr>
              <w:t>0,00014</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B030997" w14:textId="77777777" w:rsidR="008B3EA9" w:rsidRDefault="008B3EA9" w:rsidP="00803F67">
            <w:pPr>
              <w:jc w:val="right"/>
              <w:rPr>
                <w:noProof w:val="0"/>
                <w:sz w:val="20"/>
                <w:szCs w:val="20"/>
                <w:lang w:eastAsia="uk-UA"/>
              </w:rPr>
            </w:pPr>
            <w:r>
              <w:rPr>
                <w:noProof w:val="0"/>
                <w:sz w:val="20"/>
                <w:szCs w:val="20"/>
                <w:lang w:eastAsia="uk-UA"/>
              </w:rPr>
              <w:t>0,000504</w:t>
            </w:r>
          </w:p>
        </w:tc>
        <w:tc>
          <w:tcPr>
            <w:tcW w:w="34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E93CCF4" w14:textId="77777777" w:rsidR="008B3EA9" w:rsidRDefault="008B3EA9" w:rsidP="00803F67">
            <w:pPr>
              <w:jc w:val="right"/>
              <w:rPr>
                <w:noProof w:val="0"/>
                <w:sz w:val="20"/>
                <w:szCs w:val="20"/>
                <w:lang w:eastAsia="uk-UA"/>
              </w:rPr>
            </w:pPr>
            <w:r>
              <w:rPr>
                <w:noProof w:val="0"/>
                <w:sz w:val="20"/>
                <w:szCs w:val="20"/>
                <w:lang w:eastAsia="uk-UA"/>
              </w:rPr>
              <w:t>0,0002</w:t>
            </w:r>
          </w:p>
        </w:tc>
      </w:tr>
      <w:tr w:rsidR="008B3EA9" w14:paraId="78978D64" w14:textId="77777777" w:rsidTr="00803F67">
        <w:tc>
          <w:tcPr>
            <w:tcW w:w="0" w:type="auto"/>
            <w:vMerge/>
            <w:tcBorders>
              <w:top w:val="nil"/>
              <w:left w:val="single" w:sz="4" w:space="0" w:color="auto"/>
              <w:bottom w:val="single" w:sz="4" w:space="0" w:color="auto"/>
              <w:right w:val="single" w:sz="4" w:space="0" w:color="auto"/>
            </w:tcBorders>
            <w:vAlign w:val="center"/>
            <w:hideMark/>
          </w:tcPr>
          <w:p w14:paraId="7AD9B05A"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C4F5DD7"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BCFBF5F"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BED772D"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001E71D"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40C47B6"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3627D47B"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310F317A" w14:textId="77777777" w:rsidR="008B3EA9" w:rsidRDefault="008B3EA9" w:rsidP="00803F67">
            <w:pPr>
              <w:jc w:val="right"/>
              <w:rPr>
                <w:noProof w:val="0"/>
                <w:sz w:val="20"/>
                <w:szCs w:val="20"/>
                <w:lang w:eastAsia="uk-UA"/>
              </w:rPr>
            </w:pPr>
            <w:r>
              <w:rPr>
                <w:noProof w:val="0"/>
                <w:sz w:val="20"/>
                <w:szCs w:val="20"/>
                <w:lang w:eastAsia="uk-UA"/>
              </w:rPr>
              <w:t> </w:t>
            </w:r>
          </w:p>
        </w:tc>
        <w:tc>
          <w:tcPr>
            <w:tcW w:w="16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EE9D10A"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B053D8E"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3175104"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08BFDE3"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597DBFB"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DDF2950" w14:textId="77777777" w:rsidR="008B3EA9" w:rsidRDefault="008B3EA9" w:rsidP="00803F67">
            <w:pPr>
              <w:jc w:val="center"/>
              <w:rPr>
                <w:noProof w:val="0"/>
                <w:sz w:val="20"/>
                <w:szCs w:val="20"/>
                <w:lang w:eastAsia="uk-UA"/>
              </w:rPr>
            </w:pPr>
            <w:r>
              <w:rPr>
                <w:noProof w:val="0"/>
                <w:sz w:val="20"/>
                <w:szCs w:val="20"/>
                <w:lang w:eastAsia="uk-UA"/>
              </w:rPr>
              <w:t>03000</w:t>
            </w:r>
            <w:r>
              <w:rPr>
                <w:noProof w:val="0"/>
                <w:sz w:val="20"/>
                <w:szCs w:val="20"/>
                <w:lang w:eastAsia="uk-UA"/>
              </w:rPr>
              <w:br/>
              <w:t>2902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540C917" w14:textId="77777777" w:rsidR="008B3EA9" w:rsidRDefault="008B3EA9" w:rsidP="00803F67">
            <w:pPr>
              <w:jc w:val="center"/>
              <w:rPr>
                <w:noProof w:val="0"/>
                <w:sz w:val="20"/>
                <w:szCs w:val="20"/>
                <w:lang w:eastAsia="uk-UA"/>
              </w:rPr>
            </w:pPr>
            <w:r>
              <w:rPr>
                <w:noProof w:val="0"/>
                <w:sz w:val="20"/>
                <w:szCs w:val="20"/>
                <w:lang w:eastAsia="uk-UA"/>
              </w:rPr>
              <w:t>Речовини у вигляді суспендованих твердих частинок, недиференційованих за складом</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16F47D4" w14:textId="77777777" w:rsidR="008B3EA9" w:rsidRDefault="008B3EA9" w:rsidP="00803F67">
            <w:pPr>
              <w:jc w:val="center"/>
              <w:rPr>
                <w:noProof w:val="0"/>
                <w:sz w:val="20"/>
                <w:szCs w:val="20"/>
                <w:lang w:eastAsia="uk-UA"/>
              </w:rPr>
            </w:pPr>
            <w:r>
              <w:rPr>
                <w:noProof w:val="0"/>
                <w:sz w:val="20"/>
                <w:szCs w:val="20"/>
                <w:lang w:eastAsia="uk-UA"/>
              </w:rPr>
              <w:t>–</w:t>
            </w:r>
          </w:p>
        </w:tc>
        <w:tc>
          <w:tcPr>
            <w:tcW w:w="296"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5236D01" w14:textId="77777777" w:rsidR="008B3EA9" w:rsidRDefault="008B3EA9" w:rsidP="00803F67">
            <w:pPr>
              <w:jc w:val="right"/>
              <w:rPr>
                <w:noProof w:val="0"/>
                <w:sz w:val="20"/>
                <w:szCs w:val="20"/>
                <w:lang w:eastAsia="uk-UA"/>
              </w:rPr>
            </w:pPr>
            <w:r>
              <w:rPr>
                <w:noProof w:val="0"/>
                <w:sz w:val="20"/>
                <w:szCs w:val="20"/>
                <w:lang w:eastAsia="uk-UA"/>
              </w:rPr>
              <w:t>0,00013</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B1982CD" w14:textId="77777777" w:rsidR="008B3EA9" w:rsidRDefault="008B3EA9" w:rsidP="00803F67">
            <w:pPr>
              <w:jc w:val="right"/>
              <w:rPr>
                <w:noProof w:val="0"/>
                <w:sz w:val="20"/>
                <w:szCs w:val="20"/>
                <w:lang w:eastAsia="uk-UA"/>
              </w:rPr>
            </w:pPr>
            <w:r>
              <w:rPr>
                <w:noProof w:val="0"/>
                <w:sz w:val="20"/>
                <w:szCs w:val="20"/>
                <w:lang w:eastAsia="uk-UA"/>
              </w:rPr>
              <w:t>0,000468</w:t>
            </w:r>
          </w:p>
        </w:tc>
        <w:tc>
          <w:tcPr>
            <w:tcW w:w="34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CBBB83A" w14:textId="77777777" w:rsidR="008B3EA9" w:rsidRDefault="008B3EA9" w:rsidP="00803F67">
            <w:pPr>
              <w:jc w:val="right"/>
              <w:rPr>
                <w:noProof w:val="0"/>
                <w:sz w:val="20"/>
                <w:szCs w:val="20"/>
                <w:lang w:eastAsia="uk-UA"/>
              </w:rPr>
            </w:pPr>
            <w:r>
              <w:rPr>
                <w:noProof w:val="0"/>
                <w:sz w:val="20"/>
                <w:szCs w:val="20"/>
                <w:lang w:eastAsia="uk-UA"/>
              </w:rPr>
              <w:t>0,00018</w:t>
            </w:r>
          </w:p>
        </w:tc>
      </w:tr>
      <w:tr w:rsidR="008B3EA9" w14:paraId="12FE93EB" w14:textId="77777777" w:rsidTr="00803F67">
        <w:tc>
          <w:tcPr>
            <w:tcW w:w="0" w:type="auto"/>
            <w:vMerge/>
            <w:tcBorders>
              <w:top w:val="nil"/>
              <w:left w:val="single" w:sz="4" w:space="0" w:color="auto"/>
              <w:bottom w:val="single" w:sz="4" w:space="0" w:color="auto"/>
              <w:right w:val="single" w:sz="4" w:space="0" w:color="auto"/>
            </w:tcBorders>
            <w:vAlign w:val="center"/>
            <w:hideMark/>
          </w:tcPr>
          <w:p w14:paraId="69182D23"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F8882A3"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30888C6"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973DA70"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C8FD19A"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3468F5C2"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39A8F436"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21AD8234" w14:textId="77777777" w:rsidR="008B3EA9" w:rsidRDefault="008B3EA9" w:rsidP="00803F67">
            <w:pPr>
              <w:jc w:val="right"/>
              <w:rPr>
                <w:noProof w:val="0"/>
                <w:sz w:val="20"/>
                <w:szCs w:val="20"/>
                <w:lang w:eastAsia="uk-UA"/>
              </w:rPr>
            </w:pPr>
            <w:r>
              <w:rPr>
                <w:noProof w:val="0"/>
                <w:sz w:val="20"/>
                <w:szCs w:val="20"/>
                <w:lang w:eastAsia="uk-UA"/>
              </w:rPr>
              <w:t> </w:t>
            </w:r>
          </w:p>
        </w:tc>
        <w:tc>
          <w:tcPr>
            <w:tcW w:w="16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868BC6A"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510F8D7"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7270AC5"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FD53063"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0AE1385"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12F88B7" w14:textId="77777777" w:rsidR="008B3EA9" w:rsidRDefault="008B3EA9" w:rsidP="00803F67">
            <w:pPr>
              <w:jc w:val="center"/>
              <w:rPr>
                <w:noProof w:val="0"/>
                <w:sz w:val="20"/>
                <w:szCs w:val="20"/>
                <w:lang w:eastAsia="uk-UA"/>
              </w:rPr>
            </w:pPr>
            <w:r>
              <w:rPr>
                <w:noProof w:val="0"/>
                <w:sz w:val="20"/>
                <w:szCs w:val="20"/>
                <w:lang w:eastAsia="uk-UA"/>
              </w:rPr>
              <w:t>04001</w:t>
            </w:r>
            <w:r>
              <w:rPr>
                <w:noProof w:val="0"/>
                <w:sz w:val="20"/>
                <w:szCs w:val="20"/>
                <w:lang w:eastAsia="uk-UA"/>
              </w:rPr>
              <w:br/>
              <w:t>301</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79CC58D" w14:textId="77777777" w:rsidR="008B3EA9" w:rsidRDefault="008B3EA9" w:rsidP="00803F67">
            <w:pPr>
              <w:jc w:val="center"/>
              <w:rPr>
                <w:noProof w:val="0"/>
                <w:sz w:val="20"/>
                <w:szCs w:val="20"/>
                <w:lang w:eastAsia="uk-UA"/>
              </w:rPr>
            </w:pPr>
            <w:r>
              <w:rPr>
                <w:noProof w:val="0"/>
                <w:sz w:val="20"/>
                <w:szCs w:val="20"/>
                <w:lang w:eastAsia="uk-UA"/>
              </w:rPr>
              <w:t>Оксиди азоту (оксид та діоксид азоту) у перерахунку на діоксид азоту</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453695F" w14:textId="77777777" w:rsidR="008B3EA9" w:rsidRDefault="008B3EA9" w:rsidP="00803F67">
            <w:pPr>
              <w:jc w:val="center"/>
              <w:rPr>
                <w:noProof w:val="0"/>
                <w:sz w:val="20"/>
                <w:szCs w:val="20"/>
                <w:lang w:eastAsia="uk-UA"/>
              </w:rPr>
            </w:pPr>
            <w:r>
              <w:rPr>
                <w:noProof w:val="0"/>
                <w:sz w:val="20"/>
                <w:szCs w:val="20"/>
                <w:lang w:eastAsia="uk-UA"/>
              </w:rPr>
              <w:t>–</w:t>
            </w:r>
          </w:p>
        </w:tc>
        <w:tc>
          <w:tcPr>
            <w:tcW w:w="296"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EFE2F5D" w14:textId="77777777" w:rsidR="008B3EA9" w:rsidRDefault="008B3EA9" w:rsidP="00803F67">
            <w:pPr>
              <w:jc w:val="right"/>
              <w:rPr>
                <w:noProof w:val="0"/>
                <w:sz w:val="20"/>
                <w:szCs w:val="20"/>
                <w:lang w:eastAsia="uk-UA"/>
              </w:rPr>
            </w:pPr>
            <w:r>
              <w:rPr>
                <w:noProof w:val="0"/>
                <w:sz w:val="20"/>
                <w:szCs w:val="20"/>
                <w:lang w:eastAsia="uk-UA"/>
              </w:rPr>
              <w:t>0,00034</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86BD210" w14:textId="77777777" w:rsidR="008B3EA9" w:rsidRDefault="008B3EA9" w:rsidP="00803F67">
            <w:pPr>
              <w:jc w:val="right"/>
              <w:rPr>
                <w:noProof w:val="0"/>
                <w:sz w:val="20"/>
                <w:szCs w:val="20"/>
                <w:lang w:eastAsia="uk-UA"/>
              </w:rPr>
            </w:pPr>
            <w:r>
              <w:rPr>
                <w:noProof w:val="0"/>
                <w:sz w:val="20"/>
                <w:szCs w:val="20"/>
                <w:lang w:eastAsia="uk-UA"/>
              </w:rPr>
              <w:t>0,001224</w:t>
            </w:r>
          </w:p>
        </w:tc>
        <w:tc>
          <w:tcPr>
            <w:tcW w:w="34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B666A09" w14:textId="77777777" w:rsidR="008B3EA9" w:rsidRDefault="008B3EA9" w:rsidP="00803F67">
            <w:pPr>
              <w:jc w:val="right"/>
              <w:rPr>
                <w:noProof w:val="0"/>
                <w:sz w:val="20"/>
                <w:szCs w:val="20"/>
                <w:lang w:eastAsia="uk-UA"/>
              </w:rPr>
            </w:pPr>
            <w:r>
              <w:rPr>
                <w:noProof w:val="0"/>
                <w:sz w:val="20"/>
                <w:szCs w:val="20"/>
                <w:lang w:eastAsia="uk-UA"/>
              </w:rPr>
              <w:t>0,00049</w:t>
            </w:r>
          </w:p>
        </w:tc>
      </w:tr>
      <w:tr w:rsidR="008B3EA9" w14:paraId="70F64345"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4B7D5E22"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tcPr>
          <w:p w14:paraId="23912E4C" w14:textId="77777777" w:rsidR="008B3EA9" w:rsidRDefault="008B3EA9" w:rsidP="00803F67">
            <w:pPr>
              <w:jc w:val="center"/>
              <w:rPr>
                <w:noProof w:val="0"/>
                <w:sz w:val="20"/>
                <w:szCs w:val="20"/>
                <w:lang w:eastAsia="uk-UA"/>
              </w:rPr>
            </w:pP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tcPr>
          <w:p w14:paraId="13A9DB53" w14:textId="77777777" w:rsidR="008B3EA9" w:rsidRDefault="008B3EA9" w:rsidP="00803F67">
            <w:pPr>
              <w:jc w:val="center"/>
              <w:rPr>
                <w:noProof w:val="0"/>
                <w:sz w:val="20"/>
                <w:szCs w:val="20"/>
                <w:lang w:eastAsia="uk-UA"/>
              </w:rPr>
            </w:pP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tcPr>
          <w:p w14:paraId="764FBE17" w14:textId="77777777" w:rsidR="008B3EA9" w:rsidRDefault="008B3EA9" w:rsidP="00803F67">
            <w:pPr>
              <w:jc w:val="right"/>
              <w:rPr>
                <w:noProof w:val="0"/>
                <w:sz w:val="20"/>
                <w:szCs w:val="20"/>
                <w:lang w:eastAsia="uk-UA"/>
              </w:rPr>
            </w:pP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tcPr>
          <w:p w14:paraId="6C3C685F" w14:textId="77777777" w:rsidR="008B3EA9" w:rsidRDefault="008B3EA9" w:rsidP="00803F67">
            <w:pPr>
              <w:jc w:val="right"/>
              <w:rPr>
                <w:noProof w:val="0"/>
                <w:sz w:val="20"/>
                <w:szCs w:val="20"/>
                <w:lang w:eastAsia="uk-UA"/>
              </w:rPr>
            </w:pPr>
          </w:p>
        </w:tc>
        <w:tc>
          <w:tcPr>
            <w:tcW w:w="160" w:type="pct"/>
            <w:gridSpan w:val="2"/>
            <w:tcBorders>
              <w:top w:val="nil"/>
              <w:left w:val="nil"/>
              <w:bottom w:val="single" w:sz="4" w:space="0" w:color="auto"/>
              <w:right w:val="single" w:sz="4" w:space="0" w:color="auto"/>
            </w:tcBorders>
            <w:tcMar>
              <w:top w:w="0" w:type="dxa"/>
              <w:left w:w="57" w:type="dxa"/>
              <w:bottom w:w="0" w:type="dxa"/>
              <w:right w:w="57" w:type="dxa"/>
            </w:tcMar>
            <w:vAlign w:val="center"/>
          </w:tcPr>
          <w:p w14:paraId="647CF3A1" w14:textId="77777777" w:rsidR="008B3EA9" w:rsidRDefault="008B3EA9" w:rsidP="00803F67">
            <w:pPr>
              <w:jc w:val="right"/>
              <w:rPr>
                <w:noProof w:val="0"/>
                <w:sz w:val="20"/>
                <w:szCs w:val="20"/>
                <w:lang w:eastAsia="uk-UA"/>
              </w:rPr>
            </w:pP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tcPr>
          <w:p w14:paraId="289B4FB7" w14:textId="77777777" w:rsidR="008B3EA9" w:rsidRDefault="008B3EA9" w:rsidP="00803F67">
            <w:pPr>
              <w:jc w:val="right"/>
              <w:rPr>
                <w:noProof w:val="0"/>
                <w:sz w:val="20"/>
                <w:szCs w:val="20"/>
                <w:lang w:eastAsia="uk-UA"/>
              </w:rPr>
            </w:pPr>
          </w:p>
        </w:tc>
        <w:tc>
          <w:tcPr>
            <w:tcW w:w="160" w:type="pct"/>
            <w:gridSpan w:val="2"/>
            <w:tcBorders>
              <w:top w:val="nil"/>
              <w:left w:val="nil"/>
              <w:bottom w:val="single" w:sz="4" w:space="0" w:color="auto"/>
              <w:right w:val="single" w:sz="4" w:space="0" w:color="auto"/>
            </w:tcBorders>
            <w:tcMar>
              <w:top w:w="0" w:type="dxa"/>
              <w:left w:w="57" w:type="dxa"/>
              <w:bottom w:w="0" w:type="dxa"/>
              <w:right w:w="57" w:type="dxa"/>
            </w:tcMar>
            <w:vAlign w:val="center"/>
          </w:tcPr>
          <w:p w14:paraId="694DEC5B" w14:textId="77777777" w:rsidR="008B3EA9" w:rsidRDefault="008B3EA9" w:rsidP="00803F67">
            <w:pPr>
              <w:jc w:val="right"/>
              <w:rPr>
                <w:noProof w:val="0"/>
                <w:sz w:val="20"/>
                <w:szCs w:val="20"/>
                <w:lang w:eastAsia="uk-UA"/>
              </w:rPr>
            </w:pPr>
          </w:p>
        </w:tc>
        <w:tc>
          <w:tcPr>
            <w:tcW w:w="166" w:type="pct"/>
            <w:tcBorders>
              <w:top w:val="nil"/>
              <w:left w:val="nil"/>
              <w:bottom w:val="single" w:sz="4" w:space="0" w:color="auto"/>
              <w:right w:val="single" w:sz="4" w:space="0" w:color="auto"/>
            </w:tcBorders>
            <w:tcMar>
              <w:top w:w="0" w:type="dxa"/>
              <w:left w:w="57" w:type="dxa"/>
              <w:bottom w:w="0" w:type="dxa"/>
              <w:right w:w="57" w:type="dxa"/>
            </w:tcMar>
            <w:vAlign w:val="center"/>
          </w:tcPr>
          <w:p w14:paraId="6D7146D5" w14:textId="77777777" w:rsidR="008B3EA9" w:rsidRDefault="008B3EA9" w:rsidP="00803F67">
            <w:pPr>
              <w:jc w:val="right"/>
              <w:rPr>
                <w:noProof w:val="0"/>
                <w:sz w:val="20"/>
                <w:szCs w:val="20"/>
                <w:lang w:eastAsia="uk-UA"/>
              </w:rPr>
            </w:pP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tcPr>
          <w:p w14:paraId="2DB7492C" w14:textId="77777777" w:rsidR="008B3EA9" w:rsidRDefault="008B3EA9" w:rsidP="00803F67">
            <w:pPr>
              <w:jc w:val="center"/>
              <w:rPr>
                <w:noProof w:val="0"/>
                <w:sz w:val="20"/>
                <w:szCs w:val="20"/>
                <w:lang w:eastAsia="uk-UA"/>
              </w:rPr>
            </w:pP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tcPr>
          <w:p w14:paraId="6B7EF71F" w14:textId="77777777" w:rsidR="008B3EA9" w:rsidRDefault="008B3EA9" w:rsidP="00803F67">
            <w:pPr>
              <w:jc w:val="right"/>
              <w:rPr>
                <w:noProof w:val="0"/>
                <w:sz w:val="20"/>
                <w:szCs w:val="20"/>
                <w:lang w:eastAsia="uk-UA"/>
              </w:rPr>
            </w:pP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tcPr>
          <w:p w14:paraId="00DB4DD0" w14:textId="77777777" w:rsidR="008B3EA9" w:rsidRDefault="008B3EA9" w:rsidP="00803F67">
            <w:pPr>
              <w:jc w:val="right"/>
              <w:rPr>
                <w:noProof w:val="0"/>
                <w:sz w:val="20"/>
                <w:szCs w:val="20"/>
                <w:lang w:eastAsia="uk-UA"/>
              </w:rPr>
            </w:pP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tcPr>
          <w:p w14:paraId="7844C740" w14:textId="77777777" w:rsidR="008B3EA9" w:rsidRDefault="008B3EA9" w:rsidP="00803F67">
            <w:pPr>
              <w:jc w:val="right"/>
              <w:rPr>
                <w:noProof w:val="0"/>
                <w:sz w:val="20"/>
                <w:szCs w:val="20"/>
                <w:lang w:eastAsia="uk-UA"/>
              </w:rPr>
            </w:pP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19CE647" w14:textId="77777777" w:rsidR="008B3EA9" w:rsidRDefault="008B3EA9" w:rsidP="00803F67">
            <w:pPr>
              <w:jc w:val="center"/>
              <w:rPr>
                <w:noProof w:val="0"/>
                <w:sz w:val="20"/>
                <w:szCs w:val="20"/>
                <w:lang w:eastAsia="uk-UA"/>
              </w:rPr>
            </w:pPr>
            <w:r>
              <w:rPr>
                <w:noProof w:val="0"/>
                <w:sz w:val="20"/>
                <w:szCs w:val="20"/>
                <w:lang w:eastAsia="uk-UA"/>
              </w:rPr>
              <w:t>06000</w:t>
            </w:r>
            <w:r>
              <w:rPr>
                <w:noProof w:val="0"/>
                <w:sz w:val="20"/>
                <w:szCs w:val="20"/>
                <w:lang w:eastAsia="uk-UA"/>
              </w:rPr>
              <w:br/>
              <w:t>337</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B3AF2C1" w14:textId="77777777" w:rsidR="008B3EA9" w:rsidRDefault="008B3EA9" w:rsidP="00803F67">
            <w:pPr>
              <w:jc w:val="center"/>
              <w:rPr>
                <w:noProof w:val="0"/>
                <w:sz w:val="20"/>
                <w:szCs w:val="20"/>
                <w:lang w:eastAsia="uk-UA"/>
              </w:rPr>
            </w:pPr>
            <w:r>
              <w:rPr>
                <w:noProof w:val="0"/>
                <w:sz w:val="20"/>
                <w:szCs w:val="20"/>
                <w:lang w:eastAsia="uk-UA"/>
              </w:rPr>
              <w:t>Оксид вуглецю</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F7FC277" w14:textId="77777777" w:rsidR="008B3EA9" w:rsidRDefault="008B3EA9" w:rsidP="00803F67">
            <w:pPr>
              <w:jc w:val="center"/>
              <w:rPr>
                <w:noProof w:val="0"/>
                <w:sz w:val="20"/>
                <w:szCs w:val="20"/>
                <w:lang w:eastAsia="uk-UA"/>
              </w:rPr>
            </w:pPr>
            <w:r>
              <w:rPr>
                <w:noProof w:val="0"/>
                <w:sz w:val="20"/>
                <w:szCs w:val="20"/>
                <w:lang w:eastAsia="uk-UA"/>
              </w:rPr>
              <w:t>–</w:t>
            </w:r>
          </w:p>
        </w:tc>
        <w:tc>
          <w:tcPr>
            <w:tcW w:w="296"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35400E9" w14:textId="77777777" w:rsidR="008B3EA9" w:rsidRDefault="008B3EA9" w:rsidP="00803F67">
            <w:pPr>
              <w:jc w:val="right"/>
              <w:rPr>
                <w:noProof w:val="0"/>
                <w:sz w:val="20"/>
                <w:szCs w:val="20"/>
                <w:lang w:eastAsia="uk-UA"/>
              </w:rPr>
            </w:pPr>
            <w:r>
              <w:rPr>
                <w:noProof w:val="0"/>
                <w:sz w:val="20"/>
                <w:szCs w:val="20"/>
                <w:lang w:eastAsia="uk-UA"/>
              </w:rPr>
              <w:t>0,00166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8B3AE88" w14:textId="77777777" w:rsidR="008B3EA9" w:rsidRDefault="008B3EA9" w:rsidP="00803F67">
            <w:pPr>
              <w:jc w:val="right"/>
              <w:rPr>
                <w:noProof w:val="0"/>
                <w:sz w:val="20"/>
                <w:szCs w:val="20"/>
                <w:lang w:eastAsia="uk-UA"/>
              </w:rPr>
            </w:pPr>
            <w:r>
              <w:rPr>
                <w:noProof w:val="0"/>
                <w:sz w:val="20"/>
                <w:szCs w:val="20"/>
                <w:lang w:eastAsia="uk-UA"/>
              </w:rPr>
              <w:t>0,005976</w:t>
            </w:r>
          </w:p>
        </w:tc>
        <w:tc>
          <w:tcPr>
            <w:tcW w:w="34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03B609D" w14:textId="77777777" w:rsidR="008B3EA9" w:rsidRDefault="008B3EA9" w:rsidP="00803F67">
            <w:pPr>
              <w:jc w:val="right"/>
              <w:rPr>
                <w:noProof w:val="0"/>
                <w:sz w:val="20"/>
                <w:szCs w:val="20"/>
                <w:lang w:eastAsia="uk-UA"/>
              </w:rPr>
            </w:pPr>
            <w:r>
              <w:rPr>
                <w:noProof w:val="0"/>
                <w:sz w:val="20"/>
                <w:szCs w:val="20"/>
                <w:lang w:eastAsia="uk-UA"/>
              </w:rPr>
              <w:t>0,00239</w:t>
            </w:r>
          </w:p>
        </w:tc>
      </w:tr>
      <w:tr w:rsidR="008B3EA9" w14:paraId="6BE056CC"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327F9EE9"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5001966"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FDB4634"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A21252A"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49B81CA"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CCF11CC"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5EEAC322"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F4CCB49" w14:textId="77777777" w:rsidR="008B3EA9" w:rsidRDefault="008B3EA9" w:rsidP="00803F67">
            <w:pPr>
              <w:jc w:val="right"/>
              <w:rPr>
                <w:noProof w:val="0"/>
                <w:sz w:val="20"/>
                <w:szCs w:val="20"/>
                <w:lang w:eastAsia="uk-UA"/>
              </w:rPr>
            </w:pPr>
            <w:r>
              <w:rPr>
                <w:noProof w:val="0"/>
                <w:sz w:val="20"/>
                <w:szCs w:val="20"/>
                <w:lang w:eastAsia="uk-UA"/>
              </w:rPr>
              <w:t> </w:t>
            </w:r>
          </w:p>
        </w:tc>
        <w:tc>
          <w:tcPr>
            <w:tcW w:w="16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01FAAD9"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9EA4670"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B9CF70C"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FBE88AF"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B8E8F31"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718410B" w14:textId="77777777" w:rsidR="008B3EA9" w:rsidRDefault="008B3EA9" w:rsidP="00803F67">
            <w:pPr>
              <w:jc w:val="center"/>
              <w:rPr>
                <w:noProof w:val="0"/>
                <w:sz w:val="20"/>
                <w:szCs w:val="20"/>
                <w:lang w:eastAsia="uk-UA"/>
              </w:rPr>
            </w:pPr>
            <w:r>
              <w:rPr>
                <w:noProof w:val="0"/>
                <w:sz w:val="20"/>
                <w:szCs w:val="20"/>
                <w:lang w:eastAsia="uk-UA"/>
              </w:rPr>
              <w:t>16000</w:t>
            </w:r>
            <w:r>
              <w:rPr>
                <w:noProof w:val="0"/>
                <w:sz w:val="20"/>
                <w:szCs w:val="20"/>
                <w:lang w:eastAsia="uk-UA"/>
              </w:rPr>
              <w:br/>
              <w:t>343</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883E83C" w14:textId="77777777" w:rsidR="008B3EA9" w:rsidRDefault="008B3EA9" w:rsidP="00803F67">
            <w:pPr>
              <w:jc w:val="center"/>
              <w:rPr>
                <w:noProof w:val="0"/>
                <w:sz w:val="20"/>
                <w:szCs w:val="20"/>
                <w:lang w:eastAsia="uk-UA"/>
              </w:rPr>
            </w:pPr>
            <w:r>
              <w:rPr>
                <w:noProof w:val="0"/>
                <w:sz w:val="20"/>
                <w:szCs w:val="20"/>
                <w:lang w:eastAsia="uk-UA"/>
              </w:rPr>
              <w:t>Фториди, що легко розчиняються (наприклад, NaF) та їх сполуки в перерахунку на фтор</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7712A34" w14:textId="77777777" w:rsidR="008B3EA9" w:rsidRDefault="008B3EA9" w:rsidP="00803F67">
            <w:pPr>
              <w:jc w:val="center"/>
              <w:rPr>
                <w:noProof w:val="0"/>
                <w:sz w:val="20"/>
                <w:szCs w:val="20"/>
                <w:lang w:eastAsia="uk-UA"/>
              </w:rPr>
            </w:pPr>
            <w:r>
              <w:rPr>
                <w:noProof w:val="0"/>
                <w:sz w:val="20"/>
                <w:szCs w:val="20"/>
                <w:lang w:eastAsia="uk-UA"/>
              </w:rPr>
              <w:t>–</w:t>
            </w:r>
          </w:p>
        </w:tc>
        <w:tc>
          <w:tcPr>
            <w:tcW w:w="296"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B6CCFA7" w14:textId="77777777" w:rsidR="008B3EA9" w:rsidRDefault="008B3EA9" w:rsidP="00803F67">
            <w:pPr>
              <w:jc w:val="right"/>
              <w:rPr>
                <w:noProof w:val="0"/>
                <w:sz w:val="20"/>
                <w:szCs w:val="20"/>
                <w:lang w:eastAsia="uk-UA"/>
              </w:rPr>
            </w:pPr>
            <w:r>
              <w:rPr>
                <w:noProof w:val="0"/>
                <w:sz w:val="20"/>
                <w:szCs w:val="20"/>
                <w:lang w:eastAsia="uk-UA"/>
              </w:rPr>
              <w:t>0,0006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8670D70" w14:textId="77777777" w:rsidR="008B3EA9" w:rsidRDefault="008B3EA9" w:rsidP="00803F67">
            <w:pPr>
              <w:jc w:val="right"/>
              <w:rPr>
                <w:noProof w:val="0"/>
                <w:sz w:val="20"/>
                <w:szCs w:val="20"/>
                <w:lang w:eastAsia="uk-UA"/>
              </w:rPr>
            </w:pPr>
            <w:r>
              <w:rPr>
                <w:noProof w:val="0"/>
                <w:sz w:val="20"/>
                <w:szCs w:val="20"/>
                <w:lang w:eastAsia="uk-UA"/>
              </w:rPr>
              <w:t>0,00216</w:t>
            </w:r>
          </w:p>
        </w:tc>
        <w:tc>
          <w:tcPr>
            <w:tcW w:w="34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47B5E5F" w14:textId="77777777" w:rsidR="008B3EA9" w:rsidRDefault="008B3EA9" w:rsidP="00803F67">
            <w:pPr>
              <w:jc w:val="right"/>
              <w:rPr>
                <w:noProof w:val="0"/>
                <w:sz w:val="20"/>
                <w:szCs w:val="20"/>
                <w:lang w:eastAsia="uk-UA"/>
              </w:rPr>
            </w:pPr>
            <w:r>
              <w:rPr>
                <w:noProof w:val="0"/>
                <w:sz w:val="20"/>
                <w:szCs w:val="20"/>
                <w:lang w:eastAsia="uk-UA"/>
              </w:rPr>
              <w:t>0,00086</w:t>
            </w:r>
          </w:p>
        </w:tc>
      </w:tr>
    </w:tbl>
    <w:p w14:paraId="186ECCB8" w14:textId="77777777" w:rsidR="008B3EA9" w:rsidRDefault="008B3EA9" w:rsidP="008B3EA9">
      <w:pPr>
        <w:rPr>
          <w:noProof w:val="0"/>
        </w:rPr>
      </w:pPr>
      <w:r>
        <w:rPr>
          <w:noProof w:val="0"/>
        </w:rPr>
        <w:br w:type="page"/>
      </w:r>
    </w:p>
    <w:p w14:paraId="6DB06504" w14:textId="77777777" w:rsidR="008B3EA9" w:rsidRDefault="008B3EA9" w:rsidP="008B3EA9">
      <w:pPr>
        <w:jc w:val="right"/>
        <w:rPr>
          <w:i/>
          <w:noProof w:val="0"/>
        </w:rPr>
      </w:pPr>
      <w:r>
        <w:rPr>
          <w:i/>
          <w:noProof w:val="0"/>
        </w:rPr>
        <w:lastRenderedPageBreak/>
        <w:t>Продовження таблиці 6.2</w:t>
      </w:r>
    </w:p>
    <w:tbl>
      <w:tblPr>
        <w:tblW w:w="5003" w:type="pct"/>
        <w:tblInd w:w="-5" w:type="dxa"/>
        <w:tblCellMar>
          <w:left w:w="0" w:type="dxa"/>
          <w:right w:w="0" w:type="dxa"/>
        </w:tblCellMar>
        <w:tblLook w:val="04A0" w:firstRow="1" w:lastRow="0" w:firstColumn="1" w:lastColumn="0" w:noHBand="0" w:noVBand="1"/>
      </w:tblPr>
      <w:tblGrid>
        <w:gridCol w:w="1118"/>
        <w:gridCol w:w="617"/>
        <w:gridCol w:w="948"/>
        <w:gridCol w:w="596"/>
        <w:gridCol w:w="594"/>
        <w:gridCol w:w="466"/>
        <w:gridCol w:w="469"/>
        <w:gridCol w:w="7"/>
        <w:gridCol w:w="463"/>
        <w:gridCol w:w="7"/>
        <w:gridCol w:w="481"/>
        <w:gridCol w:w="755"/>
        <w:gridCol w:w="568"/>
        <w:gridCol w:w="586"/>
        <w:gridCol w:w="624"/>
        <w:gridCol w:w="688"/>
        <w:gridCol w:w="2048"/>
        <w:gridCol w:w="720"/>
        <w:gridCol w:w="865"/>
        <w:gridCol w:w="964"/>
        <w:gridCol w:w="985"/>
      </w:tblGrid>
      <w:tr w:rsidR="008B3EA9" w14:paraId="0D96FF4A" w14:textId="77777777" w:rsidTr="00803F67">
        <w:tc>
          <w:tcPr>
            <w:tcW w:w="3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32030CF" w14:textId="77777777" w:rsidR="008B3EA9" w:rsidRDefault="008B3EA9" w:rsidP="00803F67">
            <w:pPr>
              <w:jc w:val="center"/>
              <w:rPr>
                <w:noProof w:val="0"/>
                <w:sz w:val="18"/>
                <w:szCs w:val="18"/>
                <w:lang w:eastAsia="uk-UA"/>
              </w:rPr>
            </w:pPr>
            <w:r>
              <w:rPr>
                <w:noProof w:val="0"/>
                <w:sz w:val="18"/>
                <w:szCs w:val="18"/>
                <w:lang w:eastAsia="uk-UA"/>
              </w:rPr>
              <w:t>1</w:t>
            </w:r>
          </w:p>
        </w:tc>
        <w:tc>
          <w:tcPr>
            <w:tcW w:w="212"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24FD2D79" w14:textId="77777777" w:rsidR="008B3EA9" w:rsidRDefault="008B3EA9" w:rsidP="00803F67">
            <w:pPr>
              <w:jc w:val="center"/>
              <w:rPr>
                <w:noProof w:val="0"/>
                <w:sz w:val="18"/>
                <w:szCs w:val="18"/>
                <w:lang w:eastAsia="uk-UA"/>
              </w:rPr>
            </w:pPr>
            <w:r>
              <w:rPr>
                <w:noProof w:val="0"/>
                <w:sz w:val="18"/>
                <w:szCs w:val="18"/>
                <w:lang w:eastAsia="uk-UA"/>
              </w:rPr>
              <w:t>2</w:t>
            </w:r>
          </w:p>
        </w:tc>
        <w:tc>
          <w:tcPr>
            <w:tcW w:w="32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FC63E3F" w14:textId="77777777" w:rsidR="008B3EA9" w:rsidRDefault="008B3EA9" w:rsidP="00803F67">
            <w:pPr>
              <w:jc w:val="center"/>
              <w:rPr>
                <w:noProof w:val="0"/>
                <w:sz w:val="18"/>
                <w:szCs w:val="18"/>
                <w:lang w:eastAsia="uk-UA"/>
              </w:rPr>
            </w:pPr>
            <w:r>
              <w:rPr>
                <w:noProof w:val="0"/>
                <w:sz w:val="18"/>
                <w:szCs w:val="18"/>
                <w:lang w:eastAsia="uk-UA"/>
              </w:rPr>
              <w:t>3</w:t>
            </w:r>
          </w:p>
        </w:tc>
        <w:tc>
          <w:tcPr>
            <w:tcW w:w="205"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134EAEB6" w14:textId="77777777" w:rsidR="008B3EA9" w:rsidRDefault="008B3EA9" w:rsidP="00803F67">
            <w:pPr>
              <w:jc w:val="center"/>
              <w:rPr>
                <w:noProof w:val="0"/>
                <w:sz w:val="18"/>
                <w:szCs w:val="18"/>
                <w:lang w:eastAsia="uk-UA"/>
              </w:rPr>
            </w:pPr>
            <w:r>
              <w:rPr>
                <w:noProof w:val="0"/>
                <w:sz w:val="18"/>
                <w:szCs w:val="18"/>
                <w:lang w:eastAsia="uk-UA"/>
              </w:rPr>
              <w:t>4</w:t>
            </w:r>
          </w:p>
        </w:tc>
        <w:tc>
          <w:tcPr>
            <w:tcW w:w="204"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4C913BF5" w14:textId="77777777" w:rsidR="008B3EA9" w:rsidRDefault="008B3EA9" w:rsidP="00803F67">
            <w:pPr>
              <w:jc w:val="center"/>
              <w:rPr>
                <w:noProof w:val="0"/>
                <w:sz w:val="18"/>
                <w:szCs w:val="18"/>
                <w:lang w:eastAsia="uk-UA"/>
              </w:rPr>
            </w:pPr>
            <w:r>
              <w:rPr>
                <w:noProof w:val="0"/>
                <w:sz w:val="18"/>
                <w:szCs w:val="18"/>
                <w:lang w:eastAsia="uk-UA"/>
              </w:rPr>
              <w:t>5</w:t>
            </w:r>
          </w:p>
        </w:tc>
        <w:tc>
          <w:tcPr>
            <w:tcW w:w="160"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AB5F68C" w14:textId="77777777" w:rsidR="008B3EA9" w:rsidRDefault="008B3EA9" w:rsidP="00803F67">
            <w:pPr>
              <w:jc w:val="center"/>
              <w:rPr>
                <w:noProof w:val="0"/>
                <w:sz w:val="18"/>
                <w:szCs w:val="18"/>
                <w:lang w:eastAsia="uk-UA"/>
              </w:rPr>
            </w:pPr>
            <w:r>
              <w:rPr>
                <w:noProof w:val="0"/>
                <w:sz w:val="18"/>
                <w:szCs w:val="18"/>
                <w:lang w:eastAsia="uk-UA"/>
              </w:rPr>
              <w:t>6</w:t>
            </w:r>
          </w:p>
        </w:tc>
        <w:tc>
          <w:tcPr>
            <w:tcW w:w="163" w:type="pct"/>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1C0632E" w14:textId="77777777" w:rsidR="008B3EA9" w:rsidRDefault="008B3EA9" w:rsidP="00803F67">
            <w:pPr>
              <w:jc w:val="center"/>
              <w:rPr>
                <w:noProof w:val="0"/>
                <w:sz w:val="18"/>
                <w:szCs w:val="18"/>
                <w:lang w:eastAsia="uk-UA"/>
              </w:rPr>
            </w:pPr>
            <w:r>
              <w:rPr>
                <w:noProof w:val="0"/>
                <w:sz w:val="18"/>
                <w:szCs w:val="18"/>
                <w:lang w:eastAsia="uk-UA"/>
              </w:rPr>
              <w:t>7</w:t>
            </w:r>
          </w:p>
        </w:tc>
        <w:tc>
          <w:tcPr>
            <w:tcW w:w="161" w:type="pct"/>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CA99B2D" w14:textId="77777777" w:rsidR="008B3EA9" w:rsidRDefault="008B3EA9" w:rsidP="00803F67">
            <w:pPr>
              <w:jc w:val="center"/>
              <w:rPr>
                <w:noProof w:val="0"/>
                <w:sz w:val="18"/>
                <w:szCs w:val="18"/>
                <w:lang w:eastAsia="uk-UA"/>
              </w:rPr>
            </w:pPr>
            <w:r>
              <w:rPr>
                <w:noProof w:val="0"/>
                <w:sz w:val="18"/>
                <w:szCs w:val="18"/>
                <w:lang w:eastAsia="uk-UA"/>
              </w:rPr>
              <w:t>8</w:t>
            </w:r>
          </w:p>
        </w:tc>
        <w:tc>
          <w:tcPr>
            <w:tcW w:w="16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1B2E16B" w14:textId="77777777" w:rsidR="008B3EA9" w:rsidRDefault="008B3EA9" w:rsidP="00803F67">
            <w:pPr>
              <w:jc w:val="center"/>
              <w:rPr>
                <w:noProof w:val="0"/>
                <w:sz w:val="18"/>
                <w:szCs w:val="18"/>
                <w:lang w:eastAsia="uk-UA"/>
              </w:rPr>
            </w:pPr>
            <w:r>
              <w:rPr>
                <w:noProof w:val="0"/>
                <w:sz w:val="18"/>
                <w:szCs w:val="18"/>
                <w:lang w:eastAsia="uk-UA"/>
              </w:rPr>
              <w:t>9</w:t>
            </w:r>
          </w:p>
        </w:tc>
        <w:tc>
          <w:tcPr>
            <w:tcW w:w="259"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67E9811" w14:textId="77777777" w:rsidR="008B3EA9" w:rsidRDefault="008B3EA9" w:rsidP="00803F67">
            <w:pPr>
              <w:jc w:val="center"/>
              <w:rPr>
                <w:noProof w:val="0"/>
                <w:sz w:val="18"/>
                <w:szCs w:val="18"/>
                <w:lang w:eastAsia="uk-UA"/>
              </w:rPr>
            </w:pPr>
            <w:r>
              <w:rPr>
                <w:noProof w:val="0"/>
                <w:sz w:val="18"/>
                <w:szCs w:val="18"/>
                <w:lang w:eastAsia="uk-UA"/>
              </w:rPr>
              <w:t>10</w:t>
            </w:r>
          </w:p>
        </w:tc>
        <w:tc>
          <w:tcPr>
            <w:tcW w:w="19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19CA7FB" w14:textId="77777777" w:rsidR="008B3EA9" w:rsidRDefault="008B3EA9" w:rsidP="00803F67">
            <w:pPr>
              <w:jc w:val="center"/>
              <w:rPr>
                <w:noProof w:val="0"/>
                <w:sz w:val="18"/>
                <w:szCs w:val="18"/>
                <w:lang w:eastAsia="uk-UA"/>
              </w:rPr>
            </w:pPr>
            <w:r>
              <w:rPr>
                <w:noProof w:val="0"/>
                <w:sz w:val="18"/>
                <w:szCs w:val="18"/>
                <w:lang w:eastAsia="uk-UA"/>
              </w:rPr>
              <w:t>11</w:t>
            </w:r>
          </w:p>
        </w:tc>
        <w:tc>
          <w:tcPr>
            <w:tcW w:w="201"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1E51FEE" w14:textId="77777777" w:rsidR="008B3EA9" w:rsidRDefault="008B3EA9" w:rsidP="00803F67">
            <w:pPr>
              <w:jc w:val="center"/>
              <w:rPr>
                <w:noProof w:val="0"/>
                <w:sz w:val="18"/>
                <w:szCs w:val="18"/>
                <w:lang w:eastAsia="uk-UA"/>
              </w:rPr>
            </w:pPr>
            <w:r>
              <w:rPr>
                <w:noProof w:val="0"/>
                <w:sz w:val="18"/>
                <w:szCs w:val="18"/>
                <w:lang w:eastAsia="uk-UA"/>
              </w:rPr>
              <w:t>12</w:t>
            </w:r>
          </w:p>
        </w:tc>
        <w:tc>
          <w:tcPr>
            <w:tcW w:w="214"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4E069579" w14:textId="77777777" w:rsidR="008B3EA9" w:rsidRDefault="008B3EA9" w:rsidP="00803F67">
            <w:pPr>
              <w:jc w:val="center"/>
              <w:rPr>
                <w:noProof w:val="0"/>
                <w:sz w:val="18"/>
                <w:szCs w:val="18"/>
                <w:lang w:eastAsia="uk-UA"/>
              </w:rPr>
            </w:pPr>
            <w:r>
              <w:rPr>
                <w:noProof w:val="0"/>
                <w:sz w:val="18"/>
                <w:szCs w:val="18"/>
                <w:lang w:eastAsia="uk-UA"/>
              </w:rPr>
              <w:t>13</w:t>
            </w:r>
          </w:p>
        </w:tc>
        <w:tc>
          <w:tcPr>
            <w:tcW w:w="236"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DA11CA5" w14:textId="77777777" w:rsidR="008B3EA9" w:rsidRDefault="008B3EA9" w:rsidP="00803F67">
            <w:pPr>
              <w:jc w:val="center"/>
              <w:rPr>
                <w:noProof w:val="0"/>
                <w:sz w:val="18"/>
                <w:szCs w:val="18"/>
                <w:lang w:eastAsia="uk-UA"/>
              </w:rPr>
            </w:pPr>
            <w:r>
              <w:rPr>
                <w:noProof w:val="0"/>
                <w:sz w:val="18"/>
                <w:szCs w:val="18"/>
                <w:lang w:eastAsia="uk-UA"/>
              </w:rPr>
              <w:t>14</w:t>
            </w:r>
          </w:p>
        </w:tc>
        <w:tc>
          <w:tcPr>
            <w:tcW w:w="703"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8D4E70B" w14:textId="77777777" w:rsidR="008B3EA9" w:rsidRDefault="008B3EA9" w:rsidP="00803F67">
            <w:pPr>
              <w:jc w:val="center"/>
              <w:rPr>
                <w:noProof w:val="0"/>
                <w:sz w:val="18"/>
                <w:szCs w:val="18"/>
                <w:lang w:eastAsia="uk-UA"/>
              </w:rPr>
            </w:pPr>
            <w:r>
              <w:rPr>
                <w:noProof w:val="0"/>
                <w:sz w:val="18"/>
                <w:szCs w:val="18"/>
                <w:lang w:eastAsia="uk-UA"/>
              </w:rPr>
              <w:t>15</w:t>
            </w:r>
          </w:p>
        </w:tc>
        <w:tc>
          <w:tcPr>
            <w:tcW w:w="24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AB069A2" w14:textId="77777777" w:rsidR="008B3EA9" w:rsidRDefault="008B3EA9" w:rsidP="00803F67">
            <w:pPr>
              <w:jc w:val="center"/>
              <w:rPr>
                <w:noProof w:val="0"/>
                <w:sz w:val="18"/>
                <w:szCs w:val="18"/>
                <w:lang w:eastAsia="uk-UA"/>
              </w:rPr>
            </w:pPr>
            <w:r>
              <w:rPr>
                <w:noProof w:val="0"/>
                <w:sz w:val="18"/>
                <w:szCs w:val="18"/>
                <w:lang w:eastAsia="uk-UA"/>
              </w:rPr>
              <w:t>16</w:t>
            </w:r>
          </w:p>
        </w:tc>
        <w:tc>
          <w:tcPr>
            <w:tcW w:w="29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CD1677B" w14:textId="77777777" w:rsidR="008B3EA9" w:rsidRDefault="008B3EA9" w:rsidP="00803F67">
            <w:pPr>
              <w:jc w:val="center"/>
              <w:rPr>
                <w:noProof w:val="0"/>
                <w:sz w:val="18"/>
                <w:szCs w:val="18"/>
                <w:lang w:eastAsia="uk-UA"/>
              </w:rPr>
            </w:pPr>
            <w:r>
              <w:rPr>
                <w:noProof w:val="0"/>
                <w:sz w:val="18"/>
                <w:szCs w:val="18"/>
                <w:lang w:eastAsia="uk-UA"/>
              </w:rPr>
              <w:t>17</w:t>
            </w:r>
          </w:p>
        </w:tc>
        <w:tc>
          <w:tcPr>
            <w:tcW w:w="331"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87BCECB" w14:textId="77777777" w:rsidR="008B3EA9" w:rsidRDefault="008B3EA9" w:rsidP="00803F67">
            <w:pPr>
              <w:jc w:val="center"/>
              <w:rPr>
                <w:noProof w:val="0"/>
                <w:sz w:val="18"/>
                <w:szCs w:val="18"/>
                <w:lang w:eastAsia="uk-UA"/>
              </w:rPr>
            </w:pPr>
            <w:r>
              <w:rPr>
                <w:noProof w:val="0"/>
                <w:sz w:val="18"/>
                <w:szCs w:val="18"/>
                <w:lang w:eastAsia="uk-UA"/>
              </w:rPr>
              <w:t>18</w:t>
            </w:r>
          </w:p>
        </w:tc>
        <w:tc>
          <w:tcPr>
            <w:tcW w:w="338"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0B93E46" w14:textId="77777777" w:rsidR="008B3EA9" w:rsidRDefault="008B3EA9" w:rsidP="00803F67">
            <w:pPr>
              <w:jc w:val="center"/>
              <w:rPr>
                <w:noProof w:val="0"/>
                <w:sz w:val="18"/>
                <w:szCs w:val="18"/>
                <w:lang w:eastAsia="uk-UA"/>
              </w:rPr>
            </w:pPr>
            <w:r>
              <w:rPr>
                <w:noProof w:val="0"/>
                <w:sz w:val="18"/>
                <w:szCs w:val="18"/>
                <w:lang w:eastAsia="uk-UA"/>
              </w:rPr>
              <w:t>19</w:t>
            </w:r>
          </w:p>
        </w:tc>
      </w:tr>
      <w:tr w:rsidR="008B3EA9" w14:paraId="7BA3FA87" w14:textId="77777777" w:rsidTr="00803F67">
        <w:tc>
          <w:tcPr>
            <w:tcW w:w="384"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CC7719" w14:textId="77777777" w:rsidR="008B3EA9" w:rsidRDefault="008B3EA9" w:rsidP="00803F67">
            <w:pPr>
              <w:jc w:val="center"/>
              <w:rPr>
                <w:noProof w:val="0"/>
                <w:sz w:val="20"/>
                <w:szCs w:val="20"/>
                <w:lang w:eastAsia="uk-UA"/>
              </w:rPr>
            </w:pPr>
            <w:r>
              <w:rPr>
                <w:noProof w:val="0"/>
                <w:sz w:val="20"/>
                <w:szCs w:val="20"/>
                <w:lang w:eastAsia="uk-UA"/>
              </w:rPr>
              <w:t> 130326.</w:t>
            </w:r>
            <w:r>
              <w:rPr>
                <w:noProof w:val="0"/>
                <w:sz w:val="20"/>
                <w:szCs w:val="20"/>
                <w:lang w:eastAsia="uk-UA"/>
              </w:rPr>
              <w:br/>
              <w:t>зварювання металів</w:t>
            </w:r>
            <w:r>
              <w:rPr>
                <w:noProof w:val="0"/>
                <w:sz w:val="20"/>
                <w:szCs w:val="20"/>
                <w:lang w:eastAsia="uk-UA"/>
              </w:rPr>
              <w:br/>
              <w:t>(Зварю-вальний пост)</w:t>
            </w:r>
          </w:p>
          <w:p w14:paraId="6301E348" w14:textId="77777777" w:rsidR="008B3EA9" w:rsidRDefault="008B3EA9" w:rsidP="00803F67">
            <w:pPr>
              <w:jc w:val="center"/>
              <w:rPr>
                <w:noProof w:val="0"/>
                <w:sz w:val="20"/>
                <w:szCs w:val="20"/>
                <w:lang w:eastAsia="uk-UA"/>
              </w:rPr>
            </w:pPr>
            <w:r>
              <w:rPr>
                <w:noProof w:val="0"/>
                <w:sz w:val="20"/>
                <w:szCs w:val="20"/>
                <w:lang w:eastAsia="uk-UA"/>
              </w:rPr>
              <w:t> </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A791BE5" w14:textId="77777777" w:rsidR="008B3EA9" w:rsidRDefault="008B3EA9" w:rsidP="00803F67">
            <w:pPr>
              <w:jc w:val="center"/>
              <w:rPr>
                <w:noProof w:val="0"/>
                <w:sz w:val="20"/>
                <w:szCs w:val="20"/>
                <w:lang w:eastAsia="uk-UA"/>
              </w:rPr>
            </w:pPr>
            <w:r>
              <w:rPr>
                <w:noProof w:val="0"/>
                <w:sz w:val="20"/>
                <w:szCs w:val="20"/>
                <w:lang w:eastAsia="uk-UA"/>
              </w:rPr>
              <w:t>1</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32FF8C1" w14:textId="77777777" w:rsidR="008B3EA9" w:rsidRDefault="008B3EA9" w:rsidP="00803F67">
            <w:pPr>
              <w:jc w:val="center"/>
              <w:rPr>
                <w:noProof w:val="0"/>
                <w:sz w:val="20"/>
                <w:szCs w:val="20"/>
                <w:lang w:eastAsia="uk-UA"/>
              </w:rPr>
            </w:pPr>
            <w:r>
              <w:rPr>
                <w:noProof w:val="0"/>
                <w:sz w:val="20"/>
                <w:szCs w:val="20"/>
                <w:lang w:eastAsia="uk-UA"/>
              </w:rPr>
              <w:t>Неоргані-зоване</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266F8C8" w14:textId="77777777" w:rsidR="008B3EA9" w:rsidRDefault="008B3EA9" w:rsidP="00803F67">
            <w:pPr>
              <w:jc w:val="right"/>
              <w:rPr>
                <w:noProof w:val="0"/>
                <w:sz w:val="20"/>
                <w:szCs w:val="20"/>
                <w:lang w:eastAsia="uk-UA"/>
              </w:rPr>
            </w:pPr>
            <w:r>
              <w:rPr>
                <w:noProof w:val="0"/>
                <w:sz w:val="20"/>
                <w:szCs w:val="20"/>
                <w:lang w:eastAsia="uk-UA"/>
              </w:rPr>
              <w:t>2</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362BD17" w14:textId="77777777" w:rsidR="008B3EA9" w:rsidRDefault="008B3EA9" w:rsidP="00803F67">
            <w:pPr>
              <w:jc w:val="right"/>
              <w:rPr>
                <w:noProof w:val="0"/>
                <w:sz w:val="20"/>
                <w:szCs w:val="20"/>
                <w:lang w:eastAsia="uk-UA"/>
              </w:rPr>
            </w:pPr>
            <w:r>
              <w:rPr>
                <w:noProof w:val="0"/>
                <w:sz w:val="20"/>
                <w:szCs w:val="20"/>
                <w:lang w:eastAsia="uk-UA"/>
              </w:rPr>
              <w:t>–</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DFCEA2E" w14:textId="77777777" w:rsidR="008B3EA9" w:rsidRDefault="008B3EA9" w:rsidP="00803F67">
            <w:pPr>
              <w:jc w:val="right"/>
              <w:rPr>
                <w:noProof w:val="0"/>
                <w:sz w:val="20"/>
                <w:szCs w:val="20"/>
                <w:lang w:eastAsia="uk-UA"/>
              </w:rPr>
            </w:pPr>
            <w:r>
              <w:rPr>
                <w:noProof w:val="0"/>
                <w:sz w:val="20"/>
                <w:szCs w:val="20"/>
                <w:lang w:eastAsia="uk-UA"/>
              </w:rPr>
              <w:t>35</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AB0C3D8" w14:textId="77777777" w:rsidR="008B3EA9" w:rsidRDefault="008B3EA9" w:rsidP="00803F67">
            <w:pPr>
              <w:jc w:val="right"/>
              <w:rPr>
                <w:noProof w:val="0"/>
                <w:sz w:val="20"/>
                <w:szCs w:val="20"/>
                <w:lang w:eastAsia="uk-UA"/>
              </w:rPr>
            </w:pPr>
            <w:r>
              <w:rPr>
                <w:noProof w:val="0"/>
                <w:sz w:val="20"/>
                <w:szCs w:val="20"/>
                <w:lang w:eastAsia="uk-UA"/>
              </w:rPr>
              <w:t>12</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A562D34" w14:textId="77777777" w:rsidR="008B3EA9" w:rsidRDefault="008B3EA9" w:rsidP="00803F67">
            <w:pPr>
              <w:jc w:val="right"/>
              <w:rPr>
                <w:noProof w:val="0"/>
                <w:sz w:val="20"/>
                <w:szCs w:val="20"/>
                <w:lang w:eastAsia="uk-UA"/>
              </w:rPr>
            </w:pPr>
            <w:r>
              <w:rPr>
                <w:noProof w:val="0"/>
                <w:sz w:val="20"/>
                <w:szCs w:val="20"/>
                <w:lang w:eastAsia="uk-UA"/>
              </w:rPr>
              <w:t>2</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071107EC" w14:textId="77777777" w:rsidR="008B3EA9" w:rsidRDefault="008B3EA9" w:rsidP="00803F67">
            <w:pPr>
              <w:jc w:val="right"/>
              <w:rPr>
                <w:noProof w:val="0"/>
                <w:sz w:val="20"/>
                <w:szCs w:val="20"/>
                <w:lang w:eastAsia="uk-UA"/>
              </w:rPr>
            </w:pPr>
            <w:r>
              <w:rPr>
                <w:noProof w:val="0"/>
                <w:sz w:val="20"/>
                <w:szCs w:val="20"/>
                <w:lang w:eastAsia="uk-UA"/>
              </w:rPr>
              <w:t>2</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369AF05" w14:textId="77777777" w:rsidR="008B3EA9" w:rsidRDefault="008B3EA9" w:rsidP="00803F67">
            <w:pPr>
              <w:jc w:val="center"/>
              <w:rPr>
                <w:noProof w:val="0"/>
                <w:sz w:val="20"/>
                <w:szCs w:val="20"/>
                <w:lang w:eastAsia="uk-UA"/>
              </w:rPr>
            </w:pPr>
            <w:r>
              <w:rPr>
                <w:noProof w:val="0"/>
                <w:sz w:val="20"/>
                <w:szCs w:val="20"/>
                <w:lang w:eastAsia="uk-UA"/>
              </w:rPr>
              <w:t>–</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86C14D3" w14:textId="77777777" w:rsidR="008B3EA9" w:rsidRDefault="008B3EA9" w:rsidP="00803F67">
            <w:pPr>
              <w:jc w:val="right"/>
              <w:rPr>
                <w:noProof w:val="0"/>
                <w:sz w:val="20"/>
                <w:szCs w:val="20"/>
                <w:lang w:eastAsia="uk-UA"/>
              </w:rPr>
            </w:pPr>
            <w:r>
              <w:rPr>
                <w:noProof w:val="0"/>
                <w:sz w:val="20"/>
                <w:szCs w:val="20"/>
                <w:lang w:eastAsia="uk-UA"/>
              </w:rPr>
              <w:t>–</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567E3D4" w14:textId="77777777" w:rsidR="008B3EA9" w:rsidRDefault="008B3EA9" w:rsidP="00803F67">
            <w:pPr>
              <w:jc w:val="right"/>
              <w:rPr>
                <w:noProof w:val="0"/>
                <w:sz w:val="20"/>
                <w:szCs w:val="20"/>
                <w:lang w:eastAsia="uk-UA"/>
              </w:rPr>
            </w:pPr>
            <w:r>
              <w:rPr>
                <w:noProof w:val="0"/>
                <w:sz w:val="20"/>
                <w:szCs w:val="20"/>
                <w:lang w:eastAsia="uk-UA"/>
              </w:rPr>
              <w:t>–</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D9C1B8C"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8D9BA67" w14:textId="77777777" w:rsidR="008B3EA9" w:rsidRDefault="008B3EA9" w:rsidP="00803F67">
            <w:pPr>
              <w:jc w:val="center"/>
              <w:rPr>
                <w:noProof w:val="0"/>
                <w:sz w:val="20"/>
                <w:szCs w:val="20"/>
                <w:lang w:eastAsia="uk-UA"/>
              </w:rPr>
            </w:pPr>
            <w:r>
              <w:rPr>
                <w:noProof w:val="0"/>
                <w:sz w:val="20"/>
                <w:szCs w:val="20"/>
                <w:lang w:eastAsia="uk-UA"/>
              </w:rPr>
              <w:t>16000</w:t>
            </w:r>
            <w:r>
              <w:rPr>
                <w:noProof w:val="0"/>
                <w:sz w:val="20"/>
                <w:szCs w:val="20"/>
                <w:lang w:eastAsia="uk-UA"/>
              </w:rPr>
              <w:br/>
              <w:t>344</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3D0D483" w14:textId="77777777" w:rsidR="008B3EA9" w:rsidRDefault="008B3EA9" w:rsidP="00803F67">
            <w:pPr>
              <w:jc w:val="center"/>
              <w:rPr>
                <w:noProof w:val="0"/>
                <w:sz w:val="20"/>
                <w:szCs w:val="20"/>
                <w:lang w:eastAsia="uk-UA"/>
              </w:rPr>
            </w:pPr>
            <w:r>
              <w:rPr>
                <w:noProof w:val="0"/>
                <w:sz w:val="20"/>
                <w:szCs w:val="20"/>
                <w:lang w:eastAsia="uk-UA"/>
              </w:rPr>
              <w:t>Фтористі сполуки погано розчинні неорганічні (фторид алюмінію, гексафторалюмінат натрію) у перерахунку на фтор</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D759049"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22D338A" w14:textId="77777777" w:rsidR="008B3EA9" w:rsidRDefault="008B3EA9" w:rsidP="00803F67">
            <w:pPr>
              <w:jc w:val="right"/>
              <w:rPr>
                <w:noProof w:val="0"/>
                <w:sz w:val="20"/>
                <w:szCs w:val="20"/>
                <w:lang w:eastAsia="uk-UA"/>
              </w:rPr>
            </w:pPr>
            <w:r>
              <w:rPr>
                <w:noProof w:val="0"/>
                <w:sz w:val="20"/>
                <w:szCs w:val="20"/>
                <w:lang w:eastAsia="uk-UA"/>
              </w:rPr>
              <w:t>0,00034</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B1EE1A5" w14:textId="77777777" w:rsidR="008B3EA9" w:rsidRDefault="008B3EA9" w:rsidP="00803F67">
            <w:pPr>
              <w:jc w:val="right"/>
              <w:rPr>
                <w:noProof w:val="0"/>
                <w:sz w:val="20"/>
                <w:szCs w:val="20"/>
                <w:lang w:eastAsia="uk-UA"/>
              </w:rPr>
            </w:pPr>
            <w:r>
              <w:rPr>
                <w:noProof w:val="0"/>
                <w:sz w:val="20"/>
                <w:szCs w:val="20"/>
                <w:lang w:eastAsia="uk-UA"/>
              </w:rPr>
              <w:t>0,001224</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AC32660" w14:textId="77777777" w:rsidR="008B3EA9" w:rsidRDefault="008B3EA9" w:rsidP="00803F67">
            <w:pPr>
              <w:jc w:val="right"/>
              <w:rPr>
                <w:noProof w:val="0"/>
                <w:sz w:val="20"/>
                <w:szCs w:val="20"/>
                <w:lang w:eastAsia="uk-UA"/>
              </w:rPr>
            </w:pPr>
            <w:r>
              <w:rPr>
                <w:noProof w:val="0"/>
                <w:sz w:val="20"/>
                <w:szCs w:val="20"/>
                <w:lang w:eastAsia="uk-UA"/>
              </w:rPr>
              <w:t>0,00049</w:t>
            </w:r>
          </w:p>
        </w:tc>
      </w:tr>
      <w:tr w:rsidR="008B3EA9" w14:paraId="6D9A6AFF" w14:textId="77777777" w:rsidTr="00803F67">
        <w:trPr>
          <w:trHeight w:val="1020"/>
        </w:trPr>
        <w:tc>
          <w:tcPr>
            <w:tcW w:w="0" w:type="auto"/>
            <w:vMerge/>
            <w:tcBorders>
              <w:top w:val="nil"/>
              <w:left w:val="single" w:sz="4" w:space="0" w:color="auto"/>
              <w:bottom w:val="single" w:sz="4" w:space="0" w:color="auto"/>
              <w:right w:val="single" w:sz="4" w:space="0" w:color="auto"/>
            </w:tcBorders>
            <w:vAlign w:val="center"/>
            <w:hideMark/>
          </w:tcPr>
          <w:p w14:paraId="5CCEFC16"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BA9B954"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9377D1F"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0C7CB2E"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BCA7109"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05F517F"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3C625EB"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3A9655C"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74A27514"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772675F"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AF45898"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AF771B9"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1D28A04"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505A40E" w14:textId="77777777" w:rsidR="008B3EA9" w:rsidRDefault="008B3EA9" w:rsidP="00803F67">
            <w:pPr>
              <w:jc w:val="center"/>
              <w:rPr>
                <w:noProof w:val="0"/>
                <w:sz w:val="20"/>
                <w:szCs w:val="20"/>
                <w:lang w:eastAsia="uk-UA"/>
              </w:rPr>
            </w:pPr>
            <w:r>
              <w:rPr>
                <w:noProof w:val="0"/>
                <w:sz w:val="20"/>
                <w:szCs w:val="20"/>
                <w:lang w:eastAsia="uk-UA"/>
              </w:rPr>
              <w:t>16001</w:t>
            </w:r>
            <w:r>
              <w:rPr>
                <w:noProof w:val="0"/>
                <w:sz w:val="20"/>
                <w:szCs w:val="20"/>
                <w:lang w:eastAsia="uk-UA"/>
              </w:rPr>
              <w:br/>
              <w:t>342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4737671" w14:textId="77777777" w:rsidR="008B3EA9" w:rsidRDefault="008B3EA9" w:rsidP="00803F67">
            <w:pPr>
              <w:jc w:val="center"/>
              <w:rPr>
                <w:noProof w:val="0"/>
                <w:sz w:val="20"/>
                <w:szCs w:val="20"/>
                <w:lang w:eastAsia="uk-UA"/>
              </w:rPr>
            </w:pPr>
            <w:r>
              <w:rPr>
                <w:noProof w:val="0"/>
                <w:sz w:val="20"/>
                <w:szCs w:val="20"/>
                <w:lang w:eastAsia="uk-UA"/>
              </w:rPr>
              <w:t>Фтор і його пароподібні та газоподібні сполуки в перерахунку на фтористий водень</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C93A039"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6767602" w14:textId="77777777" w:rsidR="008B3EA9" w:rsidRDefault="008B3EA9" w:rsidP="00803F67">
            <w:pPr>
              <w:jc w:val="right"/>
              <w:rPr>
                <w:noProof w:val="0"/>
                <w:sz w:val="20"/>
                <w:szCs w:val="20"/>
                <w:lang w:eastAsia="uk-UA"/>
              </w:rPr>
            </w:pPr>
            <w:r>
              <w:rPr>
                <w:noProof w:val="0"/>
                <w:sz w:val="20"/>
                <w:szCs w:val="20"/>
                <w:lang w:eastAsia="uk-UA"/>
              </w:rPr>
              <w:t>0,00016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99A19A0" w14:textId="77777777" w:rsidR="008B3EA9" w:rsidRDefault="008B3EA9" w:rsidP="00803F67">
            <w:pPr>
              <w:jc w:val="right"/>
              <w:rPr>
                <w:noProof w:val="0"/>
                <w:sz w:val="20"/>
                <w:szCs w:val="20"/>
                <w:lang w:eastAsia="uk-UA"/>
              </w:rPr>
            </w:pPr>
            <w:r>
              <w:rPr>
                <w:noProof w:val="0"/>
                <w:sz w:val="20"/>
                <w:szCs w:val="20"/>
                <w:lang w:eastAsia="uk-UA"/>
              </w:rPr>
              <w:t>0,000576</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7D5BC02" w14:textId="77777777" w:rsidR="008B3EA9" w:rsidRDefault="008B3EA9" w:rsidP="00803F67">
            <w:pPr>
              <w:jc w:val="right"/>
              <w:rPr>
                <w:noProof w:val="0"/>
                <w:sz w:val="20"/>
                <w:szCs w:val="20"/>
                <w:lang w:eastAsia="uk-UA"/>
              </w:rPr>
            </w:pPr>
            <w:r>
              <w:rPr>
                <w:noProof w:val="0"/>
                <w:sz w:val="20"/>
                <w:szCs w:val="20"/>
                <w:lang w:eastAsia="uk-UA"/>
              </w:rPr>
              <w:t>0,00023</w:t>
            </w:r>
          </w:p>
        </w:tc>
      </w:tr>
      <w:tr w:rsidR="008B3EA9" w14:paraId="32590667" w14:textId="77777777" w:rsidTr="00803F67">
        <w:tc>
          <w:tcPr>
            <w:tcW w:w="384"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07A369" w14:textId="77777777" w:rsidR="008B3EA9" w:rsidRDefault="008B3EA9" w:rsidP="00803F67">
            <w:pPr>
              <w:spacing w:line="200" w:lineRule="exact"/>
              <w:jc w:val="center"/>
              <w:rPr>
                <w:noProof w:val="0"/>
                <w:sz w:val="20"/>
                <w:szCs w:val="20"/>
                <w:lang w:eastAsia="uk-UA"/>
              </w:rPr>
            </w:pPr>
            <w:r>
              <w:rPr>
                <w:noProof w:val="0"/>
                <w:sz w:val="20"/>
                <w:szCs w:val="20"/>
                <w:lang w:eastAsia="uk-UA"/>
              </w:rPr>
              <w:t>210620.</w:t>
            </w:r>
            <w:r>
              <w:rPr>
                <w:noProof w:val="0"/>
                <w:sz w:val="20"/>
                <w:szCs w:val="20"/>
                <w:lang w:eastAsia="uk-UA"/>
              </w:rPr>
              <w:br/>
              <w:t>машино-будування (механічна обробка металу)</w:t>
            </w:r>
            <w:r>
              <w:rPr>
                <w:noProof w:val="0"/>
                <w:sz w:val="20"/>
                <w:szCs w:val="20"/>
                <w:lang w:eastAsia="uk-UA"/>
              </w:rPr>
              <w:br/>
              <w:t>(Заточний верстат)</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814C6D7" w14:textId="77777777" w:rsidR="008B3EA9" w:rsidRDefault="008B3EA9" w:rsidP="00803F67">
            <w:pPr>
              <w:jc w:val="center"/>
              <w:rPr>
                <w:noProof w:val="0"/>
                <w:sz w:val="20"/>
                <w:szCs w:val="20"/>
                <w:lang w:eastAsia="uk-UA"/>
              </w:rPr>
            </w:pPr>
            <w:r>
              <w:rPr>
                <w:noProof w:val="0"/>
                <w:sz w:val="20"/>
                <w:szCs w:val="20"/>
                <w:lang w:eastAsia="uk-UA"/>
              </w:rPr>
              <w:t>2</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01CFBD4" w14:textId="77777777" w:rsidR="008B3EA9" w:rsidRDefault="008B3EA9" w:rsidP="00803F67">
            <w:pPr>
              <w:jc w:val="center"/>
              <w:rPr>
                <w:noProof w:val="0"/>
                <w:sz w:val="20"/>
                <w:szCs w:val="20"/>
                <w:lang w:eastAsia="uk-UA"/>
              </w:rPr>
            </w:pPr>
            <w:r>
              <w:rPr>
                <w:noProof w:val="0"/>
                <w:sz w:val="20"/>
                <w:szCs w:val="20"/>
                <w:lang w:eastAsia="uk-UA"/>
              </w:rPr>
              <w:t>Труба</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2F59FB3" w14:textId="77777777" w:rsidR="008B3EA9" w:rsidRDefault="008B3EA9" w:rsidP="00803F67">
            <w:pPr>
              <w:jc w:val="right"/>
              <w:rPr>
                <w:noProof w:val="0"/>
                <w:sz w:val="20"/>
                <w:szCs w:val="20"/>
                <w:lang w:eastAsia="uk-UA"/>
              </w:rPr>
            </w:pPr>
            <w:r>
              <w:rPr>
                <w:noProof w:val="0"/>
                <w:sz w:val="20"/>
                <w:szCs w:val="20"/>
                <w:lang w:eastAsia="uk-UA"/>
              </w:rPr>
              <w:t>2</w:t>
            </w:r>
          </w:p>
        </w:tc>
        <w:tc>
          <w:tcPr>
            <w:tcW w:w="204"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3FC6BE5" w14:textId="77777777" w:rsidR="008B3EA9" w:rsidRDefault="008B3EA9" w:rsidP="00803F67">
            <w:pPr>
              <w:jc w:val="center"/>
              <w:rPr>
                <w:noProof w:val="0"/>
                <w:sz w:val="20"/>
                <w:szCs w:val="20"/>
                <w:lang w:eastAsia="uk-UA"/>
              </w:rPr>
            </w:pPr>
            <w:r>
              <w:rPr>
                <w:noProof w:val="0"/>
                <w:sz w:val="20"/>
                <w:szCs w:val="20"/>
                <w:lang w:eastAsia="uk-UA"/>
              </w:rPr>
              <w:t>–</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5C4102C" w14:textId="77777777" w:rsidR="008B3EA9" w:rsidRDefault="008B3EA9" w:rsidP="00803F67">
            <w:pPr>
              <w:jc w:val="right"/>
              <w:rPr>
                <w:noProof w:val="0"/>
                <w:sz w:val="20"/>
                <w:szCs w:val="20"/>
                <w:lang w:eastAsia="uk-UA"/>
              </w:rPr>
            </w:pPr>
            <w:r>
              <w:rPr>
                <w:noProof w:val="0"/>
                <w:sz w:val="20"/>
                <w:szCs w:val="20"/>
                <w:lang w:eastAsia="uk-UA"/>
              </w:rPr>
              <w:t>64</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DAD5BFA" w14:textId="77777777" w:rsidR="008B3EA9" w:rsidRDefault="008B3EA9" w:rsidP="00803F67">
            <w:pPr>
              <w:jc w:val="right"/>
              <w:rPr>
                <w:noProof w:val="0"/>
                <w:sz w:val="20"/>
                <w:szCs w:val="20"/>
                <w:lang w:eastAsia="uk-UA"/>
              </w:rPr>
            </w:pPr>
            <w:r>
              <w:rPr>
                <w:noProof w:val="0"/>
                <w:sz w:val="20"/>
                <w:szCs w:val="20"/>
                <w:lang w:eastAsia="uk-UA"/>
              </w:rPr>
              <w:t>89</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EAE4030" w14:textId="77777777" w:rsidR="008B3EA9" w:rsidRDefault="008B3EA9" w:rsidP="00803F67">
            <w:pPr>
              <w:jc w:val="right"/>
              <w:rPr>
                <w:noProof w:val="0"/>
                <w:sz w:val="20"/>
                <w:szCs w:val="20"/>
                <w:lang w:eastAsia="uk-UA"/>
              </w:rPr>
            </w:pPr>
            <w:r>
              <w:rPr>
                <w:noProof w:val="0"/>
                <w:sz w:val="20"/>
                <w:szCs w:val="20"/>
                <w:lang w:eastAsia="uk-UA"/>
              </w:rPr>
              <w:t>0,17</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2DE15E62" w14:textId="77777777" w:rsidR="008B3EA9" w:rsidRDefault="008B3EA9" w:rsidP="00803F67">
            <w:pPr>
              <w:jc w:val="right"/>
              <w:rPr>
                <w:noProof w:val="0"/>
                <w:sz w:val="20"/>
                <w:szCs w:val="20"/>
                <w:lang w:eastAsia="uk-UA"/>
              </w:rPr>
            </w:pPr>
            <w:r>
              <w:rPr>
                <w:noProof w:val="0"/>
                <w:sz w:val="20"/>
                <w:szCs w:val="20"/>
                <w:lang w:eastAsia="uk-UA"/>
              </w:rPr>
              <w:t>0,18</w:t>
            </w:r>
          </w:p>
        </w:tc>
        <w:tc>
          <w:tcPr>
            <w:tcW w:w="259"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9EEB3A3" w14:textId="77777777" w:rsidR="008B3EA9" w:rsidRDefault="008B3EA9" w:rsidP="00803F67">
            <w:pPr>
              <w:jc w:val="center"/>
              <w:rPr>
                <w:noProof w:val="0"/>
                <w:sz w:val="20"/>
                <w:szCs w:val="20"/>
                <w:lang w:eastAsia="uk-UA"/>
              </w:rPr>
            </w:pPr>
            <w:r>
              <w:rPr>
                <w:noProof w:val="0"/>
                <w:sz w:val="20"/>
                <w:szCs w:val="20"/>
                <w:lang w:eastAsia="uk-UA"/>
              </w:rPr>
              <w:t xml:space="preserve">Газохід </w:t>
            </w:r>
          </w:p>
          <w:p w14:paraId="156E4C7C" w14:textId="77777777" w:rsidR="008B3EA9" w:rsidRDefault="008B3EA9" w:rsidP="00803F67">
            <w:pPr>
              <w:jc w:val="center"/>
              <w:rPr>
                <w:noProof w:val="0"/>
                <w:sz w:val="20"/>
                <w:szCs w:val="20"/>
                <w:lang w:eastAsia="uk-UA"/>
              </w:rPr>
            </w:pPr>
            <w:r>
              <w:rPr>
                <w:noProof w:val="0"/>
                <w:sz w:val="20"/>
                <w:szCs w:val="20"/>
                <w:lang w:eastAsia="uk-UA"/>
              </w:rPr>
              <w:t>згідно</w:t>
            </w:r>
          </w:p>
          <w:p w14:paraId="4378E379" w14:textId="77777777" w:rsidR="008B3EA9" w:rsidRDefault="008B3EA9" w:rsidP="00803F67">
            <w:pPr>
              <w:jc w:val="center"/>
              <w:rPr>
                <w:noProof w:val="0"/>
                <w:sz w:val="20"/>
                <w:szCs w:val="20"/>
                <w:lang w:eastAsia="uk-UA"/>
              </w:rPr>
            </w:pPr>
            <w:r>
              <w:rPr>
                <w:noProof w:val="0"/>
                <w:sz w:val="20"/>
                <w:szCs w:val="20"/>
                <w:lang w:eastAsia="uk-UA"/>
              </w:rPr>
              <w:t>ДСТУ</w:t>
            </w:r>
          </w:p>
          <w:p w14:paraId="0FBB7C2A" w14:textId="77777777" w:rsidR="008B3EA9" w:rsidRDefault="008B3EA9" w:rsidP="00803F67">
            <w:pPr>
              <w:jc w:val="center"/>
              <w:rPr>
                <w:noProof w:val="0"/>
                <w:sz w:val="20"/>
                <w:szCs w:val="20"/>
                <w:lang w:eastAsia="uk-UA"/>
              </w:rPr>
            </w:pPr>
            <w:r>
              <w:rPr>
                <w:noProof w:val="0"/>
                <w:sz w:val="20"/>
                <w:szCs w:val="20"/>
                <w:lang w:eastAsia="uk-UA"/>
              </w:rPr>
              <w:t xml:space="preserve"> 8812:</w:t>
            </w:r>
          </w:p>
          <w:p w14:paraId="26971D9E" w14:textId="77777777" w:rsidR="008B3EA9" w:rsidRDefault="008B3EA9" w:rsidP="00803F67">
            <w:pPr>
              <w:jc w:val="center"/>
              <w:rPr>
                <w:noProof w:val="0"/>
                <w:sz w:val="20"/>
                <w:szCs w:val="20"/>
                <w:lang w:eastAsia="uk-UA"/>
              </w:rPr>
            </w:pPr>
            <w:r>
              <w:rPr>
                <w:noProof w:val="0"/>
                <w:sz w:val="20"/>
                <w:szCs w:val="20"/>
                <w:lang w:eastAsia="uk-UA"/>
              </w:rPr>
              <w:t>2018</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E57FF62" w14:textId="77777777" w:rsidR="008B3EA9" w:rsidRDefault="008B3EA9" w:rsidP="00803F67">
            <w:pPr>
              <w:jc w:val="right"/>
              <w:rPr>
                <w:noProof w:val="0"/>
                <w:sz w:val="20"/>
                <w:szCs w:val="20"/>
                <w:lang w:eastAsia="uk-UA"/>
              </w:rPr>
            </w:pPr>
            <w:r>
              <w:rPr>
                <w:noProof w:val="0"/>
                <w:sz w:val="20"/>
                <w:szCs w:val="20"/>
                <w:lang w:eastAsia="uk-UA"/>
              </w:rPr>
              <w:t>0,18</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0ED02EE" w14:textId="77777777" w:rsidR="008B3EA9" w:rsidRDefault="008B3EA9" w:rsidP="00803F67">
            <w:pPr>
              <w:jc w:val="right"/>
              <w:rPr>
                <w:noProof w:val="0"/>
                <w:sz w:val="20"/>
                <w:szCs w:val="20"/>
                <w:lang w:eastAsia="uk-UA"/>
              </w:rPr>
            </w:pPr>
            <w:r>
              <w:rPr>
                <w:noProof w:val="0"/>
                <w:sz w:val="20"/>
                <w:szCs w:val="20"/>
                <w:lang w:eastAsia="uk-UA"/>
              </w:rPr>
              <w:t>6,6</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F96445E"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2C9B72B" w14:textId="77777777" w:rsidR="008B3EA9" w:rsidRDefault="008B3EA9" w:rsidP="00803F67">
            <w:pPr>
              <w:jc w:val="center"/>
              <w:rPr>
                <w:noProof w:val="0"/>
                <w:sz w:val="20"/>
                <w:szCs w:val="20"/>
                <w:lang w:eastAsia="uk-UA"/>
              </w:rPr>
            </w:pPr>
            <w:r>
              <w:rPr>
                <w:noProof w:val="0"/>
                <w:sz w:val="20"/>
                <w:szCs w:val="20"/>
                <w:lang w:eastAsia="uk-UA"/>
              </w:rPr>
              <w:t>03000</w:t>
            </w:r>
            <w:r>
              <w:rPr>
                <w:noProof w:val="0"/>
                <w:sz w:val="20"/>
                <w:szCs w:val="20"/>
                <w:lang w:eastAsia="uk-UA"/>
              </w:rPr>
              <w:br/>
              <w:t>2902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F84D18D" w14:textId="77777777" w:rsidR="008B3EA9" w:rsidRDefault="008B3EA9" w:rsidP="00803F67">
            <w:pPr>
              <w:jc w:val="center"/>
              <w:rPr>
                <w:noProof w:val="0"/>
                <w:sz w:val="20"/>
                <w:szCs w:val="20"/>
                <w:lang w:eastAsia="uk-UA"/>
              </w:rPr>
            </w:pPr>
            <w:r>
              <w:rPr>
                <w:noProof w:val="0"/>
                <w:sz w:val="20"/>
                <w:szCs w:val="20"/>
                <w:lang w:eastAsia="uk-UA"/>
              </w:rPr>
              <w:t>Речовини у вигляді суспендованих твердих частинок, недиференційованих за складом</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567DB66" w14:textId="77777777" w:rsidR="008B3EA9" w:rsidRDefault="008B3EA9" w:rsidP="00803F67">
            <w:pPr>
              <w:jc w:val="center"/>
              <w:rPr>
                <w:noProof w:val="0"/>
                <w:sz w:val="20"/>
                <w:szCs w:val="20"/>
                <w:lang w:eastAsia="uk-UA"/>
              </w:rPr>
            </w:pPr>
            <w:r>
              <w:rPr>
                <w:noProof w:val="0"/>
                <w:sz w:val="20"/>
                <w:szCs w:val="20"/>
                <w:lang w:eastAsia="uk-UA"/>
              </w:rPr>
              <w:t>67,33</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C58B557" w14:textId="77777777" w:rsidR="008B3EA9" w:rsidRDefault="008B3EA9" w:rsidP="00803F67">
            <w:pPr>
              <w:jc w:val="right"/>
              <w:rPr>
                <w:noProof w:val="0"/>
                <w:sz w:val="20"/>
                <w:szCs w:val="20"/>
                <w:lang w:eastAsia="uk-UA"/>
              </w:rPr>
            </w:pPr>
            <w:r>
              <w:rPr>
                <w:noProof w:val="0"/>
                <w:sz w:val="20"/>
                <w:szCs w:val="20"/>
                <w:lang w:eastAsia="uk-UA"/>
              </w:rPr>
              <w:t>0,012119</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231A9EB" w14:textId="77777777" w:rsidR="008B3EA9" w:rsidRDefault="008B3EA9" w:rsidP="00803F67">
            <w:pPr>
              <w:jc w:val="right"/>
              <w:rPr>
                <w:noProof w:val="0"/>
                <w:sz w:val="20"/>
                <w:szCs w:val="20"/>
                <w:lang w:eastAsia="uk-UA"/>
              </w:rPr>
            </w:pPr>
            <w:r>
              <w:rPr>
                <w:noProof w:val="0"/>
                <w:sz w:val="20"/>
                <w:szCs w:val="20"/>
                <w:lang w:eastAsia="uk-UA"/>
              </w:rPr>
              <w:t>0,0436284</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65051A5" w14:textId="77777777" w:rsidR="008B3EA9" w:rsidRDefault="008B3EA9" w:rsidP="00803F67">
            <w:pPr>
              <w:jc w:val="right"/>
              <w:rPr>
                <w:noProof w:val="0"/>
                <w:sz w:val="20"/>
                <w:szCs w:val="20"/>
                <w:lang w:eastAsia="uk-UA"/>
              </w:rPr>
            </w:pPr>
            <w:r>
              <w:rPr>
                <w:noProof w:val="0"/>
                <w:sz w:val="20"/>
                <w:szCs w:val="20"/>
                <w:lang w:eastAsia="uk-UA"/>
              </w:rPr>
              <w:t>0,00544</w:t>
            </w:r>
          </w:p>
        </w:tc>
      </w:tr>
      <w:tr w:rsidR="008B3EA9" w14:paraId="69616209" w14:textId="77777777" w:rsidTr="00803F67">
        <w:tc>
          <w:tcPr>
            <w:tcW w:w="384"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5760A2" w14:textId="77777777" w:rsidR="008B3EA9" w:rsidRDefault="008B3EA9" w:rsidP="00803F67">
            <w:pPr>
              <w:jc w:val="center"/>
              <w:rPr>
                <w:noProof w:val="0"/>
                <w:sz w:val="20"/>
                <w:szCs w:val="20"/>
                <w:lang w:eastAsia="uk-UA"/>
              </w:rPr>
            </w:pPr>
            <w:r>
              <w:rPr>
                <w:noProof w:val="0"/>
                <w:sz w:val="20"/>
                <w:szCs w:val="20"/>
                <w:lang w:eastAsia="uk-UA"/>
              </w:rPr>
              <w:t>130326.</w:t>
            </w:r>
            <w:r>
              <w:rPr>
                <w:noProof w:val="0"/>
                <w:sz w:val="20"/>
                <w:szCs w:val="20"/>
                <w:lang w:eastAsia="uk-UA"/>
              </w:rPr>
              <w:br/>
              <w:t>зварювання металів</w:t>
            </w:r>
            <w:r>
              <w:rPr>
                <w:noProof w:val="0"/>
                <w:sz w:val="20"/>
                <w:szCs w:val="20"/>
                <w:lang w:eastAsia="uk-UA"/>
              </w:rPr>
              <w:br/>
              <w:t>(Пост зварювання в захисті аргону)</w:t>
            </w:r>
          </w:p>
          <w:p w14:paraId="5F22D7B4" w14:textId="77777777" w:rsidR="008B3EA9" w:rsidRDefault="008B3EA9" w:rsidP="00803F67">
            <w:pPr>
              <w:jc w:val="center"/>
              <w:rPr>
                <w:noProof w:val="0"/>
                <w:sz w:val="20"/>
                <w:szCs w:val="20"/>
                <w:lang w:eastAsia="uk-UA"/>
              </w:rPr>
            </w:pPr>
            <w:r>
              <w:rPr>
                <w:noProof w:val="0"/>
                <w:sz w:val="20"/>
                <w:szCs w:val="20"/>
                <w:lang w:eastAsia="uk-UA"/>
              </w:rPr>
              <w:t> </w:t>
            </w:r>
          </w:p>
          <w:p w14:paraId="56B9FEB6" w14:textId="77777777" w:rsidR="008B3EA9" w:rsidRDefault="008B3EA9" w:rsidP="00803F67">
            <w:pPr>
              <w:jc w:val="center"/>
              <w:rPr>
                <w:noProof w:val="0"/>
                <w:sz w:val="20"/>
                <w:szCs w:val="20"/>
                <w:lang w:eastAsia="uk-UA"/>
              </w:rPr>
            </w:pPr>
            <w:r>
              <w:rPr>
                <w:noProof w:val="0"/>
                <w:sz w:val="20"/>
                <w:szCs w:val="20"/>
                <w:lang w:eastAsia="uk-UA"/>
              </w:rPr>
              <w:t> </w:t>
            </w:r>
          </w:p>
          <w:p w14:paraId="386D82A8" w14:textId="77777777" w:rsidR="008B3EA9" w:rsidRDefault="008B3EA9" w:rsidP="00803F67">
            <w:pPr>
              <w:jc w:val="center"/>
              <w:rPr>
                <w:noProof w:val="0"/>
                <w:sz w:val="20"/>
                <w:szCs w:val="20"/>
                <w:lang w:eastAsia="uk-UA"/>
              </w:rPr>
            </w:pPr>
            <w:r>
              <w:rPr>
                <w:noProof w:val="0"/>
                <w:sz w:val="20"/>
                <w:szCs w:val="20"/>
                <w:lang w:eastAsia="uk-UA"/>
              </w:rPr>
              <w:t> </w:t>
            </w:r>
          </w:p>
          <w:p w14:paraId="5C3A2824" w14:textId="77777777" w:rsidR="008B3EA9" w:rsidRDefault="008B3EA9" w:rsidP="00803F67">
            <w:pPr>
              <w:jc w:val="center"/>
              <w:rPr>
                <w:noProof w:val="0"/>
                <w:sz w:val="20"/>
                <w:szCs w:val="20"/>
                <w:lang w:eastAsia="uk-UA"/>
              </w:rPr>
            </w:pPr>
            <w:r>
              <w:rPr>
                <w:noProof w:val="0"/>
                <w:sz w:val="20"/>
                <w:szCs w:val="20"/>
                <w:lang w:eastAsia="uk-UA"/>
              </w:rPr>
              <w:t> </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E22E75D" w14:textId="77777777" w:rsidR="008B3EA9" w:rsidRDefault="008B3EA9" w:rsidP="00803F67">
            <w:pPr>
              <w:jc w:val="center"/>
              <w:rPr>
                <w:noProof w:val="0"/>
                <w:sz w:val="20"/>
                <w:szCs w:val="20"/>
                <w:lang w:eastAsia="uk-UA"/>
              </w:rPr>
            </w:pPr>
            <w:r>
              <w:rPr>
                <w:noProof w:val="0"/>
                <w:sz w:val="20"/>
                <w:szCs w:val="20"/>
                <w:lang w:eastAsia="uk-UA"/>
              </w:rPr>
              <w:t>3</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C129F0B" w14:textId="77777777" w:rsidR="008B3EA9" w:rsidRDefault="008B3EA9" w:rsidP="00803F67">
            <w:pPr>
              <w:jc w:val="center"/>
              <w:rPr>
                <w:noProof w:val="0"/>
                <w:sz w:val="20"/>
                <w:szCs w:val="20"/>
                <w:lang w:eastAsia="uk-UA"/>
              </w:rPr>
            </w:pPr>
            <w:r>
              <w:rPr>
                <w:noProof w:val="0"/>
                <w:sz w:val="20"/>
                <w:szCs w:val="20"/>
                <w:lang w:eastAsia="uk-UA"/>
              </w:rPr>
              <w:t>Труба вентиля-ційна</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16C550B" w14:textId="77777777" w:rsidR="008B3EA9" w:rsidRDefault="008B3EA9" w:rsidP="00803F67">
            <w:pPr>
              <w:jc w:val="right"/>
              <w:rPr>
                <w:noProof w:val="0"/>
                <w:sz w:val="20"/>
                <w:szCs w:val="20"/>
                <w:lang w:eastAsia="uk-UA"/>
              </w:rPr>
            </w:pPr>
            <w:r>
              <w:rPr>
                <w:noProof w:val="0"/>
                <w:sz w:val="20"/>
                <w:szCs w:val="20"/>
                <w:lang w:eastAsia="uk-UA"/>
              </w:rPr>
              <w:t>2</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4075DFD" w14:textId="77777777" w:rsidR="008B3EA9" w:rsidRDefault="008B3EA9" w:rsidP="00803F67">
            <w:pPr>
              <w:jc w:val="right"/>
              <w:rPr>
                <w:noProof w:val="0"/>
                <w:sz w:val="20"/>
                <w:szCs w:val="20"/>
                <w:lang w:eastAsia="uk-UA"/>
              </w:rPr>
            </w:pPr>
            <w:r>
              <w:rPr>
                <w:noProof w:val="0"/>
                <w:sz w:val="20"/>
                <w:szCs w:val="20"/>
                <w:lang w:eastAsia="uk-UA"/>
              </w:rPr>
              <w:t>0,18</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9AD8854" w14:textId="77777777" w:rsidR="008B3EA9" w:rsidRDefault="008B3EA9" w:rsidP="00803F67">
            <w:pPr>
              <w:jc w:val="right"/>
              <w:rPr>
                <w:noProof w:val="0"/>
                <w:sz w:val="20"/>
                <w:szCs w:val="20"/>
                <w:lang w:eastAsia="uk-UA"/>
              </w:rPr>
            </w:pPr>
            <w:r>
              <w:rPr>
                <w:noProof w:val="0"/>
                <w:sz w:val="20"/>
                <w:szCs w:val="20"/>
                <w:lang w:eastAsia="uk-UA"/>
              </w:rPr>
              <w:t>112</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153DB0D" w14:textId="77777777" w:rsidR="008B3EA9" w:rsidRDefault="008B3EA9" w:rsidP="00803F67">
            <w:pPr>
              <w:jc w:val="right"/>
              <w:rPr>
                <w:noProof w:val="0"/>
                <w:sz w:val="20"/>
                <w:szCs w:val="20"/>
                <w:lang w:eastAsia="uk-UA"/>
              </w:rPr>
            </w:pPr>
            <w:r>
              <w:rPr>
                <w:noProof w:val="0"/>
                <w:sz w:val="20"/>
                <w:szCs w:val="20"/>
                <w:lang w:eastAsia="uk-UA"/>
              </w:rPr>
              <w:t>80</w:t>
            </w:r>
          </w:p>
        </w:tc>
        <w:tc>
          <w:tcPr>
            <w:tcW w:w="161" w:type="pct"/>
            <w:gridSpan w:val="2"/>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9076813" w14:textId="77777777" w:rsidR="008B3EA9" w:rsidRDefault="008B3EA9" w:rsidP="00803F67">
            <w:pPr>
              <w:jc w:val="center"/>
              <w:rPr>
                <w:noProof w:val="0"/>
                <w:sz w:val="20"/>
                <w:szCs w:val="20"/>
                <w:lang w:eastAsia="uk-UA"/>
              </w:rPr>
            </w:pPr>
            <w:r>
              <w:rPr>
                <w:noProof w:val="0"/>
                <w:sz w:val="20"/>
                <w:szCs w:val="20"/>
                <w:lang w:eastAsia="uk-UA"/>
              </w:rPr>
              <w:t>–</w:t>
            </w:r>
          </w:p>
        </w:tc>
        <w:tc>
          <w:tcPr>
            <w:tcW w:w="167" w:type="pct"/>
            <w:gridSpan w:val="2"/>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C307F63" w14:textId="77777777" w:rsidR="008B3EA9" w:rsidRDefault="008B3EA9" w:rsidP="00803F67">
            <w:pPr>
              <w:jc w:val="center"/>
              <w:rPr>
                <w:noProof w:val="0"/>
                <w:sz w:val="20"/>
                <w:szCs w:val="20"/>
                <w:lang w:eastAsia="uk-UA"/>
              </w:rPr>
            </w:pPr>
            <w:r>
              <w:rPr>
                <w:noProof w:val="0"/>
                <w:sz w:val="20"/>
                <w:szCs w:val="20"/>
                <w:lang w:eastAsia="uk-UA"/>
              </w:rPr>
              <w:t>–</w:t>
            </w:r>
          </w:p>
        </w:tc>
        <w:tc>
          <w:tcPr>
            <w:tcW w:w="259" w:type="pct"/>
            <w:vMerge w:val="restar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B93D4AE" w14:textId="77777777" w:rsidR="008B3EA9" w:rsidRDefault="008B3EA9" w:rsidP="00803F67">
            <w:pPr>
              <w:jc w:val="center"/>
              <w:rPr>
                <w:noProof w:val="0"/>
                <w:sz w:val="20"/>
                <w:szCs w:val="20"/>
                <w:lang w:eastAsia="uk-UA"/>
              </w:rPr>
            </w:pPr>
            <w:r>
              <w:rPr>
                <w:noProof w:val="0"/>
                <w:sz w:val="20"/>
                <w:szCs w:val="20"/>
                <w:lang w:eastAsia="uk-UA"/>
              </w:rPr>
              <w:t xml:space="preserve">Газохід </w:t>
            </w:r>
          </w:p>
          <w:p w14:paraId="6152D746" w14:textId="77777777" w:rsidR="008B3EA9" w:rsidRDefault="008B3EA9" w:rsidP="00803F67">
            <w:pPr>
              <w:jc w:val="center"/>
              <w:rPr>
                <w:noProof w:val="0"/>
                <w:sz w:val="20"/>
                <w:szCs w:val="20"/>
                <w:lang w:eastAsia="uk-UA"/>
              </w:rPr>
            </w:pPr>
            <w:r>
              <w:rPr>
                <w:noProof w:val="0"/>
                <w:sz w:val="20"/>
                <w:szCs w:val="20"/>
                <w:lang w:eastAsia="uk-UA"/>
              </w:rPr>
              <w:t>згідно</w:t>
            </w:r>
          </w:p>
          <w:p w14:paraId="42197DE2" w14:textId="77777777" w:rsidR="008B3EA9" w:rsidRDefault="008B3EA9" w:rsidP="00803F67">
            <w:pPr>
              <w:jc w:val="center"/>
              <w:rPr>
                <w:noProof w:val="0"/>
                <w:sz w:val="20"/>
                <w:szCs w:val="20"/>
                <w:lang w:eastAsia="uk-UA"/>
              </w:rPr>
            </w:pPr>
            <w:r>
              <w:rPr>
                <w:noProof w:val="0"/>
                <w:sz w:val="20"/>
                <w:szCs w:val="20"/>
                <w:lang w:eastAsia="uk-UA"/>
              </w:rPr>
              <w:t>ДСТУ</w:t>
            </w:r>
          </w:p>
          <w:p w14:paraId="66FF1EB1" w14:textId="77777777" w:rsidR="008B3EA9" w:rsidRDefault="008B3EA9" w:rsidP="00803F67">
            <w:pPr>
              <w:jc w:val="center"/>
              <w:rPr>
                <w:noProof w:val="0"/>
                <w:sz w:val="20"/>
                <w:szCs w:val="20"/>
                <w:lang w:eastAsia="uk-UA"/>
              </w:rPr>
            </w:pPr>
            <w:r>
              <w:rPr>
                <w:noProof w:val="0"/>
                <w:sz w:val="20"/>
                <w:szCs w:val="20"/>
                <w:lang w:eastAsia="uk-UA"/>
              </w:rPr>
              <w:t xml:space="preserve"> 8812:</w:t>
            </w:r>
          </w:p>
          <w:p w14:paraId="6449531A" w14:textId="77777777" w:rsidR="008B3EA9" w:rsidRDefault="008B3EA9" w:rsidP="00803F67">
            <w:pPr>
              <w:jc w:val="center"/>
              <w:rPr>
                <w:noProof w:val="0"/>
                <w:sz w:val="20"/>
                <w:szCs w:val="20"/>
                <w:lang w:eastAsia="uk-UA"/>
              </w:rPr>
            </w:pPr>
            <w:r>
              <w:rPr>
                <w:noProof w:val="0"/>
                <w:sz w:val="20"/>
                <w:szCs w:val="20"/>
                <w:lang w:eastAsia="uk-UA"/>
              </w:rPr>
              <w:t>2018</w:t>
            </w:r>
          </w:p>
          <w:p w14:paraId="6C05EE60"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A96C23A" w14:textId="77777777" w:rsidR="008B3EA9" w:rsidRDefault="008B3EA9" w:rsidP="00803F67">
            <w:pPr>
              <w:jc w:val="right"/>
              <w:rPr>
                <w:noProof w:val="0"/>
                <w:sz w:val="20"/>
                <w:szCs w:val="20"/>
                <w:lang w:eastAsia="uk-UA"/>
              </w:rPr>
            </w:pPr>
            <w:r>
              <w:rPr>
                <w:noProof w:val="0"/>
                <w:sz w:val="20"/>
                <w:szCs w:val="20"/>
                <w:lang w:eastAsia="uk-UA"/>
              </w:rPr>
              <w:t>0,22</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4A5ED88" w14:textId="77777777" w:rsidR="008B3EA9" w:rsidRDefault="008B3EA9" w:rsidP="00803F67">
            <w:pPr>
              <w:jc w:val="right"/>
              <w:rPr>
                <w:noProof w:val="0"/>
                <w:sz w:val="20"/>
                <w:szCs w:val="20"/>
                <w:lang w:eastAsia="uk-UA"/>
              </w:rPr>
            </w:pPr>
            <w:r>
              <w:rPr>
                <w:noProof w:val="0"/>
                <w:sz w:val="20"/>
                <w:szCs w:val="20"/>
                <w:lang w:eastAsia="uk-UA"/>
              </w:rPr>
              <w:t>9,6</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C9658AB"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ED45EEE" w14:textId="77777777" w:rsidR="008B3EA9" w:rsidRDefault="008B3EA9" w:rsidP="00803F67">
            <w:pPr>
              <w:jc w:val="center"/>
              <w:rPr>
                <w:noProof w:val="0"/>
                <w:sz w:val="20"/>
                <w:szCs w:val="20"/>
                <w:lang w:eastAsia="uk-UA"/>
              </w:rPr>
            </w:pPr>
            <w:r>
              <w:rPr>
                <w:noProof w:val="0"/>
                <w:sz w:val="20"/>
                <w:szCs w:val="20"/>
                <w:lang w:eastAsia="uk-UA"/>
              </w:rPr>
              <w:t>01003</w:t>
            </w:r>
            <w:r>
              <w:rPr>
                <w:noProof w:val="0"/>
                <w:sz w:val="20"/>
                <w:szCs w:val="20"/>
                <w:lang w:eastAsia="uk-UA"/>
              </w:rPr>
              <w:br/>
              <w:t>123</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44A9CE3" w14:textId="77777777" w:rsidR="008B3EA9" w:rsidRDefault="008B3EA9" w:rsidP="00803F67">
            <w:pPr>
              <w:jc w:val="center"/>
              <w:rPr>
                <w:noProof w:val="0"/>
                <w:sz w:val="20"/>
                <w:szCs w:val="20"/>
                <w:lang w:eastAsia="uk-UA"/>
              </w:rPr>
            </w:pPr>
            <w:r>
              <w:rPr>
                <w:noProof w:val="0"/>
                <w:sz w:val="20"/>
                <w:szCs w:val="20"/>
                <w:lang w:eastAsia="uk-UA"/>
              </w:rPr>
              <w:t>Залізо та його сполуки (у перера-хунку на залізо)</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D7194CB" w14:textId="77777777" w:rsidR="008B3EA9" w:rsidRDefault="008B3EA9" w:rsidP="00803F67">
            <w:pPr>
              <w:jc w:val="center"/>
              <w:rPr>
                <w:noProof w:val="0"/>
                <w:sz w:val="20"/>
                <w:szCs w:val="20"/>
                <w:lang w:eastAsia="uk-UA"/>
              </w:rPr>
            </w:pPr>
            <w:r>
              <w:rPr>
                <w:noProof w:val="0"/>
                <w:sz w:val="20"/>
                <w:szCs w:val="20"/>
                <w:lang w:eastAsia="uk-UA"/>
              </w:rPr>
              <w:t>1,53</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96611E8" w14:textId="77777777" w:rsidR="008B3EA9" w:rsidRDefault="008B3EA9" w:rsidP="00803F67">
            <w:pPr>
              <w:jc w:val="right"/>
              <w:rPr>
                <w:noProof w:val="0"/>
                <w:sz w:val="20"/>
                <w:szCs w:val="20"/>
                <w:lang w:eastAsia="uk-UA"/>
              </w:rPr>
            </w:pPr>
            <w:r>
              <w:rPr>
                <w:noProof w:val="0"/>
                <w:sz w:val="20"/>
                <w:szCs w:val="20"/>
                <w:lang w:eastAsia="uk-UA"/>
              </w:rPr>
              <w:t>0,000337</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BC9A2CE" w14:textId="77777777" w:rsidR="008B3EA9" w:rsidRDefault="008B3EA9" w:rsidP="00803F67">
            <w:pPr>
              <w:jc w:val="right"/>
              <w:rPr>
                <w:noProof w:val="0"/>
                <w:sz w:val="20"/>
                <w:szCs w:val="20"/>
                <w:lang w:eastAsia="uk-UA"/>
              </w:rPr>
            </w:pPr>
            <w:r>
              <w:rPr>
                <w:noProof w:val="0"/>
                <w:sz w:val="20"/>
                <w:szCs w:val="20"/>
                <w:lang w:eastAsia="uk-UA"/>
              </w:rPr>
              <w:t>0,0012132</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177BB84" w14:textId="77777777" w:rsidR="008B3EA9" w:rsidRDefault="008B3EA9" w:rsidP="00803F67">
            <w:pPr>
              <w:jc w:val="right"/>
              <w:rPr>
                <w:noProof w:val="0"/>
                <w:sz w:val="20"/>
                <w:szCs w:val="20"/>
                <w:lang w:eastAsia="uk-UA"/>
              </w:rPr>
            </w:pPr>
            <w:r>
              <w:rPr>
                <w:noProof w:val="0"/>
                <w:sz w:val="20"/>
                <w:szCs w:val="20"/>
                <w:lang w:eastAsia="uk-UA"/>
              </w:rPr>
              <w:t>0,00091</w:t>
            </w:r>
          </w:p>
        </w:tc>
      </w:tr>
      <w:tr w:rsidR="008B3EA9" w14:paraId="1EDF909D" w14:textId="77777777" w:rsidTr="00803F67">
        <w:trPr>
          <w:trHeight w:val="765"/>
        </w:trPr>
        <w:tc>
          <w:tcPr>
            <w:tcW w:w="0" w:type="auto"/>
            <w:vMerge/>
            <w:tcBorders>
              <w:top w:val="nil"/>
              <w:left w:val="single" w:sz="4" w:space="0" w:color="auto"/>
              <w:bottom w:val="single" w:sz="4" w:space="0" w:color="auto"/>
              <w:right w:val="single" w:sz="4" w:space="0" w:color="auto"/>
            </w:tcBorders>
            <w:vAlign w:val="center"/>
            <w:hideMark/>
          </w:tcPr>
          <w:p w14:paraId="57FADE1E"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E280AF3"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138F540"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1258473"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756EE59"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D027325"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2082FBA"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F1BD1E2"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094F8061" w14:textId="77777777" w:rsidR="008B3EA9" w:rsidRDefault="008B3EA9" w:rsidP="00803F67">
            <w:pPr>
              <w:jc w:val="right"/>
              <w:rPr>
                <w:noProof w:val="0"/>
                <w:sz w:val="20"/>
                <w:szCs w:val="20"/>
                <w:lang w:eastAsia="uk-UA"/>
              </w:rPr>
            </w:pPr>
            <w:r>
              <w:rPr>
                <w:noProof w:val="0"/>
                <w:sz w:val="20"/>
                <w:szCs w:val="20"/>
                <w:lang w:eastAsia="uk-UA"/>
              </w:rPr>
              <w:t> </w:t>
            </w:r>
          </w:p>
        </w:tc>
        <w:tc>
          <w:tcPr>
            <w:tcW w:w="0" w:type="auto"/>
            <w:vMerge/>
            <w:tcBorders>
              <w:top w:val="nil"/>
              <w:left w:val="nil"/>
              <w:bottom w:val="single" w:sz="4" w:space="0" w:color="auto"/>
              <w:right w:val="single" w:sz="4" w:space="0" w:color="auto"/>
            </w:tcBorders>
            <w:vAlign w:val="center"/>
            <w:hideMark/>
          </w:tcPr>
          <w:p w14:paraId="49FCC255" w14:textId="77777777" w:rsidR="008B3EA9" w:rsidRDefault="008B3EA9" w:rsidP="00803F67">
            <w:pPr>
              <w:rPr>
                <w:noProof w:val="0"/>
                <w:sz w:val="20"/>
                <w:szCs w:val="20"/>
                <w:lang w:eastAsia="uk-UA"/>
              </w:rPr>
            </w:pP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0B82075"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2C1D95C"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1BC6262"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3172547" w14:textId="77777777" w:rsidR="008B3EA9" w:rsidRDefault="008B3EA9" w:rsidP="00803F67">
            <w:pPr>
              <w:jc w:val="center"/>
              <w:rPr>
                <w:noProof w:val="0"/>
                <w:sz w:val="20"/>
                <w:szCs w:val="20"/>
                <w:lang w:eastAsia="uk-UA"/>
              </w:rPr>
            </w:pPr>
            <w:r>
              <w:rPr>
                <w:noProof w:val="0"/>
                <w:sz w:val="20"/>
                <w:szCs w:val="20"/>
                <w:lang w:eastAsia="uk-UA"/>
              </w:rPr>
              <w:t>01010</w:t>
            </w:r>
            <w:r>
              <w:rPr>
                <w:noProof w:val="0"/>
                <w:sz w:val="20"/>
                <w:szCs w:val="20"/>
                <w:lang w:eastAsia="uk-UA"/>
              </w:rPr>
              <w:br/>
              <w:t>228</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9FDE484" w14:textId="77777777" w:rsidR="008B3EA9" w:rsidRDefault="008B3EA9" w:rsidP="00803F67">
            <w:pPr>
              <w:jc w:val="center"/>
              <w:rPr>
                <w:noProof w:val="0"/>
                <w:sz w:val="20"/>
                <w:szCs w:val="20"/>
                <w:lang w:eastAsia="uk-UA"/>
              </w:rPr>
            </w:pPr>
            <w:r>
              <w:rPr>
                <w:noProof w:val="0"/>
                <w:sz w:val="20"/>
                <w:szCs w:val="20"/>
                <w:lang w:eastAsia="uk-UA"/>
              </w:rPr>
              <w:t>Хром та його сполуки в перерахунку на триоксид хрому</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C347FFB" w14:textId="77777777" w:rsidR="008B3EA9" w:rsidRDefault="008B3EA9" w:rsidP="00803F67">
            <w:pPr>
              <w:jc w:val="center"/>
              <w:rPr>
                <w:noProof w:val="0"/>
                <w:sz w:val="20"/>
                <w:szCs w:val="20"/>
                <w:lang w:eastAsia="uk-UA"/>
              </w:rPr>
            </w:pPr>
            <w:r>
              <w:rPr>
                <w:noProof w:val="0"/>
                <w:sz w:val="20"/>
                <w:szCs w:val="20"/>
                <w:lang w:eastAsia="uk-UA"/>
              </w:rPr>
              <w:t>0,01</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51EACD5" w14:textId="77777777" w:rsidR="008B3EA9" w:rsidRDefault="008B3EA9" w:rsidP="00803F67">
            <w:pPr>
              <w:jc w:val="right"/>
              <w:rPr>
                <w:noProof w:val="0"/>
                <w:sz w:val="20"/>
                <w:szCs w:val="20"/>
                <w:lang w:eastAsia="uk-UA"/>
              </w:rPr>
            </w:pPr>
            <w:r>
              <w:rPr>
                <w:noProof w:val="0"/>
                <w:sz w:val="20"/>
                <w:szCs w:val="20"/>
                <w:lang w:eastAsia="uk-UA"/>
              </w:rPr>
              <w:t>0,000002</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4D92964" w14:textId="77777777" w:rsidR="008B3EA9" w:rsidRDefault="008B3EA9" w:rsidP="00803F67">
            <w:pPr>
              <w:jc w:val="right"/>
              <w:rPr>
                <w:noProof w:val="0"/>
                <w:sz w:val="20"/>
                <w:szCs w:val="20"/>
                <w:lang w:eastAsia="uk-UA"/>
              </w:rPr>
            </w:pPr>
            <w:r>
              <w:rPr>
                <w:noProof w:val="0"/>
                <w:sz w:val="20"/>
                <w:szCs w:val="20"/>
                <w:lang w:eastAsia="uk-UA"/>
              </w:rPr>
              <w:t>0,0000072</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A15BC25" w14:textId="77777777" w:rsidR="008B3EA9" w:rsidRDefault="008B3EA9" w:rsidP="00803F67">
            <w:pPr>
              <w:jc w:val="right"/>
              <w:rPr>
                <w:noProof w:val="0"/>
                <w:sz w:val="20"/>
                <w:szCs w:val="20"/>
                <w:lang w:eastAsia="uk-UA"/>
              </w:rPr>
            </w:pPr>
            <w:r>
              <w:rPr>
                <w:noProof w:val="0"/>
                <w:sz w:val="20"/>
                <w:szCs w:val="20"/>
                <w:lang w:eastAsia="uk-UA"/>
              </w:rPr>
              <w:t>0,000002</w:t>
            </w:r>
          </w:p>
        </w:tc>
      </w:tr>
      <w:tr w:rsidR="008B3EA9" w14:paraId="448A3994" w14:textId="77777777" w:rsidTr="00803F67">
        <w:trPr>
          <w:trHeight w:val="765"/>
        </w:trPr>
        <w:tc>
          <w:tcPr>
            <w:tcW w:w="0" w:type="auto"/>
            <w:vMerge/>
            <w:tcBorders>
              <w:top w:val="nil"/>
              <w:left w:val="single" w:sz="4" w:space="0" w:color="auto"/>
              <w:bottom w:val="single" w:sz="4" w:space="0" w:color="auto"/>
              <w:right w:val="single" w:sz="4" w:space="0" w:color="auto"/>
            </w:tcBorders>
            <w:vAlign w:val="center"/>
            <w:hideMark/>
          </w:tcPr>
          <w:p w14:paraId="01BBA138"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6248E14"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36B599B"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8594C9A"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4DC79C0"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937915F"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3D09C17"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500E922"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EFCA1D4"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CD9321B"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3642BD2"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4F1F46E"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13ACAF9"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7896FF9" w14:textId="77777777" w:rsidR="008B3EA9" w:rsidRDefault="008B3EA9" w:rsidP="00803F67">
            <w:pPr>
              <w:jc w:val="center"/>
              <w:rPr>
                <w:noProof w:val="0"/>
                <w:sz w:val="20"/>
                <w:szCs w:val="20"/>
                <w:lang w:eastAsia="uk-UA"/>
              </w:rPr>
            </w:pPr>
            <w:r>
              <w:rPr>
                <w:noProof w:val="0"/>
                <w:sz w:val="20"/>
                <w:szCs w:val="20"/>
                <w:lang w:eastAsia="uk-UA"/>
              </w:rPr>
              <w:t>01104</w:t>
            </w:r>
            <w:r>
              <w:rPr>
                <w:noProof w:val="0"/>
                <w:sz w:val="20"/>
                <w:szCs w:val="20"/>
                <w:lang w:eastAsia="uk-UA"/>
              </w:rPr>
              <w:br/>
              <w:t>143</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E99822B" w14:textId="77777777" w:rsidR="008B3EA9" w:rsidRDefault="008B3EA9" w:rsidP="00803F67">
            <w:pPr>
              <w:jc w:val="center"/>
              <w:rPr>
                <w:noProof w:val="0"/>
                <w:sz w:val="20"/>
                <w:szCs w:val="20"/>
                <w:lang w:eastAsia="uk-UA"/>
              </w:rPr>
            </w:pPr>
            <w:r>
              <w:rPr>
                <w:noProof w:val="0"/>
                <w:sz w:val="20"/>
                <w:szCs w:val="20"/>
                <w:lang w:eastAsia="uk-UA"/>
              </w:rPr>
              <w:t>Манган та його сполуки в перерахунку на діоксид мангану</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22375E1" w14:textId="77777777" w:rsidR="008B3EA9" w:rsidRDefault="008B3EA9" w:rsidP="00803F67">
            <w:pPr>
              <w:jc w:val="center"/>
              <w:rPr>
                <w:noProof w:val="0"/>
                <w:sz w:val="20"/>
                <w:szCs w:val="20"/>
                <w:lang w:eastAsia="uk-UA"/>
              </w:rPr>
            </w:pPr>
            <w:r>
              <w:rPr>
                <w:noProof w:val="0"/>
                <w:sz w:val="20"/>
                <w:szCs w:val="20"/>
                <w:lang w:eastAsia="uk-UA"/>
              </w:rPr>
              <w:t>0,13</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56DEC71" w14:textId="77777777" w:rsidR="008B3EA9" w:rsidRDefault="008B3EA9" w:rsidP="00803F67">
            <w:pPr>
              <w:jc w:val="right"/>
              <w:rPr>
                <w:noProof w:val="0"/>
                <w:sz w:val="20"/>
                <w:szCs w:val="20"/>
                <w:lang w:eastAsia="uk-UA"/>
              </w:rPr>
            </w:pPr>
            <w:r>
              <w:rPr>
                <w:noProof w:val="0"/>
                <w:sz w:val="20"/>
                <w:szCs w:val="20"/>
                <w:lang w:eastAsia="uk-UA"/>
              </w:rPr>
              <w:t>0,000029</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5146B45" w14:textId="77777777" w:rsidR="008B3EA9" w:rsidRDefault="008B3EA9" w:rsidP="00803F67">
            <w:pPr>
              <w:jc w:val="right"/>
              <w:rPr>
                <w:noProof w:val="0"/>
                <w:sz w:val="20"/>
                <w:szCs w:val="20"/>
                <w:lang w:eastAsia="uk-UA"/>
              </w:rPr>
            </w:pPr>
            <w:r>
              <w:rPr>
                <w:noProof w:val="0"/>
                <w:sz w:val="20"/>
                <w:szCs w:val="20"/>
                <w:lang w:eastAsia="uk-UA"/>
              </w:rPr>
              <w:t>0,0001044</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B63F3BB" w14:textId="77777777" w:rsidR="008B3EA9" w:rsidRDefault="008B3EA9" w:rsidP="00803F67">
            <w:pPr>
              <w:jc w:val="right"/>
              <w:rPr>
                <w:noProof w:val="0"/>
                <w:sz w:val="20"/>
                <w:szCs w:val="20"/>
                <w:lang w:eastAsia="uk-UA"/>
              </w:rPr>
            </w:pPr>
            <w:r>
              <w:rPr>
                <w:noProof w:val="0"/>
                <w:sz w:val="20"/>
                <w:szCs w:val="20"/>
                <w:lang w:eastAsia="uk-UA"/>
              </w:rPr>
              <w:t>0,00006</w:t>
            </w:r>
          </w:p>
        </w:tc>
      </w:tr>
      <w:tr w:rsidR="008B3EA9" w14:paraId="4508C174" w14:textId="77777777" w:rsidTr="00803F67">
        <w:trPr>
          <w:trHeight w:val="1020"/>
        </w:trPr>
        <w:tc>
          <w:tcPr>
            <w:tcW w:w="0" w:type="auto"/>
            <w:vMerge/>
            <w:tcBorders>
              <w:top w:val="nil"/>
              <w:left w:val="single" w:sz="4" w:space="0" w:color="auto"/>
              <w:bottom w:val="single" w:sz="4" w:space="0" w:color="auto"/>
              <w:right w:val="single" w:sz="4" w:space="0" w:color="auto"/>
            </w:tcBorders>
            <w:vAlign w:val="center"/>
            <w:hideMark/>
          </w:tcPr>
          <w:p w14:paraId="05CFCB4B"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FB6BEA3"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0BC2424"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CC36A5E"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FD48A90"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7D49E3D"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2C7619A"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75F829CF"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4C68D45F"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CA8292F"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A40E6C4"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6E195E3"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7401781"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0D29B64" w14:textId="77777777" w:rsidR="008B3EA9" w:rsidRDefault="008B3EA9" w:rsidP="00803F67">
            <w:pPr>
              <w:jc w:val="center"/>
              <w:rPr>
                <w:noProof w:val="0"/>
                <w:sz w:val="20"/>
                <w:szCs w:val="20"/>
                <w:lang w:eastAsia="uk-UA"/>
              </w:rPr>
            </w:pPr>
            <w:r>
              <w:rPr>
                <w:noProof w:val="0"/>
                <w:sz w:val="20"/>
                <w:szCs w:val="20"/>
                <w:lang w:eastAsia="uk-UA"/>
              </w:rPr>
              <w:t>04001</w:t>
            </w:r>
            <w:r>
              <w:rPr>
                <w:noProof w:val="0"/>
                <w:sz w:val="20"/>
                <w:szCs w:val="20"/>
                <w:lang w:eastAsia="uk-UA"/>
              </w:rPr>
              <w:br/>
              <w:t>301</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A9FF18B" w14:textId="77777777" w:rsidR="008B3EA9" w:rsidRDefault="008B3EA9" w:rsidP="00803F67">
            <w:pPr>
              <w:jc w:val="center"/>
              <w:rPr>
                <w:noProof w:val="0"/>
                <w:sz w:val="20"/>
                <w:szCs w:val="20"/>
                <w:lang w:eastAsia="uk-UA"/>
              </w:rPr>
            </w:pPr>
            <w:r>
              <w:rPr>
                <w:noProof w:val="0"/>
                <w:sz w:val="20"/>
                <w:szCs w:val="20"/>
                <w:lang w:eastAsia="uk-UA"/>
              </w:rPr>
              <w:t>Оксиди азоту (оксид та діоксид азоту) у перерахунку на діоксид азоту</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5022D66" w14:textId="77777777" w:rsidR="008B3EA9" w:rsidRDefault="008B3EA9" w:rsidP="00803F67">
            <w:pPr>
              <w:jc w:val="center"/>
              <w:rPr>
                <w:noProof w:val="0"/>
                <w:sz w:val="20"/>
                <w:szCs w:val="20"/>
                <w:lang w:eastAsia="uk-UA"/>
              </w:rPr>
            </w:pPr>
            <w:r>
              <w:rPr>
                <w:noProof w:val="0"/>
                <w:sz w:val="20"/>
                <w:szCs w:val="20"/>
                <w:lang w:eastAsia="uk-UA"/>
              </w:rPr>
              <w:t>0,23</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F948778" w14:textId="77777777" w:rsidR="008B3EA9" w:rsidRDefault="008B3EA9" w:rsidP="00803F67">
            <w:pPr>
              <w:jc w:val="right"/>
              <w:rPr>
                <w:noProof w:val="0"/>
                <w:sz w:val="20"/>
                <w:szCs w:val="20"/>
                <w:lang w:eastAsia="uk-UA"/>
              </w:rPr>
            </w:pPr>
            <w:r>
              <w:rPr>
                <w:noProof w:val="0"/>
                <w:sz w:val="20"/>
                <w:szCs w:val="20"/>
                <w:lang w:eastAsia="uk-UA"/>
              </w:rPr>
              <w:t>0,000051</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01DEDD9" w14:textId="77777777" w:rsidR="008B3EA9" w:rsidRDefault="008B3EA9" w:rsidP="00803F67">
            <w:pPr>
              <w:jc w:val="right"/>
              <w:rPr>
                <w:noProof w:val="0"/>
                <w:sz w:val="20"/>
                <w:szCs w:val="20"/>
                <w:lang w:eastAsia="uk-UA"/>
              </w:rPr>
            </w:pPr>
            <w:r>
              <w:rPr>
                <w:noProof w:val="0"/>
                <w:sz w:val="20"/>
                <w:szCs w:val="20"/>
                <w:lang w:eastAsia="uk-UA"/>
              </w:rPr>
              <w:t>0,0001836</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73A5CD8" w14:textId="77777777" w:rsidR="008B3EA9" w:rsidRDefault="008B3EA9" w:rsidP="00803F67">
            <w:pPr>
              <w:jc w:val="right"/>
              <w:rPr>
                <w:noProof w:val="0"/>
                <w:sz w:val="20"/>
                <w:szCs w:val="20"/>
                <w:lang w:eastAsia="uk-UA"/>
              </w:rPr>
            </w:pPr>
            <w:r>
              <w:rPr>
                <w:noProof w:val="0"/>
                <w:sz w:val="20"/>
                <w:szCs w:val="20"/>
                <w:lang w:eastAsia="uk-UA"/>
              </w:rPr>
              <w:t>0,00008</w:t>
            </w:r>
          </w:p>
        </w:tc>
      </w:tr>
      <w:tr w:rsidR="008B3EA9" w14:paraId="3A5B13C6"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7BF26A0F"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DDBC95F"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3C9082C"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24B3E7A"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BA89487"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D56E073"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8ED7AB7"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9897746"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59B1AC7E"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033457A"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9FD1BC9"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E1FA5EB"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F2CEF2E"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9E08423" w14:textId="77777777" w:rsidR="008B3EA9" w:rsidRDefault="008B3EA9" w:rsidP="00803F67">
            <w:pPr>
              <w:jc w:val="center"/>
              <w:rPr>
                <w:noProof w:val="0"/>
                <w:sz w:val="20"/>
                <w:szCs w:val="20"/>
                <w:lang w:eastAsia="uk-UA"/>
              </w:rPr>
            </w:pPr>
            <w:r>
              <w:rPr>
                <w:noProof w:val="0"/>
                <w:sz w:val="20"/>
                <w:szCs w:val="20"/>
                <w:lang w:eastAsia="uk-UA"/>
              </w:rPr>
              <w:t>06000</w:t>
            </w:r>
            <w:r>
              <w:rPr>
                <w:noProof w:val="0"/>
                <w:sz w:val="20"/>
                <w:szCs w:val="20"/>
                <w:lang w:eastAsia="uk-UA"/>
              </w:rPr>
              <w:br/>
              <w:t>337</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53A170A" w14:textId="77777777" w:rsidR="008B3EA9" w:rsidRDefault="008B3EA9" w:rsidP="00803F67">
            <w:pPr>
              <w:jc w:val="center"/>
              <w:rPr>
                <w:noProof w:val="0"/>
                <w:sz w:val="20"/>
                <w:szCs w:val="20"/>
                <w:lang w:eastAsia="uk-UA"/>
              </w:rPr>
            </w:pPr>
            <w:r>
              <w:rPr>
                <w:noProof w:val="0"/>
                <w:sz w:val="20"/>
                <w:szCs w:val="20"/>
                <w:lang w:eastAsia="uk-UA"/>
              </w:rPr>
              <w:t>Оксид вуглецю</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092E327" w14:textId="77777777" w:rsidR="008B3EA9" w:rsidRDefault="008B3EA9" w:rsidP="00803F67">
            <w:pPr>
              <w:jc w:val="center"/>
              <w:rPr>
                <w:noProof w:val="0"/>
                <w:sz w:val="20"/>
                <w:szCs w:val="20"/>
                <w:lang w:eastAsia="uk-UA"/>
              </w:rPr>
            </w:pPr>
            <w:r>
              <w:rPr>
                <w:noProof w:val="0"/>
                <w:sz w:val="20"/>
                <w:szCs w:val="20"/>
                <w:lang w:eastAsia="uk-UA"/>
              </w:rPr>
              <w:t>0,82</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E212736" w14:textId="77777777" w:rsidR="008B3EA9" w:rsidRDefault="008B3EA9" w:rsidP="00803F67">
            <w:pPr>
              <w:jc w:val="right"/>
              <w:rPr>
                <w:noProof w:val="0"/>
                <w:sz w:val="20"/>
                <w:szCs w:val="20"/>
                <w:lang w:eastAsia="uk-UA"/>
              </w:rPr>
            </w:pPr>
            <w:r>
              <w:rPr>
                <w:noProof w:val="0"/>
                <w:sz w:val="20"/>
                <w:szCs w:val="20"/>
                <w:lang w:eastAsia="uk-UA"/>
              </w:rPr>
              <w:t>0,00018</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8EA0681" w14:textId="77777777" w:rsidR="008B3EA9" w:rsidRDefault="008B3EA9" w:rsidP="00803F67">
            <w:pPr>
              <w:jc w:val="right"/>
              <w:rPr>
                <w:noProof w:val="0"/>
                <w:sz w:val="20"/>
                <w:szCs w:val="20"/>
                <w:lang w:eastAsia="uk-UA"/>
              </w:rPr>
            </w:pPr>
            <w:r>
              <w:rPr>
                <w:noProof w:val="0"/>
                <w:sz w:val="20"/>
                <w:szCs w:val="20"/>
                <w:lang w:eastAsia="uk-UA"/>
              </w:rPr>
              <w:t>0,000648</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5084C11" w14:textId="77777777" w:rsidR="008B3EA9" w:rsidRDefault="008B3EA9" w:rsidP="00803F67">
            <w:pPr>
              <w:jc w:val="right"/>
              <w:rPr>
                <w:noProof w:val="0"/>
                <w:sz w:val="20"/>
                <w:szCs w:val="20"/>
                <w:lang w:eastAsia="uk-UA"/>
              </w:rPr>
            </w:pPr>
            <w:r>
              <w:rPr>
                <w:noProof w:val="0"/>
                <w:sz w:val="20"/>
                <w:szCs w:val="20"/>
                <w:lang w:eastAsia="uk-UA"/>
              </w:rPr>
              <w:t>0,00035</w:t>
            </w:r>
          </w:p>
        </w:tc>
      </w:tr>
    </w:tbl>
    <w:p w14:paraId="53126679" w14:textId="77777777" w:rsidR="008B3EA9" w:rsidRDefault="008B3EA9" w:rsidP="008B3EA9">
      <w:pPr>
        <w:rPr>
          <w:noProof w:val="0"/>
        </w:rPr>
      </w:pPr>
      <w:r>
        <w:rPr>
          <w:noProof w:val="0"/>
        </w:rPr>
        <w:br w:type="page"/>
      </w:r>
    </w:p>
    <w:p w14:paraId="03F21E1B" w14:textId="77777777" w:rsidR="008B3EA9" w:rsidRDefault="008B3EA9" w:rsidP="008B3EA9">
      <w:pPr>
        <w:jc w:val="right"/>
        <w:rPr>
          <w:i/>
          <w:noProof w:val="0"/>
        </w:rPr>
      </w:pPr>
      <w:r>
        <w:rPr>
          <w:i/>
          <w:noProof w:val="0"/>
        </w:rPr>
        <w:lastRenderedPageBreak/>
        <w:t>Продовження таблиці 6.2</w:t>
      </w:r>
    </w:p>
    <w:tbl>
      <w:tblPr>
        <w:tblW w:w="5003" w:type="pct"/>
        <w:tblInd w:w="-5" w:type="dxa"/>
        <w:tblCellMar>
          <w:left w:w="0" w:type="dxa"/>
          <w:right w:w="0" w:type="dxa"/>
        </w:tblCellMar>
        <w:tblLook w:val="04A0" w:firstRow="1" w:lastRow="0" w:firstColumn="1" w:lastColumn="0" w:noHBand="0" w:noVBand="1"/>
      </w:tblPr>
      <w:tblGrid>
        <w:gridCol w:w="1119"/>
        <w:gridCol w:w="617"/>
        <w:gridCol w:w="948"/>
        <w:gridCol w:w="597"/>
        <w:gridCol w:w="594"/>
        <w:gridCol w:w="466"/>
        <w:gridCol w:w="469"/>
        <w:gridCol w:w="6"/>
        <w:gridCol w:w="463"/>
        <w:gridCol w:w="6"/>
        <w:gridCol w:w="481"/>
        <w:gridCol w:w="755"/>
        <w:gridCol w:w="568"/>
        <w:gridCol w:w="586"/>
        <w:gridCol w:w="624"/>
        <w:gridCol w:w="688"/>
        <w:gridCol w:w="2048"/>
        <w:gridCol w:w="720"/>
        <w:gridCol w:w="865"/>
        <w:gridCol w:w="964"/>
        <w:gridCol w:w="985"/>
      </w:tblGrid>
      <w:tr w:rsidR="008B3EA9" w14:paraId="438DD09D" w14:textId="77777777" w:rsidTr="00803F67">
        <w:tc>
          <w:tcPr>
            <w:tcW w:w="3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79A5BB" w14:textId="77777777" w:rsidR="008B3EA9" w:rsidRDefault="008B3EA9" w:rsidP="00803F67">
            <w:pPr>
              <w:jc w:val="center"/>
              <w:rPr>
                <w:noProof w:val="0"/>
                <w:sz w:val="18"/>
                <w:szCs w:val="18"/>
                <w:lang w:eastAsia="uk-UA"/>
              </w:rPr>
            </w:pPr>
            <w:r>
              <w:rPr>
                <w:noProof w:val="0"/>
                <w:sz w:val="18"/>
                <w:szCs w:val="18"/>
                <w:lang w:eastAsia="uk-UA"/>
              </w:rPr>
              <w:t>1</w:t>
            </w:r>
          </w:p>
        </w:tc>
        <w:tc>
          <w:tcPr>
            <w:tcW w:w="212"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27D7F26B" w14:textId="77777777" w:rsidR="008B3EA9" w:rsidRDefault="008B3EA9" w:rsidP="00803F67">
            <w:pPr>
              <w:jc w:val="center"/>
              <w:rPr>
                <w:noProof w:val="0"/>
                <w:sz w:val="18"/>
                <w:szCs w:val="18"/>
                <w:lang w:eastAsia="uk-UA"/>
              </w:rPr>
            </w:pPr>
            <w:r>
              <w:rPr>
                <w:noProof w:val="0"/>
                <w:sz w:val="18"/>
                <w:szCs w:val="18"/>
                <w:lang w:eastAsia="uk-UA"/>
              </w:rPr>
              <w:t>2</w:t>
            </w:r>
          </w:p>
        </w:tc>
        <w:tc>
          <w:tcPr>
            <w:tcW w:w="32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27BB389" w14:textId="77777777" w:rsidR="008B3EA9" w:rsidRDefault="008B3EA9" w:rsidP="00803F67">
            <w:pPr>
              <w:jc w:val="center"/>
              <w:rPr>
                <w:noProof w:val="0"/>
                <w:sz w:val="18"/>
                <w:szCs w:val="18"/>
                <w:lang w:eastAsia="uk-UA"/>
              </w:rPr>
            </w:pPr>
            <w:r>
              <w:rPr>
                <w:noProof w:val="0"/>
                <w:sz w:val="18"/>
                <w:szCs w:val="18"/>
                <w:lang w:eastAsia="uk-UA"/>
              </w:rPr>
              <w:t>3</w:t>
            </w:r>
          </w:p>
        </w:tc>
        <w:tc>
          <w:tcPr>
            <w:tcW w:w="205"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7EA35F3D" w14:textId="77777777" w:rsidR="008B3EA9" w:rsidRDefault="008B3EA9" w:rsidP="00803F67">
            <w:pPr>
              <w:jc w:val="center"/>
              <w:rPr>
                <w:noProof w:val="0"/>
                <w:sz w:val="18"/>
                <w:szCs w:val="18"/>
                <w:lang w:eastAsia="uk-UA"/>
              </w:rPr>
            </w:pPr>
            <w:r>
              <w:rPr>
                <w:noProof w:val="0"/>
                <w:sz w:val="18"/>
                <w:szCs w:val="18"/>
                <w:lang w:eastAsia="uk-UA"/>
              </w:rPr>
              <w:t>4</w:t>
            </w:r>
          </w:p>
        </w:tc>
        <w:tc>
          <w:tcPr>
            <w:tcW w:w="204"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5C89AA82" w14:textId="77777777" w:rsidR="008B3EA9" w:rsidRDefault="008B3EA9" w:rsidP="00803F67">
            <w:pPr>
              <w:jc w:val="center"/>
              <w:rPr>
                <w:noProof w:val="0"/>
                <w:sz w:val="18"/>
                <w:szCs w:val="18"/>
                <w:lang w:eastAsia="uk-UA"/>
              </w:rPr>
            </w:pPr>
            <w:r>
              <w:rPr>
                <w:noProof w:val="0"/>
                <w:sz w:val="18"/>
                <w:szCs w:val="18"/>
                <w:lang w:eastAsia="uk-UA"/>
              </w:rPr>
              <w:t>5</w:t>
            </w:r>
          </w:p>
        </w:tc>
        <w:tc>
          <w:tcPr>
            <w:tcW w:w="160"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85F271A" w14:textId="77777777" w:rsidR="008B3EA9" w:rsidRDefault="008B3EA9" w:rsidP="00803F67">
            <w:pPr>
              <w:jc w:val="center"/>
              <w:rPr>
                <w:noProof w:val="0"/>
                <w:sz w:val="18"/>
                <w:szCs w:val="18"/>
                <w:lang w:eastAsia="uk-UA"/>
              </w:rPr>
            </w:pPr>
            <w:r>
              <w:rPr>
                <w:noProof w:val="0"/>
                <w:sz w:val="18"/>
                <w:szCs w:val="18"/>
                <w:lang w:eastAsia="uk-UA"/>
              </w:rPr>
              <w:t>6</w:t>
            </w:r>
          </w:p>
        </w:tc>
        <w:tc>
          <w:tcPr>
            <w:tcW w:w="163" w:type="pct"/>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56BDD2C" w14:textId="77777777" w:rsidR="008B3EA9" w:rsidRDefault="008B3EA9" w:rsidP="00803F67">
            <w:pPr>
              <w:jc w:val="center"/>
              <w:rPr>
                <w:noProof w:val="0"/>
                <w:sz w:val="18"/>
                <w:szCs w:val="18"/>
                <w:lang w:eastAsia="uk-UA"/>
              </w:rPr>
            </w:pPr>
            <w:r>
              <w:rPr>
                <w:noProof w:val="0"/>
                <w:sz w:val="18"/>
                <w:szCs w:val="18"/>
                <w:lang w:eastAsia="uk-UA"/>
              </w:rPr>
              <w:t>7</w:t>
            </w:r>
          </w:p>
        </w:tc>
        <w:tc>
          <w:tcPr>
            <w:tcW w:w="161" w:type="pct"/>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610BAD2" w14:textId="77777777" w:rsidR="008B3EA9" w:rsidRDefault="008B3EA9" w:rsidP="00803F67">
            <w:pPr>
              <w:jc w:val="center"/>
              <w:rPr>
                <w:noProof w:val="0"/>
                <w:sz w:val="18"/>
                <w:szCs w:val="18"/>
                <w:lang w:eastAsia="uk-UA"/>
              </w:rPr>
            </w:pPr>
            <w:r>
              <w:rPr>
                <w:noProof w:val="0"/>
                <w:sz w:val="18"/>
                <w:szCs w:val="18"/>
                <w:lang w:eastAsia="uk-UA"/>
              </w:rPr>
              <w:t>8</w:t>
            </w:r>
          </w:p>
        </w:tc>
        <w:tc>
          <w:tcPr>
            <w:tcW w:w="16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ADC0252" w14:textId="77777777" w:rsidR="008B3EA9" w:rsidRDefault="008B3EA9" w:rsidP="00803F67">
            <w:pPr>
              <w:jc w:val="center"/>
              <w:rPr>
                <w:noProof w:val="0"/>
                <w:sz w:val="18"/>
                <w:szCs w:val="18"/>
                <w:lang w:eastAsia="uk-UA"/>
              </w:rPr>
            </w:pPr>
            <w:r>
              <w:rPr>
                <w:noProof w:val="0"/>
                <w:sz w:val="18"/>
                <w:szCs w:val="18"/>
                <w:lang w:eastAsia="uk-UA"/>
              </w:rPr>
              <w:t>9</w:t>
            </w:r>
          </w:p>
        </w:tc>
        <w:tc>
          <w:tcPr>
            <w:tcW w:w="259"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55203B1" w14:textId="77777777" w:rsidR="008B3EA9" w:rsidRDefault="008B3EA9" w:rsidP="00803F67">
            <w:pPr>
              <w:jc w:val="center"/>
              <w:rPr>
                <w:noProof w:val="0"/>
                <w:sz w:val="18"/>
                <w:szCs w:val="18"/>
                <w:lang w:eastAsia="uk-UA"/>
              </w:rPr>
            </w:pPr>
            <w:r>
              <w:rPr>
                <w:noProof w:val="0"/>
                <w:sz w:val="18"/>
                <w:szCs w:val="18"/>
                <w:lang w:eastAsia="uk-UA"/>
              </w:rPr>
              <w:t>10</w:t>
            </w:r>
          </w:p>
        </w:tc>
        <w:tc>
          <w:tcPr>
            <w:tcW w:w="19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664798A" w14:textId="77777777" w:rsidR="008B3EA9" w:rsidRDefault="008B3EA9" w:rsidP="00803F67">
            <w:pPr>
              <w:jc w:val="center"/>
              <w:rPr>
                <w:noProof w:val="0"/>
                <w:sz w:val="18"/>
                <w:szCs w:val="18"/>
                <w:lang w:eastAsia="uk-UA"/>
              </w:rPr>
            </w:pPr>
            <w:r>
              <w:rPr>
                <w:noProof w:val="0"/>
                <w:sz w:val="18"/>
                <w:szCs w:val="18"/>
                <w:lang w:eastAsia="uk-UA"/>
              </w:rPr>
              <w:t>11</w:t>
            </w:r>
          </w:p>
        </w:tc>
        <w:tc>
          <w:tcPr>
            <w:tcW w:w="201"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7976D9D" w14:textId="77777777" w:rsidR="008B3EA9" w:rsidRDefault="008B3EA9" w:rsidP="00803F67">
            <w:pPr>
              <w:jc w:val="center"/>
              <w:rPr>
                <w:noProof w:val="0"/>
                <w:sz w:val="18"/>
                <w:szCs w:val="18"/>
                <w:lang w:eastAsia="uk-UA"/>
              </w:rPr>
            </w:pPr>
            <w:r>
              <w:rPr>
                <w:noProof w:val="0"/>
                <w:sz w:val="18"/>
                <w:szCs w:val="18"/>
                <w:lang w:eastAsia="uk-UA"/>
              </w:rPr>
              <w:t>12</w:t>
            </w:r>
          </w:p>
        </w:tc>
        <w:tc>
          <w:tcPr>
            <w:tcW w:w="214"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754E8A3" w14:textId="77777777" w:rsidR="008B3EA9" w:rsidRDefault="008B3EA9" w:rsidP="00803F67">
            <w:pPr>
              <w:jc w:val="center"/>
              <w:rPr>
                <w:noProof w:val="0"/>
                <w:sz w:val="18"/>
                <w:szCs w:val="18"/>
                <w:lang w:eastAsia="uk-UA"/>
              </w:rPr>
            </w:pPr>
            <w:r>
              <w:rPr>
                <w:noProof w:val="0"/>
                <w:sz w:val="18"/>
                <w:szCs w:val="18"/>
                <w:lang w:eastAsia="uk-UA"/>
              </w:rPr>
              <w:t>13</w:t>
            </w:r>
          </w:p>
        </w:tc>
        <w:tc>
          <w:tcPr>
            <w:tcW w:w="236"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F6DB5CC" w14:textId="77777777" w:rsidR="008B3EA9" w:rsidRDefault="008B3EA9" w:rsidP="00803F67">
            <w:pPr>
              <w:jc w:val="center"/>
              <w:rPr>
                <w:noProof w:val="0"/>
                <w:sz w:val="18"/>
                <w:szCs w:val="18"/>
                <w:lang w:eastAsia="uk-UA"/>
              </w:rPr>
            </w:pPr>
            <w:r>
              <w:rPr>
                <w:noProof w:val="0"/>
                <w:sz w:val="18"/>
                <w:szCs w:val="18"/>
                <w:lang w:eastAsia="uk-UA"/>
              </w:rPr>
              <w:t>14</w:t>
            </w:r>
          </w:p>
        </w:tc>
        <w:tc>
          <w:tcPr>
            <w:tcW w:w="703"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EE3FAE5" w14:textId="77777777" w:rsidR="008B3EA9" w:rsidRDefault="008B3EA9" w:rsidP="00803F67">
            <w:pPr>
              <w:jc w:val="center"/>
              <w:rPr>
                <w:noProof w:val="0"/>
                <w:sz w:val="18"/>
                <w:szCs w:val="18"/>
                <w:lang w:eastAsia="uk-UA"/>
              </w:rPr>
            </w:pPr>
            <w:r>
              <w:rPr>
                <w:noProof w:val="0"/>
                <w:sz w:val="18"/>
                <w:szCs w:val="18"/>
                <w:lang w:eastAsia="uk-UA"/>
              </w:rPr>
              <w:t>15</w:t>
            </w:r>
          </w:p>
        </w:tc>
        <w:tc>
          <w:tcPr>
            <w:tcW w:w="24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B1D0E58" w14:textId="77777777" w:rsidR="008B3EA9" w:rsidRDefault="008B3EA9" w:rsidP="00803F67">
            <w:pPr>
              <w:jc w:val="center"/>
              <w:rPr>
                <w:noProof w:val="0"/>
                <w:sz w:val="18"/>
                <w:szCs w:val="18"/>
                <w:lang w:eastAsia="uk-UA"/>
              </w:rPr>
            </w:pPr>
            <w:r>
              <w:rPr>
                <w:noProof w:val="0"/>
                <w:sz w:val="18"/>
                <w:szCs w:val="18"/>
                <w:lang w:eastAsia="uk-UA"/>
              </w:rPr>
              <w:t>16</w:t>
            </w:r>
          </w:p>
        </w:tc>
        <w:tc>
          <w:tcPr>
            <w:tcW w:w="29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4BBEFDA" w14:textId="77777777" w:rsidR="008B3EA9" w:rsidRDefault="008B3EA9" w:rsidP="00803F67">
            <w:pPr>
              <w:jc w:val="center"/>
              <w:rPr>
                <w:noProof w:val="0"/>
                <w:sz w:val="18"/>
                <w:szCs w:val="18"/>
                <w:lang w:eastAsia="uk-UA"/>
              </w:rPr>
            </w:pPr>
            <w:r>
              <w:rPr>
                <w:noProof w:val="0"/>
                <w:sz w:val="18"/>
                <w:szCs w:val="18"/>
                <w:lang w:eastAsia="uk-UA"/>
              </w:rPr>
              <w:t>17</w:t>
            </w:r>
          </w:p>
        </w:tc>
        <w:tc>
          <w:tcPr>
            <w:tcW w:w="331"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8ED6CA3" w14:textId="77777777" w:rsidR="008B3EA9" w:rsidRDefault="008B3EA9" w:rsidP="00803F67">
            <w:pPr>
              <w:jc w:val="center"/>
              <w:rPr>
                <w:noProof w:val="0"/>
                <w:sz w:val="18"/>
                <w:szCs w:val="18"/>
                <w:lang w:eastAsia="uk-UA"/>
              </w:rPr>
            </w:pPr>
            <w:r>
              <w:rPr>
                <w:noProof w:val="0"/>
                <w:sz w:val="18"/>
                <w:szCs w:val="18"/>
                <w:lang w:eastAsia="uk-UA"/>
              </w:rPr>
              <w:t>18</w:t>
            </w:r>
          </w:p>
        </w:tc>
        <w:tc>
          <w:tcPr>
            <w:tcW w:w="338"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76D9F86" w14:textId="77777777" w:rsidR="008B3EA9" w:rsidRDefault="008B3EA9" w:rsidP="00803F67">
            <w:pPr>
              <w:jc w:val="center"/>
              <w:rPr>
                <w:noProof w:val="0"/>
                <w:sz w:val="18"/>
                <w:szCs w:val="18"/>
                <w:lang w:eastAsia="uk-UA"/>
              </w:rPr>
            </w:pPr>
            <w:r>
              <w:rPr>
                <w:noProof w:val="0"/>
                <w:sz w:val="18"/>
                <w:szCs w:val="18"/>
                <w:lang w:eastAsia="uk-UA"/>
              </w:rPr>
              <w:t>19</w:t>
            </w:r>
          </w:p>
        </w:tc>
      </w:tr>
      <w:tr w:rsidR="008B3EA9" w14:paraId="29A9295E" w14:textId="77777777" w:rsidTr="00803F67">
        <w:tc>
          <w:tcPr>
            <w:tcW w:w="384"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88F778" w14:textId="77777777" w:rsidR="008B3EA9" w:rsidRDefault="008B3EA9" w:rsidP="00803F67">
            <w:pPr>
              <w:jc w:val="center"/>
              <w:rPr>
                <w:noProof w:val="0"/>
                <w:sz w:val="20"/>
                <w:szCs w:val="20"/>
                <w:lang w:eastAsia="uk-UA"/>
              </w:rPr>
            </w:pPr>
            <w:r>
              <w:rPr>
                <w:noProof w:val="0"/>
                <w:sz w:val="20"/>
                <w:szCs w:val="20"/>
                <w:lang w:eastAsia="uk-UA"/>
              </w:rPr>
              <w:t>210105.</w:t>
            </w:r>
            <w:r>
              <w:rPr>
                <w:noProof w:val="0"/>
                <w:sz w:val="20"/>
                <w:szCs w:val="20"/>
                <w:lang w:eastAsia="uk-UA"/>
              </w:rPr>
              <w:br/>
              <w:t>інше</w:t>
            </w:r>
            <w:r>
              <w:rPr>
                <w:noProof w:val="0"/>
                <w:sz w:val="20"/>
                <w:szCs w:val="20"/>
                <w:lang w:eastAsia="uk-UA"/>
              </w:rPr>
              <w:br/>
              <w:t>(Мідницька дільниця)</w:t>
            </w:r>
          </w:p>
          <w:p w14:paraId="4B8A87AA" w14:textId="77777777" w:rsidR="008B3EA9" w:rsidRDefault="008B3EA9" w:rsidP="00803F67">
            <w:pPr>
              <w:jc w:val="center"/>
              <w:rPr>
                <w:noProof w:val="0"/>
                <w:sz w:val="20"/>
                <w:szCs w:val="20"/>
                <w:lang w:eastAsia="uk-UA"/>
              </w:rPr>
            </w:pPr>
            <w:r>
              <w:rPr>
                <w:noProof w:val="0"/>
                <w:sz w:val="20"/>
                <w:szCs w:val="20"/>
                <w:lang w:eastAsia="uk-UA"/>
              </w:rPr>
              <w:t> </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C837321" w14:textId="77777777" w:rsidR="008B3EA9" w:rsidRDefault="008B3EA9" w:rsidP="00803F67">
            <w:pPr>
              <w:jc w:val="center"/>
              <w:rPr>
                <w:noProof w:val="0"/>
                <w:sz w:val="20"/>
                <w:szCs w:val="20"/>
                <w:lang w:eastAsia="uk-UA"/>
              </w:rPr>
            </w:pPr>
            <w:r>
              <w:rPr>
                <w:noProof w:val="0"/>
                <w:sz w:val="20"/>
                <w:szCs w:val="20"/>
                <w:lang w:eastAsia="uk-UA"/>
              </w:rPr>
              <w:t>4</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9E481D1" w14:textId="77777777" w:rsidR="008B3EA9" w:rsidRDefault="008B3EA9" w:rsidP="00803F67">
            <w:pPr>
              <w:jc w:val="center"/>
              <w:rPr>
                <w:noProof w:val="0"/>
                <w:sz w:val="20"/>
                <w:szCs w:val="20"/>
                <w:lang w:eastAsia="uk-UA"/>
              </w:rPr>
            </w:pPr>
            <w:r>
              <w:rPr>
                <w:noProof w:val="0"/>
                <w:sz w:val="20"/>
                <w:szCs w:val="20"/>
                <w:lang w:eastAsia="uk-UA"/>
              </w:rPr>
              <w:t>Труба вентиля-ційна</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E551E0B" w14:textId="77777777" w:rsidR="008B3EA9" w:rsidRDefault="008B3EA9" w:rsidP="00803F67">
            <w:pPr>
              <w:jc w:val="right"/>
              <w:rPr>
                <w:noProof w:val="0"/>
                <w:sz w:val="20"/>
                <w:szCs w:val="20"/>
                <w:lang w:eastAsia="uk-UA"/>
              </w:rPr>
            </w:pPr>
            <w:r>
              <w:rPr>
                <w:noProof w:val="0"/>
                <w:sz w:val="20"/>
                <w:szCs w:val="20"/>
                <w:lang w:eastAsia="uk-UA"/>
              </w:rPr>
              <w:t>2</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26E7439" w14:textId="77777777" w:rsidR="008B3EA9" w:rsidRDefault="008B3EA9" w:rsidP="00803F67">
            <w:pPr>
              <w:jc w:val="right"/>
              <w:rPr>
                <w:noProof w:val="0"/>
                <w:sz w:val="20"/>
                <w:szCs w:val="20"/>
                <w:lang w:eastAsia="uk-UA"/>
              </w:rPr>
            </w:pPr>
            <w:r>
              <w:rPr>
                <w:noProof w:val="0"/>
                <w:sz w:val="20"/>
                <w:szCs w:val="20"/>
                <w:lang w:eastAsia="uk-UA"/>
              </w:rPr>
              <w:t>0,25</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26D7B95" w14:textId="77777777" w:rsidR="008B3EA9" w:rsidRDefault="008B3EA9" w:rsidP="00803F67">
            <w:pPr>
              <w:jc w:val="right"/>
              <w:rPr>
                <w:noProof w:val="0"/>
                <w:sz w:val="20"/>
                <w:szCs w:val="20"/>
                <w:lang w:eastAsia="uk-UA"/>
              </w:rPr>
            </w:pPr>
            <w:r>
              <w:rPr>
                <w:noProof w:val="0"/>
                <w:sz w:val="20"/>
                <w:szCs w:val="20"/>
                <w:lang w:eastAsia="uk-UA"/>
              </w:rPr>
              <w:t>118</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D2AEAE7" w14:textId="77777777" w:rsidR="008B3EA9" w:rsidRDefault="008B3EA9" w:rsidP="00803F67">
            <w:pPr>
              <w:jc w:val="right"/>
              <w:rPr>
                <w:noProof w:val="0"/>
                <w:sz w:val="20"/>
                <w:szCs w:val="20"/>
                <w:lang w:eastAsia="uk-UA"/>
              </w:rPr>
            </w:pPr>
            <w:r>
              <w:rPr>
                <w:noProof w:val="0"/>
                <w:sz w:val="20"/>
                <w:szCs w:val="20"/>
                <w:lang w:eastAsia="uk-UA"/>
              </w:rPr>
              <w:t>66</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02828FB7" w14:textId="77777777" w:rsidR="008B3EA9" w:rsidRDefault="008B3EA9" w:rsidP="00803F67">
            <w:pPr>
              <w:jc w:val="right"/>
              <w:rPr>
                <w:noProof w:val="0"/>
                <w:sz w:val="20"/>
                <w:szCs w:val="20"/>
                <w:lang w:eastAsia="uk-UA"/>
              </w:rPr>
            </w:pPr>
            <w:r>
              <w:rPr>
                <w:noProof w:val="0"/>
                <w:sz w:val="20"/>
                <w:szCs w:val="20"/>
                <w:lang w:eastAsia="uk-UA"/>
              </w:rPr>
              <w:t>–</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5D01341" w14:textId="77777777" w:rsidR="008B3EA9" w:rsidRDefault="008B3EA9" w:rsidP="00803F67">
            <w:pPr>
              <w:jc w:val="right"/>
              <w:rPr>
                <w:noProof w:val="0"/>
                <w:sz w:val="20"/>
                <w:szCs w:val="20"/>
                <w:lang w:eastAsia="uk-UA"/>
              </w:rPr>
            </w:pPr>
            <w:r>
              <w:rPr>
                <w:noProof w:val="0"/>
                <w:sz w:val="20"/>
                <w:szCs w:val="20"/>
                <w:lang w:eastAsia="uk-UA"/>
              </w:rPr>
              <w:t>–</w:t>
            </w:r>
          </w:p>
        </w:tc>
        <w:tc>
          <w:tcPr>
            <w:tcW w:w="259" w:type="pct"/>
            <w:vMerge w:val="restart"/>
            <w:tcBorders>
              <w:top w:val="nil"/>
              <w:left w:val="nil"/>
              <w:bottom w:val="single" w:sz="4" w:space="0" w:color="auto"/>
              <w:right w:val="single" w:sz="4" w:space="0" w:color="auto"/>
            </w:tcBorders>
            <w:tcMar>
              <w:top w:w="0" w:type="dxa"/>
              <w:left w:w="57" w:type="dxa"/>
              <w:bottom w:w="0" w:type="dxa"/>
              <w:right w:w="57" w:type="dxa"/>
            </w:tcMar>
            <w:vAlign w:val="center"/>
            <w:hideMark/>
          </w:tcPr>
          <w:p w14:paraId="7A7F9228" w14:textId="77777777" w:rsidR="008B3EA9" w:rsidRDefault="008B3EA9" w:rsidP="00803F67">
            <w:pPr>
              <w:jc w:val="center"/>
              <w:rPr>
                <w:noProof w:val="0"/>
                <w:sz w:val="20"/>
                <w:szCs w:val="20"/>
                <w:lang w:eastAsia="uk-UA"/>
              </w:rPr>
            </w:pPr>
            <w:r>
              <w:rPr>
                <w:noProof w:val="0"/>
                <w:sz w:val="20"/>
                <w:szCs w:val="20"/>
                <w:lang w:eastAsia="uk-UA"/>
              </w:rPr>
              <w:t xml:space="preserve">Газохід </w:t>
            </w:r>
          </w:p>
          <w:p w14:paraId="0B170ECE" w14:textId="77777777" w:rsidR="008B3EA9" w:rsidRDefault="008B3EA9" w:rsidP="00803F67">
            <w:pPr>
              <w:jc w:val="center"/>
              <w:rPr>
                <w:noProof w:val="0"/>
                <w:sz w:val="20"/>
                <w:szCs w:val="20"/>
                <w:lang w:eastAsia="uk-UA"/>
              </w:rPr>
            </w:pPr>
            <w:r>
              <w:rPr>
                <w:noProof w:val="0"/>
                <w:sz w:val="20"/>
                <w:szCs w:val="20"/>
                <w:lang w:eastAsia="uk-UA"/>
              </w:rPr>
              <w:t>згідно</w:t>
            </w:r>
          </w:p>
          <w:p w14:paraId="0E9FBB7F" w14:textId="77777777" w:rsidR="008B3EA9" w:rsidRDefault="008B3EA9" w:rsidP="00803F67">
            <w:pPr>
              <w:jc w:val="center"/>
              <w:rPr>
                <w:noProof w:val="0"/>
                <w:sz w:val="20"/>
                <w:szCs w:val="20"/>
                <w:lang w:eastAsia="uk-UA"/>
              </w:rPr>
            </w:pPr>
            <w:r>
              <w:rPr>
                <w:noProof w:val="0"/>
                <w:sz w:val="20"/>
                <w:szCs w:val="20"/>
                <w:lang w:eastAsia="uk-UA"/>
              </w:rPr>
              <w:t>ДСТУ</w:t>
            </w:r>
          </w:p>
          <w:p w14:paraId="20E8B5A1" w14:textId="77777777" w:rsidR="008B3EA9" w:rsidRDefault="008B3EA9" w:rsidP="00803F67">
            <w:pPr>
              <w:jc w:val="center"/>
              <w:rPr>
                <w:noProof w:val="0"/>
                <w:sz w:val="20"/>
                <w:szCs w:val="20"/>
                <w:lang w:eastAsia="uk-UA"/>
              </w:rPr>
            </w:pPr>
            <w:r>
              <w:rPr>
                <w:noProof w:val="0"/>
                <w:sz w:val="20"/>
                <w:szCs w:val="20"/>
                <w:lang w:eastAsia="uk-UA"/>
              </w:rPr>
              <w:t xml:space="preserve"> 8812:</w:t>
            </w:r>
          </w:p>
          <w:p w14:paraId="1A8CA7B3" w14:textId="77777777" w:rsidR="008B3EA9" w:rsidRDefault="008B3EA9" w:rsidP="00803F67">
            <w:pPr>
              <w:jc w:val="center"/>
              <w:rPr>
                <w:noProof w:val="0"/>
                <w:sz w:val="20"/>
                <w:szCs w:val="20"/>
                <w:lang w:eastAsia="uk-UA"/>
              </w:rPr>
            </w:pPr>
            <w:r>
              <w:rPr>
                <w:noProof w:val="0"/>
                <w:sz w:val="20"/>
                <w:szCs w:val="20"/>
                <w:lang w:eastAsia="uk-UA"/>
              </w:rPr>
              <w:t>2018</w:t>
            </w:r>
          </w:p>
          <w:p w14:paraId="210A3913"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03C467A" w14:textId="77777777" w:rsidR="008B3EA9" w:rsidRDefault="008B3EA9" w:rsidP="00803F67">
            <w:pPr>
              <w:jc w:val="right"/>
              <w:rPr>
                <w:noProof w:val="0"/>
                <w:sz w:val="20"/>
                <w:szCs w:val="20"/>
                <w:lang w:eastAsia="uk-UA"/>
              </w:rPr>
            </w:pPr>
            <w:r>
              <w:rPr>
                <w:noProof w:val="0"/>
                <w:sz w:val="20"/>
                <w:szCs w:val="20"/>
                <w:lang w:eastAsia="uk-UA"/>
              </w:rPr>
              <w:t>0,28</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3686F1E" w14:textId="77777777" w:rsidR="008B3EA9" w:rsidRDefault="008B3EA9" w:rsidP="00803F67">
            <w:pPr>
              <w:jc w:val="right"/>
              <w:rPr>
                <w:noProof w:val="0"/>
                <w:sz w:val="20"/>
                <w:szCs w:val="20"/>
                <w:lang w:eastAsia="uk-UA"/>
              </w:rPr>
            </w:pPr>
            <w:r>
              <w:rPr>
                <w:noProof w:val="0"/>
                <w:sz w:val="20"/>
                <w:szCs w:val="20"/>
                <w:lang w:eastAsia="uk-UA"/>
              </w:rPr>
              <w:t>6,5</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87B9F9A"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9A69848" w14:textId="77777777" w:rsidR="008B3EA9" w:rsidRDefault="008B3EA9" w:rsidP="00803F67">
            <w:pPr>
              <w:jc w:val="center"/>
              <w:rPr>
                <w:noProof w:val="0"/>
                <w:sz w:val="20"/>
                <w:szCs w:val="20"/>
                <w:lang w:eastAsia="uk-UA"/>
              </w:rPr>
            </w:pPr>
            <w:r>
              <w:rPr>
                <w:noProof w:val="0"/>
                <w:sz w:val="20"/>
                <w:szCs w:val="20"/>
                <w:lang w:eastAsia="uk-UA"/>
              </w:rPr>
              <w:t>01009</w:t>
            </w:r>
            <w:r>
              <w:rPr>
                <w:noProof w:val="0"/>
                <w:sz w:val="20"/>
                <w:szCs w:val="20"/>
                <w:lang w:eastAsia="uk-UA"/>
              </w:rPr>
              <w:br/>
              <w:t>184</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72CEAFB" w14:textId="77777777" w:rsidR="008B3EA9" w:rsidRDefault="008B3EA9" w:rsidP="00803F67">
            <w:pPr>
              <w:jc w:val="center"/>
              <w:rPr>
                <w:noProof w:val="0"/>
                <w:sz w:val="20"/>
                <w:szCs w:val="20"/>
                <w:lang w:eastAsia="uk-UA"/>
              </w:rPr>
            </w:pPr>
            <w:r>
              <w:rPr>
                <w:noProof w:val="0"/>
                <w:sz w:val="20"/>
                <w:szCs w:val="20"/>
                <w:lang w:eastAsia="uk-UA"/>
              </w:rPr>
              <w:t>Свинець та його сполуки в перера-хунку на свинець</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13F7D72" w14:textId="77777777" w:rsidR="008B3EA9" w:rsidRDefault="008B3EA9" w:rsidP="00803F67">
            <w:pPr>
              <w:jc w:val="center"/>
              <w:rPr>
                <w:noProof w:val="0"/>
                <w:sz w:val="20"/>
                <w:szCs w:val="20"/>
                <w:lang w:eastAsia="uk-UA"/>
              </w:rPr>
            </w:pPr>
            <w:r>
              <w:rPr>
                <w:sz w:val="20"/>
                <w:szCs w:val="20"/>
              </w:rPr>
              <w:t>0,01</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BBC4539" w14:textId="77777777" w:rsidR="008B3EA9" w:rsidRDefault="008B3EA9" w:rsidP="00803F67">
            <w:pPr>
              <w:jc w:val="right"/>
              <w:rPr>
                <w:noProof w:val="0"/>
                <w:sz w:val="20"/>
                <w:szCs w:val="20"/>
                <w:lang w:eastAsia="uk-UA"/>
              </w:rPr>
            </w:pPr>
            <w:r>
              <w:rPr>
                <w:sz w:val="20"/>
                <w:szCs w:val="20"/>
              </w:rPr>
              <w:t>3,0E-06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0B86822" w14:textId="77777777" w:rsidR="008B3EA9" w:rsidRDefault="008B3EA9" w:rsidP="00803F67">
            <w:pPr>
              <w:jc w:val="right"/>
              <w:rPr>
                <w:noProof w:val="0"/>
                <w:sz w:val="20"/>
                <w:szCs w:val="20"/>
                <w:lang w:eastAsia="uk-UA"/>
              </w:rPr>
            </w:pPr>
            <w:r>
              <w:rPr>
                <w:sz w:val="20"/>
                <w:szCs w:val="20"/>
              </w:rPr>
              <w:t>1,1E-05</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D7FC4AD" w14:textId="77777777" w:rsidR="008B3EA9" w:rsidRDefault="008B3EA9" w:rsidP="00803F67">
            <w:pPr>
              <w:jc w:val="right"/>
              <w:rPr>
                <w:noProof w:val="0"/>
                <w:sz w:val="20"/>
                <w:szCs w:val="20"/>
                <w:lang w:eastAsia="uk-UA"/>
              </w:rPr>
            </w:pPr>
            <w:r>
              <w:rPr>
                <w:sz w:val="20"/>
                <w:szCs w:val="20"/>
              </w:rPr>
              <w:t>1,3E-06</w:t>
            </w:r>
          </w:p>
        </w:tc>
      </w:tr>
      <w:tr w:rsidR="008B3EA9" w14:paraId="57F20DEE"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59A4D330"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346C2B0"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CA7A324"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62A87AC"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8A3CB64"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EBEA98D"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37B411F"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7A7DECE5"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4BF5F498" w14:textId="77777777" w:rsidR="008B3EA9" w:rsidRDefault="008B3EA9" w:rsidP="00803F67">
            <w:pPr>
              <w:jc w:val="right"/>
              <w:rPr>
                <w:noProof w:val="0"/>
                <w:sz w:val="20"/>
                <w:szCs w:val="20"/>
                <w:lang w:eastAsia="uk-UA"/>
              </w:rPr>
            </w:pPr>
            <w:r>
              <w:rPr>
                <w:noProof w:val="0"/>
                <w:sz w:val="20"/>
                <w:szCs w:val="20"/>
                <w:lang w:eastAsia="uk-UA"/>
              </w:rPr>
              <w:t> </w:t>
            </w:r>
          </w:p>
        </w:tc>
        <w:tc>
          <w:tcPr>
            <w:tcW w:w="0" w:type="auto"/>
            <w:vMerge/>
            <w:tcBorders>
              <w:top w:val="nil"/>
              <w:left w:val="nil"/>
              <w:bottom w:val="single" w:sz="4" w:space="0" w:color="auto"/>
              <w:right w:val="single" w:sz="4" w:space="0" w:color="auto"/>
            </w:tcBorders>
            <w:vAlign w:val="center"/>
            <w:hideMark/>
          </w:tcPr>
          <w:p w14:paraId="35B5382C" w14:textId="77777777" w:rsidR="008B3EA9" w:rsidRDefault="008B3EA9" w:rsidP="00803F67">
            <w:pPr>
              <w:rPr>
                <w:noProof w:val="0"/>
                <w:sz w:val="20"/>
                <w:szCs w:val="20"/>
                <w:lang w:eastAsia="uk-UA"/>
              </w:rPr>
            </w:pP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438B85E"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F05B376"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8C26A04"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56A057B" w14:textId="77777777" w:rsidR="008B3EA9" w:rsidRDefault="008B3EA9" w:rsidP="00803F67">
            <w:pPr>
              <w:jc w:val="center"/>
              <w:rPr>
                <w:noProof w:val="0"/>
                <w:sz w:val="20"/>
                <w:szCs w:val="20"/>
                <w:lang w:eastAsia="uk-UA"/>
              </w:rPr>
            </w:pPr>
            <w:r>
              <w:rPr>
                <w:noProof w:val="0"/>
                <w:sz w:val="20"/>
                <w:szCs w:val="20"/>
                <w:lang w:eastAsia="uk-UA"/>
              </w:rPr>
              <w:t>01105</w:t>
            </w:r>
            <w:r>
              <w:rPr>
                <w:noProof w:val="0"/>
                <w:sz w:val="20"/>
                <w:szCs w:val="20"/>
                <w:lang w:eastAsia="uk-UA"/>
              </w:rPr>
              <w:br/>
              <w:t>168</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F60F3FC" w14:textId="77777777" w:rsidR="008B3EA9" w:rsidRDefault="008B3EA9" w:rsidP="00803F67">
            <w:pPr>
              <w:jc w:val="center"/>
              <w:rPr>
                <w:noProof w:val="0"/>
                <w:sz w:val="20"/>
                <w:szCs w:val="20"/>
                <w:lang w:eastAsia="uk-UA"/>
              </w:rPr>
            </w:pPr>
            <w:r>
              <w:rPr>
                <w:noProof w:val="0"/>
                <w:sz w:val="20"/>
                <w:szCs w:val="20"/>
                <w:lang w:eastAsia="uk-UA"/>
              </w:rPr>
              <w:t>Олово та його сполуки в перерахунку на олово</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57CDC25" w14:textId="77777777" w:rsidR="008B3EA9" w:rsidRDefault="008B3EA9" w:rsidP="00803F67">
            <w:pPr>
              <w:jc w:val="center"/>
              <w:rPr>
                <w:noProof w:val="0"/>
                <w:sz w:val="20"/>
                <w:szCs w:val="20"/>
                <w:lang w:eastAsia="uk-UA"/>
              </w:rPr>
            </w:pPr>
            <w:r w:rsidRPr="001227FF">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21649DD" w14:textId="77777777" w:rsidR="008B3EA9" w:rsidRDefault="008B3EA9" w:rsidP="00803F67">
            <w:pPr>
              <w:jc w:val="right"/>
              <w:rPr>
                <w:noProof w:val="0"/>
                <w:sz w:val="20"/>
                <w:szCs w:val="20"/>
                <w:lang w:eastAsia="uk-UA"/>
              </w:rPr>
            </w:pPr>
            <w:r>
              <w:rPr>
                <w:sz w:val="20"/>
                <w:szCs w:val="20"/>
              </w:rPr>
              <w:t>7,8E-07</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C1C75A2" w14:textId="77777777" w:rsidR="008B3EA9" w:rsidRDefault="008B3EA9" w:rsidP="00803F67">
            <w:pPr>
              <w:jc w:val="right"/>
              <w:rPr>
                <w:noProof w:val="0"/>
                <w:sz w:val="20"/>
                <w:szCs w:val="20"/>
                <w:lang w:eastAsia="uk-UA"/>
              </w:rPr>
            </w:pPr>
            <w:r>
              <w:rPr>
                <w:sz w:val="20"/>
                <w:szCs w:val="20"/>
              </w:rPr>
              <w:t>2,8E-06</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AD9933C" w14:textId="77777777" w:rsidR="008B3EA9" w:rsidRDefault="008B3EA9" w:rsidP="00803F67">
            <w:pPr>
              <w:jc w:val="right"/>
              <w:rPr>
                <w:noProof w:val="0"/>
                <w:sz w:val="20"/>
                <w:szCs w:val="20"/>
                <w:lang w:eastAsia="uk-UA"/>
              </w:rPr>
            </w:pPr>
            <w:r>
              <w:rPr>
                <w:sz w:val="20"/>
                <w:szCs w:val="20"/>
              </w:rPr>
              <w:t>7,0E-07</w:t>
            </w:r>
          </w:p>
        </w:tc>
      </w:tr>
      <w:tr w:rsidR="008B3EA9" w14:paraId="4DE24FD0" w14:textId="77777777" w:rsidTr="00803F67">
        <w:tc>
          <w:tcPr>
            <w:tcW w:w="384"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0D58F2" w14:textId="77777777" w:rsidR="008B3EA9" w:rsidRDefault="008B3EA9" w:rsidP="00803F67">
            <w:pPr>
              <w:jc w:val="center"/>
              <w:rPr>
                <w:noProof w:val="0"/>
                <w:sz w:val="20"/>
                <w:szCs w:val="20"/>
                <w:lang w:eastAsia="uk-UA"/>
              </w:rPr>
            </w:pPr>
            <w:r>
              <w:rPr>
                <w:noProof w:val="0"/>
                <w:sz w:val="20"/>
                <w:szCs w:val="20"/>
                <w:lang w:eastAsia="uk-UA"/>
              </w:rPr>
              <w:t>410102.</w:t>
            </w:r>
            <w:r>
              <w:rPr>
                <w:noProof w:val="0"/>
                <w:sz w:val="20"/>
                <w:szCs w:val="20"/>
                <w:lang w:eastAsia="uk-UA"/>
              </w:rPr>
              <w:br/>
              <w:t>ремонт автомобілів (нове визначення діяльності)</w:t>
            </w:r>
            <w:r>
              <w:rPr>
                <w:noProof w:val="0"/>
                <w:sz w:val="20"/>
                <w:szCs w:val="20"/>
                <w:lang w:eastAsia="uk-UA"/>
              </w:rPr>
              <w:br/>
              <w:t>(Фарбу-вальний пост)</w:t>
            </w:r>
          </w:p>
          <w:p w14:paraId="271A34ED" w14:textId="77777777" w:rsidR="008B3EA9" w:rsidRDefault="008B3EA9" w:rsidP="00803F67">
            <w:pPr>
              <w:jc w:val="center"/>
              <w:rPr>
                <w:noProof w:val="0"/>
                <w:sz w:val="20"/>
                <w:szCs w:val="20"/>
                <w:lang w:eastAsia="uk-UA"/>
              </w:rPr>
            </w:pPr>
            <w:r>
              <w:rPr>
                <w:noProof w:val="0"/>
                <w:sz w:val="20"/>
                <w:szCs w:val="20"/>
                <w:lang w:eastAsia="uk-UA"/>
              </w:rPr>
              <w:t> </w:t>
            </w:r>
          </w:p>
          <w:p w14:paraId="336D2910" w14:textId="77777777" w:rsidR="008B3EA9" w:rsidRDefault="008B3EA9" w:rsidP="00803F67">
            <w:pPr>
              <w:jc w:val="center"/>
              <w:rPr>
                <w:noProof w:val="0"/>
                <w:sz w:val="20"/>
                <w:szCs w:val="20"/>
                <w:lang w:eastAsia="uk-UA"/>
              </w:rPr>
            </w:pPr>
            <w:r>
              <w:rPr>
                <w:noProof w:val="0"/>
                <w:sz w:val="20"/>
                <w:szCs w:val="20"/>
                <w:lang w:eastAsia="uk-UA"/>
              </w:rPr>
              <w:t> </w:t>
            </w:r>
          </w:p>
          <w:p w14:paraId="7DCD10CB" w14:textId="77777777" w:rsidR="008B3EA9" w:rsidRDefault="008B3EA9" w:rsidP="00803F67">
            <w:pPr>
              <w:jc w:val="center"/>
              <w:rPr>
                <w:noProof w:val="0"/>
                <w:sz w:val="20"/>
                <w:szCs w:val="20"/>
                <w:lang w:eastAsia="uk-UA"/>
              </w:rPr>
            </w:pPr>
            <w:r>
              <w:rPr>
                <w:noProof w:val="0"/>
                <w:sz w:val="20"/>
                <w:szCs w:val="20"/>
                <w:lang w:eastAsia="uk-UA"/>
              </w:rPr>
              <w:t> </w:t>
            </w:r>
          </w:p>
          <w:p w14:paraId="3F0A2E9D" w14:textId="77777777" w:rsidR="008B3EA9" w:rsidRDefault="008B3EA9" w:rsidP="00803F67">
            <w:pPr>
              <w:jc w:val="center"/>
              <w:rPr>
                <w:noProof w:val="0"/>
                <w:sz w:val="20"/>
                <w:szCs w:val="20"/>
                <w:lang w:eastAsia="uk-UA"/>
              </w:rPr>
            </w:pPr>
            <w:r>
              <w:rPr>
                <w:noProof w:val="0"/>
                <w:sz w:val="20"/>
                <w:szCs w:val="20"/>
                <w:lang w:eastAsia="uk-UA"/>
              </w:rPr>
              <w:t> </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4AB020C" w14:textId="77777777" w:rsidR="008B3EA9" w:rsidRDefault="008B3EA9" w:rsidP="00803F67">
            <w:pPr>
              <w:jc w:val="center"/>
              <w:rPr>
                <w:noProof w:val="0"/>
                <w:sz w:val="20"/>
                <w:szCs w:val="20"/>
                <w:lang w:eastAsia="uk-UA"/>
              </w:rPr>
            </w:pPr>
            <w:r>
              <w:rPr>
                <w:noProof w:val="0"/>
                <w:sz w:val="20"/>
                <w:szCs w:val="20"/>
                <w:lang w:eastAsia="uk-UA"/>
              </w:rPr>
              <w:t>5</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F7A4500" w14:textId="77777777" w:rsidR="008B3EA9" w:rsidRDefault="008B3EA9" w:rsidP="00803F67">
            <w:pPr>
              <w:jc w:val="center"/>
              <w:rPr>
                <w:noProof w:val="0"/>
                <w:sz w:val="20"/>
                <w:szCs w:val="20"/>
                <w:lang w:eastAsia="uk-UA"/>
              </w:rPr>
            </w:pPr>
            <w:r>
              <w:rPr>
                <w:noProof w:val="0"/>
                <w:sz w:val="20"/>
                <w:szCs w:val="20"/>
                <w:lang w:eastAsia="uk-UA"/>
              </w:rPr>
              <w:t>Неоргані-зоване</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0B5E526" w14:textId="77777777" w:rsidR="008B3EA9" w:rsidRDefault="008B3EA9" w:rsidP="00803F67">
            <w:pPr>
              <w:jc w:val="right"/>
              <w:rPr>
                <w:noProof w:val="0"/>
                <w:sz w:val="20"/>
                <w:szCs w:val="20"/>
                <w:lang w:eastAsia="uk-UA"/>
              </w:rPr>
            </w:pPr>
            <w:r>
              <w:rPr>
                <w:noProof w:val="0"/>
                <w:sz w:val="20"/>
                <w:szCs w:val="20"/>
                <w:lang w:eastAsia="uk-UA"/>
              </w:rPr>
              <w:t>2</w:t>
            </w:r>
          </w:p>
        </w:tc>
        <w:tc>
          <w:tcPr>
            <w:tcW w:w="204"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D24959B" w14:textId="77777777" w:rsidR="008B3EA9" w:rsidRDefault="008B3EA9" w:rsidP="00803F67">
            <w:pPr>
              <w:jc w:val="center"/>
              <w:rPr>
                <w:noProof w:val="0"/>
                <w:sz w:val="20"/>
                <w:szCs w:val="20"/>
                <w:lang w:eastAsia="uk-UA"/>
              </w:rPr>
            </w:pPr>
            <w:r>
              <w:rPr>
                <w:noProof w:val="0"/>
                <w:sz w:val="20"/>
                <w:szCs w:val="20"/>
                <w:lang w:eastAsia="uk-UA"/>
              </w:rPr>
              <w:t>–</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F8C3AFE" w14:textId="77777777" w:rsidR="008B3EA9" w:rsidRDefault="008B3EA9" w:rsidP="00803F67">
            <w:pPr>
              <w:jc w:val="right"/>
              <w:rPr>
                <w:noProof w:val="0"/>
                <w:sz w:val="20"/>
                <w:szCs w:val="20"/>
                <w:lang w:eastAsia="uk-UA"/>
              </w:rPr>
            </w:pPr>
            <w:r>
              <w:rPr>
                <w:noProof w:val="0"/>
                <w:sz w:val="20"/>
                <w:szCs w:val="20"/>
                <w:lang w:eastAsia="uk-UA"/>
              </w:rPr>
              <w:t>210</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1C005DB" w14:textId="77777777" w:rsidR="008B3EA9" w:rsidRDefault="008B3EA9" w:rsidP="00803F67">
            <w:pPr>
              <w:jc w:val="right"/>
              <w:rPr>
                <w:noProof w:val="0"/>
                <w:sz w:val="20"/>
                <w:szCs w:val="20"/>
                <w:lang w:eastAsia="uk-UA"/>
              </w:rPr>
            </w:pPr>
            <w:r>
              <w:rPr>
                <w:noProof w:val="0"/>
                <w:sz w:val="20"/>
                <w:szCs w:val="20"/>
                <w:lang w:eastAsia="uk-UA"/>
              </w:rPr>
              <w:t>63</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5EAD6565" w14:textId="77777777" w:rsidR="008B3EA9" w:rsidRDefault="008B3EA9" w:rsidP="00803F67">
            <w:pPr>
              <w:jc w:val="right"/>
              <w:rPr>
                <w:noProof w:val="0"/>
                <w:sz w:val="20"/>
                <w:szCs w:val="20"/>
                <w:lang w:eastAsia="uk-UA"/>
              </w:rPr>
            </w:pPr>
            <w:r>
              <w:rPr>
                <w:noProof w:val="0"/>
                <w:sz w:val="20"/>
                <w:szCs w:val="20"/>
                <w:lang w:eastAsia="uk-UA"/>
              </w:rPr>
              <w:t>2</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3D17AE6E" w14:textId="77777777" w:rsidR="008B3EA9" w:rsidRDefault="008B3EA9" w:rsidP="00803F67">
            <w:pPr>
              <w:jc w:val="right"/>
              <w:rPr>
                <w:noProof w:val="0"/>
                <w:sz w:val="20"/>
                <w:szCs w:val="20"/>
                <w:lang w:eastAsia="uk-UA"/>
              </w:rPr>
            </w:pPr>
            <w:r>
              <w:rPr>
                <w:noProof w:val="0"/>
                <w:sz w:val="20"/>
                <w:szCs w:val="20"/>
                <w:lang w:eastAsia="uk-UA"/>
              </w:rPr>
              <w:t>2</w:t>
            </w:r>
          </w:p>
        </w:tc>
        <w:tc>
          <w:tcPr>
            <w:tcW w:w="259"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08B8A87" w14:textId="77777777" w:rsidR="008B3EA9" w:rsidRDefault="008B3EA9" w:rsidP="00803F67">
            <w:pPr>
              <w:jc w:val="center"/>
              <w:rPr>
                <w:noProof w:val="0"/>
                <w:sz w:val="20"/>
                <w:szCs w:val="20"/>
                <w:lang w:eastAsia="uk-UA"/>
              </w:rPr>
            </w:pPr>
            <w:r>
              <w:rPr>
                <w:noProof w:val="0"/>
                <w:sz w:val="20"/>
                <w:szCs w:val="20"/>
                <w:lang w:eastAsia="uk-UA"/>
              </w:rPr>
              <w:t>–</w:t>
            </w:r>
          </w:p>
        </w:tc>
        <w:tc>
          <w:tcPr>
            <w:tcW w:w="195"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44E2B59" w14:textId="77777777" w:rsidR="008B3EA9" w:rsidRDefault="008B3EA9" w:rsidP="00803F67">
            <w:pPr>
              <w:jc w:val="center"/>
              <w:rPr>
                <w:noProof w:val="0"/>
                <w:sz w:val="20"/>
                <w:szCs w:val="20"/>
                <w:lang w:eastAsia="uk-UA"/>
              </w:rPr>
            </w:pPr>
            <w:r>
              <w:rPr>
                <w:noProof w:val="0"/>
                <w:sz w:val="20"/>
                <w:szCs w:val="20"/>
                <w:lang w:eastAsia="uk-UA"/>
              </w:rPr>
              <w:t>–</w:t>
            </w:r>
          </w:p>
        </w:tc>
        <w:tc>
          <w:tcPr>
            <w:tcW w:w="20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5E1A1B1" w14:textId="77777777" w:rsidR="008B3EA9" w:rsidRDefault="008B3EA9" w:rsidP="00803F67">
            <w:pPr>
              <w:jc w:val="center"/>
              <w:rPr>
                <w:noProof w:val="0"/>
                <w:sz w:val="20"/>
                <w:szCs w:val="20"/>
                <w:lang w:eastAsia="uk-UA"/>
              </w:rPr>
            </w:pPr>
            <w:r>
              <w:rPr>
                <w:noProof w:val="0"/>
                <w:sz w:val="20"/>
                <w:szCs w:val="20"/>
                <w:lang w:eastAsia="uk-UA"/>
              </w:rPr>
              <w:t>–</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C04CB29"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EF29ECA" w14:textId="77777777" w:rsidR="008B3EA9" w:rsidRDefault="008B3EA9" w:rsidP="00803F67">
            <w:pPr>
              <w:jc w:val="center"/>
              <w:rPr>
                <w:noProof w:val="0"/>
                <w:sz w:val="20"/>
                <w:szCs w:val="20"/>
                <w:lang w:eastAsia="uk-UA"/>
              </w:rPr>
            </w:pPr>
            <w:r>
              <w:rPr>
                <w:noProof w:val="0"/>
                <w:sz w:val="20"/>
                <w:szCs w:val="20"/>
                <w:lang w:eastAsia="uk-UA"/>
              </w:rPr>
              <w:t>03000</w:t>
            </w:r>
            <w:r>
              <w:rPr>
                <w:noProof w:val="0"/>
                <w:sz w:val="20"/>
                <w:szCs w:val="20"/>
                <w:lang w:eastAsia="uk-UA"/>
              </w:rPr>
              <w:br/>
              <w:t>2902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CC27C62" w14:textId="77777777" w:rsidR="008B3EA9" w:rsidRDefault="008B3EA9" w:rsidP="00803F67">
            <w:pPr>
              <w:jc w:val="center"/>
              <w:rPr>
                <w:noProof w:val="0"/>
                <w:sz w:val="20"/>
                <w:szCs w:val="20"/>
                <w:lang w:eastAsia="uk-UA"/>
              </w:rPr>
            </w:pPr>
            <w:r>
              <w:rPr>
                <w:noProof w:val="0"/>
                <w:sz w:val="20"/>
                <w:szCs w:val="20"/>
                <w:lang w:eastAsia="uk-UA"/>
              </w:rPr>
              <w:t>Речовини у вигляді суспендованих твердих частинок, недиференційованих за складом</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C2A7CA4"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4FC6C88" w14:textId="77777777" w:rsidR="008B3EA9" w:rsidRDefault="008B3EA9" w:rsidP="00803F67">
            <w:pPr>
              <w:jc w:val="right"/>
              <w:rPr>
                <w:noProof w:val="0"/>
                <w:sz w:val="20"/>
                <w:szCs w:val="20"/>
                <w:lang w:eastAsia="uk-UA"/>
              </w:rPr>
            </w:pPr>
            <w:r>
              <w:rPr>
                <w:noProof w:val="0"/>
                <w:sz w:val="20"/>
                <w:szCs w:val="20"/>
                <w:lang w:eastAsia="uk-UA"/>
              </w:rPr>
              <w:t>0,0296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2DC65CA" w14:textId="77777777" w:rsidR="008B3EA9" w:rsidRDefault="008B3EA9" w:rsidP="00803F67">
            <w:pPr>
              <w:jc w:val="right"/>
              <w:rPr>
                <w:noProof w:val="0"/>
                <w:sz w:val="20"/>
                <w:szCs w:val="20"/>
                <w:lang w:eastAsia="uk-UA"/>
              </w:rPr>
            </w:pPr>
            <w:r>
              <w:rPr>
                <w:noProof w:val="0"/>
                <w:sz w:val="20"/>
                <w:szCs w:val="20"/>
                <w:lang w:eastAsia="uk-UA"/>
              </w:rPr>
              <w:t>0,10656</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C39BBB0" w14:textId="77777777" w:rsidR="008B3EA9" w:rsidRDefault="008B3EA9" w:rsidP="00803F67">
            <w:pPr>
              <w:jc w:val="right"/>
              <w:rPr>
                <w:noProof w:val="0"/>
                <w:sz w:val="20"/>
                <w:szCs w:val="20"/>
                <w:lang w:eastAsia="uk-UA"/>
              </w:rPr>
            </w:pPr>
            <w:r>
              <w:rPr>
                <w:noProof w:val="0"/>
                <w:sz w:val="20"/>
                <w:szCs w:val="20"/>
                <w:lang w:eastAsia="uk-UA"/>
              </w:rPr>
              <w:t>0,06908</w:t>
            </w:r>
          </w:p>
        </w:tc>
      </w:tr>
      <w:tr w:rsidR="008B3EA9" w14:paraId="1AC9713D"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7E1CC895"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147FD28"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1C7B947"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61BB926"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09AD747"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F41648E"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ABB8A69"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27B98F86"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4C3D60F"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7F7B0C7"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4458607"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A339C2C"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8FB37D3"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8996C73" w14:textId="77777777" w:rsidR="008B3EA9" w:rsidRDefault="008B3EA9" w:rsidP="00803F67">
            <w:pPr>
              <w:jc w:val="center"/>
              <w:rPr>
                <w:noProof w:val="0"/>
                <w:sz w:val="20"/>
                <w:szCs w:val="20"/>
                <w:lang w:eastAsia="uk-UA"/>
              </w:rPr>
            </w:pPr>
            <w:r>
              <w:rPr>
                <w:noProof w:val="0"/>
                <w:sz w:val="20"/>
                <w:szCs w:val="20"/>
                <w:lang w:eastAsia="uk-UA"/>
              </w:rPr>
              <w:t>11000</w:t>
            </w:r>
            <w:r>
              <w:rPr>
                <w:noProof w:val="0"/>
                <w:sz w:val="20"/>
                <w:szCs w:val="20"/>
                <w:lang w:eastAsia="uk-UA"/>
              </w:rPr>
              <w:br/>
              <w:t>1042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0E24699" w14:textId="77777777" w:rsidR="008B3EA9" w:rsidRDefault="008B3EA9" w:rsidP="00803F67">
            <w:pPr>
              <w:jc w:val="center"/>
              <w:rPr>
                <w:noProof w:val="0"/>
                <w:sz w:val="20"/>
                <w:szCs w:val="20"/>
                <w:lang w:eastAsia="uk-UA"/>
              </w:rPr>
            </w:pPr>
            <w:r>
              <w:rPr>
                <w:noProof w:val="0"/>
                <w:sz w:val="20"/>
                <w:szCs w:val="20"/>
                <w:lang w:eastAsia="uk-UA"/>
              </w:rPr>
              <w:t>Спирт бутиловий</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3BB5F15"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63B7A14" w14:textId="77777777" w:rsidR="008B3EA9" w:rsidRDefault="008B3EA9" w:rsidP="00803F67">
            <w:pPr>
              <w:jc w:val="right"/>
              <w:rPr>
                <w:noProof w:val="0"/>
                <w:sz w:val="20"/>
                <w:szCs w:val="20"/>
                <w:lang w:eastAsia="uk-UA"/>
              </w:rPr>
            </w:pPr>
            <w:r>
              <w:rPr>
                <w:noProof w:val="0"/>
                <w:sz w:val="20"/>
                <w:szCs w:val="20"/>
                <w:lang w:eastAsia="uk-UA"/>
              </w:rPr>
              <w:t>0,00447</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2C715C1" w14:textId="77777777" w:rsidR="008B3EA9" w:rsidRDefault="008B3EA9" w:rsidP="00803F67">
            <w:pPr>
              <w:jc w:val="right"/>
              <w:rPr>
                <w:noProof w:val="0"/>
                <w:sz w:val="20"/>
                <w:szCs w:val="20"/>
                <w:lang w:eastAsia="uk-UA"/>
              </w:rPr>
            </w:pPr>
            <w:r>
              <w:rPr>
                <w:noProof w:val="0"/>
                <w:sz w:val="20"/>
                <w:szCs w:val="20"/>
                <w:lang w:eastAsia="uk-UA"/>
              </w:rPr>
              <w:t>0,016092</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A9A4157" w14:textId="77777777" w:rsidR="008B3EA9" w:rsidRDefault="008B3EA9" w:rsidP="00803F67">
            <w:pPr>
              <w:jc w:val="right"/>
              <w:rPr>
                <w:noProof w:val="0"/>
                <w:sz w:val="20"/>
                <w:szCs w:val="20"/>
                <w:lang w:eastAsia="uk-UA"/>
              </w:rPr>
            </w:pPr>
            <w:r>
              <w:rPr>
                <w:noProof w:val="0"/>
                <w:sz w:val="20"/>
                <w:szCs w:val="20"/>
                <w:lang w:eastAsia="uk-UA"/>
              </w:rPr>
              <w:t>0,04692</w:t>
            </w:r>
          </w:p>
        </w:tc>
      </w:tr>
      <w:tr w:rsidR="008B3EA9" w14:paraId="3C03896E"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3D09E157"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F169894"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0E834AA"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73941DD"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AA08888"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BA2D405"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0ACC585"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F2242F9"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0704B7D"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F0CA5CB"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3413D1A"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8D1FEE9"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B2D2323"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DA9BE2B" w14:textId="77777777" w:rsidR="008B3EA9" w:rsidRDefault="008B3EA9" w:rsidP="00803F67">
            <w:pPr>
              <w:jc w:val="center"/>
              <w:rPr>
                <w:noProof w:val="0"/>
                <w:sz w:val="20"/>
                <w:szCs w:val="20"/>
                <w:lang w:eastAsia="uk-UA"/>
              </w:rPr>
            </w:pPr>
            <w:r>
              <w:rPr>
                <w:noProof w:val="0"/>
                <w:sz w:val="20"/>
                <w:szCs w:val="20"/>
                <w:lang w:eastAsia="uk-UA"/>
              </w:rPr>
              <w:t>11000</w:t>
            </w:r>
            <w:r>
              <w:rPr>
                <w:noProof w:val="0"/>
                <w:sz w:val="20"/>
                <w:szCs w:val="20"/>
                <w:lang w:eastAsia="uk-UA"/>
              </w:rPr>
              <w:br/>
              <w:t>2750</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3F16A43" w14:textId="77777777" w:rsidR="008B3EA9" w:rsidRDefault="008B3EA9" w:rsidP="00803F67">
            <w:pPr>
              <w:jc w:val="center"/>
              <w:rPr>
                <w:noProof w:val="0"/>
                <w:sz w:val="20"/>
                <w:szCs w:val="20"/>
                <w:lang w:eastAsia="uk-UA"/>
              </w:rPr>
            </w:pPr>
            <w:r>
              <w:rPr>
                <w:noProof w:val="0"/>
                <w:sz w:val="20"/>
                <w:szCs w:val="20"/>
                <w:lang w:eastAsia="uk-UA"/>
              </w:rPr>
              <w:t>Сольвент нафта</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F8662BB"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1868A56" w14:textId="77777777" w:rsidR="008B3EA9" w:rsidRDefault="008B3EA9" w:rsidP="00803F67">
            <w:pPr>
              <w:jc w:val="right"/>
              <w:rPr>
                <w:noProof w:val="0"/>
                <w:sz w:val="20"/>
                <w:szCs w:val="20"/>
                <w:lang w:eastAsia="uk-UA"/>
              </w:rPr>
            </w:pPr>
            <w:r>
              <w:rPr>
                <w:noProof w:val="0"/>
                <w:sz w:val="20"/>
                <w:szCs w:val="20"/>
                <w:lang w:eastAsia="uk-UA"/>
              </w:rPr>
              <w:t>0,00995</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175B605" w14:textId="77777777" w:rsidR="008B3EA9" w:rsidRDefault="008B3EA9" w:rsidP="00803F67">
            <w:pPr>
              <w:jc w:val="right"/>
              <w:rPr>
                <w:noProof w:val="0"/>
                <w:sz w:val="20"/>
                <w:szCs w:val="20"/>
                <w:lang w:eastAsia="uk-UA"/>
              </w:rPr>
            </w:pPr>
            <w:r>
              <w:rPr>
                <w:noProof w:val="0"/>
                <w:sz w:val="20"/>
                <w:szCs w:val="20"/>
                <w:lang w:eastAsia="uk-UA"/>
              </w:rPr>
              <w:t>0,03582</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BD4C12C" w14:textId="77777777" w:rsidR="008B3EA9" w:rsidRDefault="008B3EA9" w:rsidP="00803F67">
            <w:pPr>
              <w:jc w:val="right"/>
              <w:rPr>
                <w:noProof w:val="0"/>
                <w:sz w:val="20"/>
                <w:szCs w:val="20"/>
                <w:lang w:eastAsia="uk-UA"/>
              </w:rPr>
            </w:pPr>
            <w:r>
              <w:rPr>
                <w:noProof w:val="0"/>
                <w:sz w:val="20"/>
                <w:szCs w:val="20"/>
                <w:lang w:eastAsia="uk-UA"/>
              </w:rPr>
              <w:t>0,13019</w:t>
            </w:r>
          </w:p>
        </w:tc>
      </w:tr>
      <w:tr w:rsidR="008B3EA9" w14:paraId="18E008D0"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6EBC0FA2"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FB0AF6A"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8464F32"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C591B43"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177BAF9"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94CAFEF"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E06369E"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4F6A4096"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3A3C97A1"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191CCDC"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16CF7CE"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C6B522F"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C3C9F54"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CB93395" w14:textId="77777777" w:rsidR="008B3EA9" w:rsidRDefault="008B3EA9" w:rsidP="00803F67">
            <w:pPr>
              <w:jc w:val="center"/>
              <w:rPr>
                <w:noProof w:val="0"/>
                <w:sz w:val="20"/>
                <w:szCs w:val="20"/>
                <w:lang w:eastAsia="uk-UA"/>
              </w:rPr>
            </w:pPr>
            <w:r>
              <w:rPr>
                <w:noProof w:val="0"/>
                <w:sz w:val="20"/>
                <w:szCs w:val="20"/>
                <w:lang w:eastAsia="uk-UA"/>
              </w:rPr>
              <w:t>11000</w:t>
            </w:r>
            <w:r>
              <w:rPr>
                <w:noProof w:val="0"/>
                <w:sz w:val="20"/>
                <w:szCs w:val="20"/>
                <w:lang w:eastAsia="uk-UA"/>
              </w:rPr>
              <w:br/>
              <w:t>2752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7FC9B59" w14:textId="77777777" w:rsidR="008B3EA9" w:rsidRDefault="008B3EA9" w:rsidP="00803F67">
            <w:pPr>
              <w:jc w:val="center"/>
              <w:rPr>
                <w:noProof w:val="0"/>
                <w:sz w:val="20"/>
                <w:szCs w:val="20"/>
                <w:lang w:eastAsia="uk-UA"/>
              </w:rPr>
            </w:pPr>
            <w:r>
              <w:rPr>
                <w:noProof w:val="0"/>
                <w:sz w:val="20"/>
                <w:szCs w:val="20"/>
                <w:lang w:eastAsia="uk-UA"/>
              </w:rPr>
              <w:t>Уайт-спірит</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0E04C00"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7D044FD" w14:textId="77777777" w:rsidR="008B3EA9" w:rsidRDefault="008B3EA9" w:rsidP="00803F67">
            <w:pPr>
              <w:jc w:val="right"/>
              <w:rPr>
                <w:noProof w:val="0"/>
                <w:sz w:val="20"/>
                <w:szCs w:val="20"/>
                <w:lang w:eastAsia="uk-UA"/>
              </w:rPr>
            </w:pPr>
            <w:r>
              <w:rPr>
                <w:noProof w:val="0"/>
                <w:sz w:val="20"/>
                <w:szCs w:val="20"/>
                <w:lang w:eastAsia="uk-UA"/>
              </w:rPr>
              <w:t>0,04711</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BF35F19" w14:textId="77777777" w:rsidR="008B3EA9" w:rsidRDefault="008B3EA9" w:rsidP="00803F67">
            <w:pPr>
              <w:jc w:val="right"/>
              <w:rPr>
                <w:noProof w:val="0"/>
                <w:sz w:val="20"/>
                <w:szCs w:val="20"/>
                <w:lang w:eastAsia="uk-UA"/>
              </w:rPr>
            </w:pPr>
            <w:r>
              <w:rPr>
                <w:noProof w:val="0"/>
                <w:sz w:val="20"/>
                <w:szCs w:val="20"/>
                <w:lang w:eastAsia="uk-UA"/>
              </w:rPr>
              <w:t>0,169596</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294286F" w14:textId="77777777" w:rsidR="008B3EA9" w:rsidRDefault="008B3EA9" w:rsidP="00803F67">
            <w:pPr>
              <w:jc w:val="right"/>
              <w:rPr>
                <w:noProof w:val="0"/>
                <w:sz w:val="20"/>
                <w:szCs w:val="20"/>
                <w:lang w:eastAsia="uk-UA"/>
              </w:rPr>
            </w:pPr>
            <w:r>
              <w:rPr>
                <w:noProof w:val="0"/>
                <w:sz w:val="20"/>
                <w:szCs w:val="20"/>
                <w:lang w:eastAsia="uk-UA"/>
              </w:rPr>
              <w:t>0,16746</w:t>
            </w:r>
          </w:p>
        </w:tc>
      </w:tr>
      <w:tr w:rsidR="008B3EA9" w14:paraId="4B70EFA7"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65BEC8E9"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32E7912"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8E78CFF"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618C3DE"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F1EDC16"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DEE19ED"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2655C2A"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058D5A2E"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AC93C8E"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524D3A4"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0D810C8"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C08B4D0"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50D8426"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29397ED" w14:textId="77777777" w:rsidR="008B3EA9" w:rsidRDefault="008B3EA9" w:rsidP="00803F67">
            <w:pPr>
              <w:jc w:val="center"/>
              <w:rPr>
                <w:noProof w:val="0"/>
                <w:sz w:val="20"/>
                <w:szCs w:val="20"/>
                <w:lang w:eastAsia="uk-UA"/>
              </w:rPr>
            </w:pPr>
            <w:r>
              <w:rPr>
                <w:noProof w:val="0"/>
                <w:sz w:val="20"/>
                <w:szCs w:val="20"/>
                <w:lang w:eastAsia="uk-UA"/>
              </w:rPr>
              <w:t>11020</w:t>
            </w:r>
            <w:r>
              <w:rPr>
                <w:noProof w:val="0"/>
                <w:sz w:val="20"/>
                <w:szCs w:val="20"/>
                <w:lang w:eastAsia="uk-UA"/>
              </w:rPr>
              <w:br/>
              <w:t>1246</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33804B5" w14:textId="77777777" w:rsidR="008B3EA9" w:rsidRDefault="008B3EA9" w:rsidP="00803F67">
            <w:pPr>
              <w:jc w:val="center"/>
              <w:rPr>
                <w:noProof w:val="0"/>
                <w:sz w:val="20"/>
                <w:szCs w:val="20"/>
                <w:lang w:eastAsia="uk-UA"/>
              </w:rPr>
            </w:pPr>
            <w:r>
              <w:rPr>
                <w:noProof w:val="0"/>
                <w:sz w:val="20"/>
                <w:szCs w:val="20"/>
                <w:lang w:eastAsia="uk-UA"/>
              </w:rPr>
              <w:t>Етилцелозольв</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7199B00"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C5C3A86" w14:textId="77777777" w:rsidR="008B3EA9" w:rsidRDefault="008B3EA9" w:rsidP="00803F67">
            <w:pPr>
              <w:jc w:val="right"/>
              <w:rPr>
                <w:noProof w:val="0"/>
                <w:sz w:val="20"/>
                <w:szCs w:val="20"/>
                <w:lang w:eastAsia="uk-UA"/>
              </w:rPr>
            </w:pPr>
            <w:r>
              <w:rPr>
                <w:noProof w:val="0"/>
                <w:sz w:val="20"/>
                <w:szCs w:val="20"/>
                <w:lang w:eastAsia="uk-UA"/>
              </w:rPr>
              <w:t>0,00033</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93DF342" w14:textId="77777777" w:rsidR="008B3EA9" w:rsidRDefault="008B3EA9" w:rsidP="00803F67">
            <w:pPr>
              <w:jc w:val="right"/>
              <w:rPr>
                <w:noProof w:val="0"/>
                <w:sz w:val="20"/>
                <w:szCs w:val="20"/>
                <w:lang w:eastAsia="uk-UA"/>
              </w:rPr>
            </w:pPr>
            <w:r>
              <w:rPr>
                <w:noProof w:val="0"/>
                <w:sz w:val="20"/>
                <w:szCs w:val="20"/>
                <w:lang w:eastAsia="uk-UA"/>
              </w:rPr>
              <w:t>0,001188</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8A9F6E2" w14:textId="77777777" w:rsidR="008B3EA9" w:rsidRDefault="008B3EA9" w:rsidP="00803F67">
            <w:pPr>
              <w:jc w:val="right"/>
              <w:rPr>
                <w:noProof w:val="0"/>
                <w:sz w:val="20"/>
                <w:szCs w:val="20"/>
                <w:lang w:eastAsia="uk-UA"/>
              </w:rPr>
            </w:pPr>
            <w:r>
              <w:rPr>
                <w:noProof w:val="0"/>
                <w:sz w:val="20"/>
                <w:szCs w:val="20"/>
                <w:lang w:eastAsia="uk-UA"/>
              </w:rPr>
              <w:t>0,00315</w:t>
            </w:r>
          </w:p>
        </w:tc>
      </w:tr>
      <w:tr w:rsidR="008B3EA9" w14:paraId="2D0C8D14" w14:textId="77777777" w:rsidTr="00803F67">
        <w:tc>
          <w:tcPr>
            <w:tcW w:w="384"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A6B24F" w14:textId="77777777" w:rsidR="008B3EA9" w:rsidRDefault="008B3EA9" w:rsidP="00803F67">
            <w:pPr>
              <w:jc w:val="center"/>
              <w:rPr>
                <w:noProof w:val="0"/>
                <w:sz w:val="20"/>
                <w:szCs w:val="20"/>
                <w:lang w:eastAsia="uk-UA"/>
              </w:rPr>
            </w:pPr>
            <w:r>
              <w:rPr>
                <w:noProof w:val="0"/>
                <w:sz w:val="20"/>
                <w:szCs w:val="20"/>
                <w:lang w:eastAsia="uk-UA"/>
              </w:rPr>
              <w:t>130326.</w:t>
            </w:r>
            <w:r>
              <w:rPr>
                <w:noProof w:val="0"/>
                <w:sz w:val="20"/>
                <w:szCs w:val="20"/>
                <w:lang w:eastAsia="uk-UA"/>
              </w:rPr>
              <w:br/>
              <w:t>зварювання металів</w:t>
            </w:r>
            <w:r>
              <w:rPr>
                <w:noProof w:val="0"/>
                <w:sz w:val="20"/>
                <w:szCs w:val="20"/>
                <w:lang w:eastAsia="uk-UA"/>
              </w:rPr>
              <w:br/>
              <w:t>(Зварю-вальний пост)</w:t>
            </w:r>
          </w:p>
          <w:p w14:paraId="041355F9" w14:textId="77777777" w:rsidR="008B3EA9" w:rsidRDefault="008B3EA9" w:rsidP="00803F67">
            <w:pPr>
              <w:jc w:val="center"/>
              <w:rPr>
                <w:noProof w:val="0"/>
                <w:sz w:val="20"/>
                <w:szCs w:val="20"/>
                <w:lang w:eastAsia="uk-UA"/>
              </w:rPr>
            </w:pPr>
            <w:r>
              <w:rPr>
                <w:noProof w:val="0"/>
                <w:sz w:val="20"/>
                <w:szCs w:val="20"/>
                <w:lang w:eastAsia="uk-UA"/>
              </w:rPr>
              <w:t> </w:t>
            </w:r>
          </w:p>
          <w:p w14:paraId="74D5D9B1" w14:textId="77777777" w:rsidR="008B3EA9" w:rsidRDefault="008B3EA9" w:rsidP="00803F67">
            <w:pPr>
              <w:jc w:val="center"/>
              <w:rPr>
                <w:noProof w:val="0"/>
                <w:sz w:val="20"/>
                <w:szCs w:val="20"/>
                <w:lang w:eastAsia="uk-UA"/>
              </w:rPr>
            </w:pPr>
            <w:r>
              <w:rPr>
                <w:noProof w:val="0"/>
                <w:sz w:val="20"/>
                <w:szCs w:val="20"/>
                <w:lang w:eastAsia="uk-UA"/>
              </w:rPr>
              <w:t> </w:t>
            </w:r>
          </w:p>
          <w:p w14:paraId="4B0D49E5" w14:textId="77777777" w:rsidR="008B3EA9" w:rsidRDefault="008B3EA9" w:rsidP="00803F67">
            <w:pPr>
              <w:jc w:val="center"/>
              <w:rPr>
                <w:noProof w:val="0"/>
                <w:sz w:val="20"/>
                <w:szCs w:val="20"/>
                <w:lang w:eastAsia="uk-UA"/>
              </w:rPr>
            </w:pPr>
            <w:r>
              <w:rPr>
                <w:noProof w:val="0"/>
                <w:sz w:val="20"/>
                <w:szCs w:val="20"/>
                <w:lang w:eastAsia="uk-UA"/>
              </w:rPr>
              <w:t> </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7D8B3ED" w14:textId="77777777" w:rsidR="008B3EA9" w:rsidRDefault="008B3EA9" w:rsidP="00803F67">
            <w:pPr>
              <w:jc w:val="center"/>
              <w:rPr>
                <w:noProof w:val="0"/>
                <w:sz w:val="20"/>
                <w:szCs w:val="20"/>
                <w:lang w:eastAsia="uk-UA"/>
              </w:rPr>
            </w:pPr>
            <w:r>
              <w:rPr>
                <w:noProof w:val="0"/>
                <w:sz w:val="20"/>
                <w:szCs w:val="20"/>
                <w:lang w:eastAsia="uk-UA"/>
              </w:rPr>
              <w:t>6</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F7B6DDB" w14:textId="77777777" w:rsidR="008B3EA9" w:rsidRDefault="008B3EA9" w:rsidP="00803F67">
            <w:pPr>
              <w:jc w:val="center"/>
              <w:rPr>
                <w:noProof w:val="0"/>
                <w:sz w:val="20"/>
                <w:szCs w:val="20"/>
                <w:lang w:eastAsia="uk-UA"/>
              </w:rPr>
            </w:pPr>
            <w:r>
              <w:rPr>
                <w:noProof w:val="0"/>
                <w:sz w:val="20"/>
                <w:szCs w:val="20"/>
                <w:lang w:eastAsia="uk-UA"/>
              </w:rPr>
              <w:t>Неоргані-зоване</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D322D79" w14:textId="77777777" w:rsidR="008B3EA9" w:rsidRDefault="008B3EA9" w:rsidP="00803F67">
            <w:pPr>
              <w:jc w:val="right"/>
              <w:rPr>
                <w:noProof w:val="0"/>
                <w:sz w:val="20"/>
                <w:szCs w:val="20"/>
                <w:lang w:eastAsia="uk-UA"/>
              </w:rPr>
            </w:pPr>
            <w:r>
              <w:rPr>
                <w:noProof w:val="0"/>
                <w:sz w:val="20"/>
                <w:szCs w:val="20"/>
                <w:lang w:eastAsia="uk-UA"/>
              </w:rPr>
              <w:t>3</w:t>
            </w:r>
          </w:p>
        </w:tc>
        <w:tc>
          <w:tcPr>
            <w:tcW w:w="204"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907364C" w14:textId="77777777" w:rsidR="008B3EA9" w:rsidRDefault="008B3EA9" w:rsidP="00803F67">
            <w:pPr>
              <w:jc w:val="center"/>
              <w:rPr>
                <w:noProof w:val="0"/>
                <w:sz w:val="20"/>
                <w:szCs w:val="20"/>
                <w:lang w:eastAsia="uk-UA"/>
              </w:rPr>
            </w:pPr>
            <w:r>
              <w:rPr>
                <w:noProof w:val="0"/>
                <w:sz w:val="20"/>
                <w:szCs w:val="20"/>
                <w:lang w:eastAsia="uk-UA"/>
              </w:rPr>
              <w:t>–</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4BAFC6B" w14:textId="77777777" w:rsidR="008B3EA9" w:rsidRDefault="008B3EA9" w:rsidP="00803F67">
            <w:pPr>
              <w:jc w:val="right"/>
              <w:rPr>
                <w:noProof w:val="0"/>
                <w:sz w:val="20"/>
                <w:szCs w:val="20"/>
                <w:lang w:eastAsia="uk-UA"/>
              </w:rPr>
            </w:pPr>
            <w:r>
              <w:rPr>
                <w:noProof w:val="0"/>
                <w:sz w:val="20"/>
                <w:szCs w:val="20"/>
                <w:lang w:eastAsia="uk-UA"/>
              </w:rPr>
              <w:t>205</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472639F" w14:textId="77777777" w:rsidR="008B3EA9" w:rsidRDefault="008B3EA9" w:rsidP="00803F67">
            <w:pPr>
              <w:jc w:val="right"/>
              <w:rPr>
                <w:noProof w:val="0"/>
                <w:sz w:val="20"/>
                <w:szCs w:val="20"/>
                <w:lang w:eastAsia="uk-UA"/>
              </w:rPr>
            </w:pPr>
            <w:r>
              <w:rPr>
                <w:noProof w:val="0"/>
                <w:sz w:val="20"/>
                <w:szCs w:val="20"/>
                <w:lang w:eastAsia="uk-UA"/>
              </w:rPr>
              <w:t>76</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2364A0EE" w14:textId="77777777" w:rsidR="008B3EA9" w:rsidRDefault="008B3EA9" w:rsidP="00803F67">
            <w:pPr>
              <w:jc w:val="right"/>
              <w:rPr>
                <w:noProof w:val="0"/>
                <w:sz w:val="20"/>
                <w:szCs w:val="20"/>
                <w:lang w:eastAsia="uk-UA"/>
              </w:rPr>
            </w:pPr>
            <w:r>
              <w:rPr>
                <w:noProof w:val="0"/>
                <w:sz w:val="20"/>
                <w:szCs w:val="20"/>
                <w:lang w:eastAsia="uk-UA"/>
              </w:rPr>
              <w:t>2</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67E9FF4" w14:textId="77777777" w:rsidR="008B3EA9" w:rsidRDefault="008B3EA9" w:rsidP="00803F67">
            <w:pPr>
              <w:jc w:val="right"/>
              <w:rPr>
                <w:noProof w:val="0"/>
                <w:sz w:val="20"/>
                <w:szCs w:val="20"/>
                <w:lang w:eastAsia="uk-UA"/>
              </w:rPr>
            </w:pPr>
            <w:r>
              <w:rPr>
                <w:noProof w:val="0"/>
                <w:sz w:val="20"/>
                <w:szCs w:val="20"/>
                <w:lang w:eastAsia="uk-UA"/>
              </w:rPr>
              <w:t>2</w:t>
            </w:r>
          </w:p>
        </w:tc>
        <w:tc>
          <w:tcPr>
            <w:tcW w:w="259"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2CB3726" w14:textId="77777777" w:rsidR="008B3EA9" w:rsidRDefault="008B3EA9" w:rsidP="00803F67">
            <w:pPr>
              <w:jc w:val="center"/>
              <w:rPr>
                <w:noProof w:val="0"/>
                <w:sz w:val="20"/>
                <w:szCs w:val="20"/>
                <w:lang w:eastAsia="uk-UA"/>
              </w:rPr>
            </w:pPr>
            <w:r>
              <w:rPr>
                <w:noProof w:val="0"/>
                <w:sz w:val="20"/>
                <w:szCs w:val="20"/>
                <w:lang w:eastAsia="uk-UA"/>
              </w:rPr>
              <w:t>–</w:t>
            </w:r>
          </w:p>
        </w:tc>
        <w:tc>
          <w:tcPr>
            <w:tcW w:w="195"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90F68AC" w14:textId="77777777" w:rsidR="008B3EA9" w:rsidRDefault="008B3EA9" w:rsidP="00803F67">
            <w:pPr>
              <w:jc w:val="center"/>
              <w:rPr>
                <w:noProof w:val="0"/>
                <w:sz w:val="20"/>
                <w:szCs w:val="20"/>
                <w:lang w:eastAsia="uk-UA"/>
              </w:rPr>
            </w:pPr>
            <w:r>
              <w:rPr>
                <w:noProof w:val="0"/>
                <w:sz w:val="20"/>
                <w:szCs w:val="20"/>
                <w:lang w:eastAsia="uk-UA"/>
              </w:rPr>
              <w:t>–</w:t>
            </w:r>
          </w:p>
        </w:tc>
        <w:tc>
          <w:tcPr>
            <w:tcW w:w="20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F2F6D59" w14:textId="77777777" w:rsidR="008B3EA9" w:rsidRDefault="008B3EA9" w:rsidP="00803F67">
            <w:pPr>
              <w:jc w:val="center"/>
              <w:rPr>
                <w:noProof w:val="0"/>
                <w:sz w:val="20"/>
                <w:szCs w:val="20"/>
                <w:lang w:eastAsia="uk-UA"/>
              </w:rPr>
            </w:pPr>
            <w:r>
              <w:rPr>
                <w:noProof w:val="0"/>
                <w:sz w:val="20"/>
                <w:szCs w:val="20"/>
                <w:lang w:eastAsia="uk-UA"/>
              </w:rPr>
              <w:t>–</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982A129"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36D73B8" w14:textId="77777777" w:rsidR="008B3EA9" w:rsidRDefault="008B3EA9" w:rsidP="00803F67">
            <w:pPr>
              <w:jc w:val="center"/>
              <w:rPr>
                <w:noProof w:val="0"/>
                <w:sz w:val="20"/>
                <w:szCs w:val="20"/>
                <w:lang w:eastAsia="uk-UA"/>
              </w:rPr>
            </w:pPr>
            <w:r>
              <w:rPr>
                <w:noProof w:val="0"/>
                <w:sz w:val="20"/>
                <w:szCs w:val="20"/>
                <w:lang w:eastAsia="uk-UA"/>
              </w:rPr>
              <w:t>01003</w:t>
            </w:r>
            <w:r>
              <w:rPr>
                <w:noProof w:val="0"/>
                <w:sz w:val="20"/>
                <w:szCs w:val="20"/>
                <w:lang w:eastAsia="uk-UA"/>
              </w:rPr>
              <w:br/>
              <w:t>123</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8FD1ACE" w14:textId="77777777" w:rsidR="008B3EA9" w:rsidRDefault="008B3EA9" w:rsidP="00803F67">
            <w:pPr>
              <w:jc w:val="center"/>
              <w:rPr>
                <w:noProof w:val="0"/>
                <w:sz w:val="20"/>
                <w:szCs w:val="20"/>
                <w:lang w:eastAsia="uk-UA"/>
              </w:rPr>
            </w:pPr>
            <w:r>
              <w:rPr>
                <w:noProof w:val="0"/>
                <w:sz w:val="20"/>
                <w:szCs w:val="20"/>
                <w:lang w:eastAsia="uk-UA"/>
              </w:rPr>
              <w:t>Залізо та його сполуки (у перера-хунку на залізо)</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0FA3D2E"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B0A0094" w14:textId="77777777" w:rsidR="008B3EA9" w:rsidRDefault="008B3EA9" w:rsidP="00803F67">
            <w:pPr>
              <w:jc w:val="right"/>
              <w:rPr>
                <w:noProof w:val="0"/>
                <w:sz w:val="20"/>
                <w:szCs w:val="20"/>
                <w:lang w:eastAsia="uk-UA"/>
              </w:rPr>
            </w:pPr>
            <w:r>
              <w:rPr>
                <w:noProof w:val="0"/>
                <w:sz w:val="20"/>
                <w:szCs w:val="20"/>
                <w:lang w:eastAsia="uk-UA"/>
              </w:rPr>
              <w:t>0,00186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9C4F2B3" w14:textId="77777777" w:rsidR="008B3EA9" w:rsidRDefault="008B3EA9" w:rsidP="00803F67">
            <w:pPr>
              <w:jc w:val="right"/>
              <w:rPr>
                <w:noProof w:val="0"/>
                <w:sz w:val="20"/>
                <w:szCs w:val="20"/>
                <w:lang w:eastAsia="uk-UA"/>
              </w:rPr>
            </w:pPr>
            <w:r>
              <w:rPr>
                <w:noProof w:val="0"/>
                <w:sz w:val="20"/>
                <w:szCs w:val="20"/>
                <w:lang w:eastAsia="uk-UA"/>
              </w:rPr>
              <w:t>0,006696</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39F9B10" w14:textId="77777777" w:rsidR="008B3EA9" w:rsidRDefault="008B3EA9" w:rsidP="00803F67">
            <w:pPr>
              <w:jc w:val="right"/>
              <w:rPr>
                <w:noProof w:val="0"/>
                <w:sz w:val="20"/>
                <w:szCs w:val="20"/>
                <w:lang w:eastAsia="uk-UA"/>
              </w:rPr>
            </w:pPr>
            <w:r>
              <w:rPr>
                <w:noProof w:val="0"/>
                <w:sz w:val="20"/>
                <w:szCs w:val="20"/>
                <w:lang w:eastAsia="uk-UA"/>
              </w:rPr>
              <w:t>0,00075</w:t>
            </w:r>
          </w:p>
        </w:tc>
      </w:tr>
      <w:tr w:rsidR="008B3EA9" w14:paraId="6B1F50E2" w14:textId="77777777" w:rsidTr="00803F67">
        <w:trPr>
          <w:trHeight w:val="765"/>
        </w:trPr>
        <w:tc>
          <w:tcPr>
            <w:tcW w:w="0" w:type="auto"/>
            <w:vMerge/>
            <w:tcBorders>
              <w:top w:val="nil"/>
              <w:left w:val="single" w:sz="4" w:space="0" w:color="auto"/>
              <w:bottom w:val="single" w:sz="4" w:space="0" w:color="auto"/>
              <w:right w:val="single" w:sz="4" w:space="0" w:color="auto"/>
            </w:tcBorders>
            <w:vAlign w:val="center"/>
            <w:hideMark/>
          </w:tcPr>
          <w:p w14:paraId="558D110E"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FD4294B"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940E89B"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A284B4A"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6DD2C93"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E03E34F"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6343AB8"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2CBD89B3"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7E585E3B"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F240535"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3E87AD3"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8BCCFD0"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E7D2C44"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317EE0A" w14:textId="77777777" w:rsidR="008B3EA9" w:rsidRDefault="008B3EA9" w:rsidP="00803F67">
            <w:pPr>
              <w:jc w:val="center"/>
              <w:rPr>
                <w:noProof w:val="0"/>
                <w:sz w:val="20"/>
                <w:szCs w:val="20"/>
                <w:lang w:eastAsia="uk-UA"/>
              </w:rPr>
            </w:pPr>
            <w:r>
              <w:rPr>
                <w:noProof w:val="0"/>
                <w:sz w:val="20"/>
                <w:szCs w:val="20"/>
                <w:lang w:eastAsia="uk-UA"/>
              </w:rPr>
              <w:t>01104</w:t>
            </w:r>
            <w:r>
              <w:rPr>
                <w:noProof w:val="0"/>
                <w:sz w:val="20"/>
                <w:szCs w:val="20"/>
                <w:lang w:eastAsia="uk-UA"/>
              </w:rPr>
              <w:br/>
              <w:t>143</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813DE74" w14:textId="77777777" w:rsidR="008B3EA9" w:rsidRDefault="008B3EA9" w:rsidP="00803F67">
            <w:pPr>
              <w:jc w:val="center"/>
              <w:rPr>
                <w:noProof w:val="0"/>
                <w:sz w:val="20"/>
                <w:szCs w:val="20"/>
                <w:lang w:eastAsia="uk-UA"/>
              </w:rPr>
            </w:pPr>
            <w:r>
              <w:rPr>
                <w:noProof w:val="0"/>
                <w:sz w:val="20"/>
                <w:szCs w:val="20"/>
                <w:lang w:eastAsia="uk-UA"/>
              </w:rPr>
              <w:t>Манган та його сполуки в перерахунку на діоксид мангану</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D4A0CD7"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CDB61F6" w14:textId="77777777" w:rsidR="008B3EA9" w:rsidRDefault="008B3EA9" w:rsidP="00803F67">
            <w:pPr>
              <w:jc w:val="right"/>
              <w:rPr>
                <w:noProof w:val="0"/>
                <w:sz w:val="20"/>
                <w:szCs w:val="20"/>
                <w:lang w:eastAsia="uk-UA"/>
              </w:rPr>
            </w:pPr>
            <w:r>
              <w:rPr>
                <w:noProof w:val="0"/>
                <w:sz w:val="20"/>
                <w:szCs w:val="20"/>
                <w:lang w:eastAsia="uk-UA"/>
              </w:rPr>
              <w:t>0,00014</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749C347" w14:textId="77777777" w:rsidR="008B3EA9" w:rsidRDefault="008B3EA9" w:rsidP="00803F67">
            <w:pPr>
              <w:jc w:val="right"/>
              <w:rPr>
                <w:noProof w:val="0"/>
                <w:sz w:val="20"/>
                <w:szCs w:val="20"/>
                <w:lang w:eastAsia="uk-UA"/>
              </w:rPr>
            </w:pPr>
            <w:r>
              <w:rPr>
                <w:noProof w:val="0"/>
                <w:sz w:val="20"/>
                <w:szCs w:val="20"/>
                <w:lang w:eastAsia="uk-UA"/>
              </w:rPr>
              <w:t>0,000504</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3D55B60" w14:textId="77777777" w:rsidR="008B3EA9" w:rsidRDefault="008B3EA9" w:rsidP="00803F67">
            <w:pPr>
              <w:jc w:val="right"/>
              <w:rPr>
                <w:noProof w:val="0"/>
                <w:sz w:val="20"/>
                <w:szCs w:val="20"/>
                <w:lang w:eastAsia="uk-UA"/>
              </w:rPr>
            </w:pPr>
            <w:r>
              <w:rPr>
                <w:noProof w:val="0"/>
                <w:sz w:val="20"/>
                <w:szCs w:val="20"/>
                <w:lang w:eastAsia="uk-UA"/>
              </w:rPr>
              <w:t>0,00005</w:t>
            </w:r>
          </w:p>
        </w:tc>
      </w:tr>
      <w:tr w:rsidR="008B3EA9" w14:paraId="01B82229" w14:textId="77777777" w:rsidTr="00803F67">
        <w:tc>
          <w:tcPr>
            <w:tcW w:w="0" w:type="auto"/>
            <w:vMerge/>
            <w:tcBorders>
              <w:top w:val="nil"/>
              <w:left w:val="single" w:sz="4" w:space="0" w:color="auto"/>
              <w:bottom w:val="single" w:sz="4" w:space="0" w:color="auto"/>
              <w:right w:val="single" w:sz="4" w:space="0" w:color="auto"/>
            </w:tcBorders>
            <w:vAlign w:val="center"/>
            <w:hideMark/>
          </w:tcPr>
          <w:p w14:paraId="2B6ED43B"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5D0A516"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05A2C09"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E583673"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92DCA2B"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CB1BF24"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9FEBB17"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3C5C5AAA"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3E0F0898"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1C98B14"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BE972A2"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5DF67B4"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69A165E"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058F3E8" w14:textId="77777777" w:rsidR="008B3EA9" w:rsidRDefault="008B3EA9" w:rsidP="00803F67">
            <w:pPr>
              <w:jc w:val="center"/>
              <w:rPr>
                <w:noProof w:val="0"/>
                <w:sz w:val="20"/>
                <w:szCs w:val="20"/>
                <w:lang w:eastAsia="uk-UA"/>
              </w:rPr>
            </w:pPr>
            <w:r>
              <w:rPr>
                <w:noProof w:val="0"/>
                <w:sz w:val="20"/>
                <w:szCs w:val="20"/>
                <w:lang w:eastAsia="uk-UA"/>
              </w:rPr>
              <w:t>03000</w:t>
            </w:r>
            <w:r>
              <w:rPr>
                <w:noProof w:val="0"/>
                <w:sz w:val="20"/>
                <w:szCs w:val="20"/>
                <w:lang w:eastAsia="uk-UA"/>
              </w:rPr>
              <w:br/>
              <w:t>2902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F91EA5D" w14:textId="77777777" w:rsidR="008B3EA9" w:rsidRDefault="008B3EA9" w:rsidP="00803F67">
            <w:pPr>
              <w:jc w:val="center"/>
              <w:rPr>
                <w:noProof w:val="0"/>
                <w:sz w:val="20"/>
                <w:szCs w:val="20"/>
                <w:lang w:eastAsia="uk-UA"/>
              </w:rPr>
            </w:pPr>
            <w:r>
              <w:rPr>
                <w:noProof w:val="0"/>
                <w:sz w:val="20"/>
                <w:szCs w:val="20"/>
                <w:lang w:eastAsia="uk-UA"/>
              </w:rPr>
              <w:t>Речовини у вигляді суспендованих твердих частинок, недиференційованих за складом</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BD8DEE2"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9EB498F" w14:textId="77777777" w:rsidR="008B3EA9" w:rsidRDefault="008B3EA9" w:rsidP="00803F67">
            <w:pPr>
              <w:jc w:val="right"/>
              <w:rPr>
                <w:noProof w:val="0"/>
                <w:sz w:val="20"/>
                <w:szCs w:val="20"/>
                <w:lang w:eastAsia="uk-UA"/>
              </w:rPr>
            </w:pPr>
            <w:r>
              <w:rPr>
                <w:noProof w:val="0"/>
                <w:sz w:val="20"/>
                <w:szCs w:val="20"/>
                <w:lang w:eastAsia="uk-UA"/>
              </w:rPr>
              <w:t>0,00013</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271DB67" w14:textId="77777777" w:rsidR="008B3EA9" w:rsidRDefault="008B3EA9" w:rsidP="00803F67">
            <w:pPr>
              <w:jc w:val="right"/>
              <w:rPr>
                <w:noProof w:val="0"/>
                <w:sz w:val="20"/>
                <w:szCs w:val="20"/>
                <w:lang w:eastAsia="uk-UA"/>
              </w:rPr>
            </w:pPr>
            <w:r>
              <w:rPr>
                <w:noProof w:val="0"/>
                <w:sz w:val="20"/>
                <w:szCs w:val="20"/>
                <w:lang w:eastAsia="uk-UA"/>
              </w:rPr>
              <w:t>0,000468</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4FAB9D6" w14:textId="77777777" w:rsidR="008B3EA9" w:rsidRDefault="008B3EA9" w:rsidP="00803F67">
            <w:pPr>
              <w:jc w:val="right"/>
              <w:rPr>
                <w:noProof w:val="0"/>
                <w:sz w:val="20"/>
                <w:szCs w:val="20"/>
                <w:lang w:eastAsia="uk-UA"/>
              </w:rPr>
            </w:pPr>
            <w:r>
              <w:rPr>
                <w:noProof w:val="0"/>
                <w:sz w:val="20"/>
                <w:szCs w:val="20"/>
                <w:lang w:eastAsia="uk-UA"/>
              </w:rPr>
              <w:t>0,00005</w:t>
            </w:r>
          </w:p>
        </w:tc>
      </w:tr>
      <w:tr w:rsidR="008B3EA9" w14:paraId="18EF81C6" w14:textId="77777777" w:rsidTr="00803F67">
        <w:tc>
          <w:tcPr>
            <w:tcW w:w="0" w:type="auto"/>
            <w:vMerge/>
            <w:tcBorders>
              <w:top w:val="nil"/>
              <w:left w:val="single" w:sz="4" w:space="0" w:color="auto"/>
              <w:bottom w:val="single" w:sz="4" w:space="0" w:color="auto"/>
              <w:right w:val="single" w:sz="4" w:space="0" w:color="auto"/>
            </w:tcBorders>
            <w:vAlign w:val="center"/>
            <w:hideMark/>
          </w:tcPr>
          <w:p w14:paraId="10033A17"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6D84ADD"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2BCEE35"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50B2CA2"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8BC4AB2"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A8A74A3"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CA99996"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0175D973"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2123CEF8"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5C7D0CA"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DA1D2C7"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41FE20E"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62FEAAF"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74B0CE0" w14:textId="77777777" w:rsidR="008B3EA9" w:rsidRDefault="008B3EA9" w:rsidP="00803F67">
            <w:pPr>
              <w:jc w:val="center"/>
              <w:rPr>
                <w:noProof w:val="0"/>
                <w:sz w:val="20"/>
                <w:szCs w:val="20"/>
                <w:lang w:eastAsia="uk-UA"/>
              </w:rPr>
            </w:pPr>
            <w:r>
              <w:rPr>
                <w:noProof w:val="0"/>
                <w:sz w:val="20"/>
                <w:szCs w:val="20"/>
                <w:lang w:eastAsia="uk-UA"/>
              </w:rPr>
              <w:t>04001</w:t>
            </w:r>
            <w:r>
              <w:rPr>
                <w:noProof w:val="0"/>
                <w:sz w:val="20"/>
                <w:szCs w:val="20"/>
                <w:lang w:eastAsia="uk-UA"/>
              </w:rPr>
              <w:br/>
              <w:t>301</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539A3EC" w14:textId="77777777" w:rsidR="008B3EA9" w:rsidRDefault="008B3EA9" w:rsidP="00803F67">
            <w:pPr>
              <w:jc w:val="center"/>
              <w:rPr>
                <w:noProof w:val="0"/>
                <w:sz w:val="20"/>
                <w:szCs w:val="20"/>
                <w:lang w:eastAsia="uk-UA"/>
              </w:rPr>
            </w:pPr>
            <w:r>
              <w:rPr>
                <w:noProof w:val="0"/>
                <w:sz w:val="20"/>
                <w:szCs w:val="20"/>
                <w:lang w:eastAsia="uk-UA"/>
              </w:rPr>
              <w:t>Оксиди азоту (оксид та діоксид азоту) у перерахунку на діоксид азоту</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F527790"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9C1BF8F" w14:textId="77777777" w:rsidR="008B3EA9" w:rsidRDefault="008B3EA9" w:rsidP="00803F67">
            <w:pPr>
              <w:jc w:val="right"/>
              <w:rPr>
                <w:noProof w:val="0"/>
                <w:sz w:val="20"/>
                <w:szCs w:val="20"/>
                <w:lang w:eastAsia="uk-UA"/>
              </w:rPr>
            </w:pPr>
            <w:r>
              <w:rPr>
                <w:noProof w:val="0"/>
                <w:sz w:val="20"/>
                <w:szCs w:val="20"/>
                <w:lang w:eastAsia="uk-UA"/>
              </w:rPr>
              <w:t>0,00034</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8DE8852" w14:textId="77777777" w:rsidR="008B3EA9" w:rsidRDefault="008B3EA9" w:rsidP="00803F67">
            <w:pPr>
              <w:jc w:val="right"/>
              <w:rPr>
                <w:noProof w:val="0"/>
                <w:sz w:val="20"/>
                <w:szCs w:val="20"/>
                <w:lang w:eastAsia="uk-UA"/>
              </w:rPr>
            </w:pPr>
            <w:r>
              <w:rPr>
                <w:noProof w:val="0"/>
                <w:sz w:val="20"/>
                <w:szCs w:val="20"/>
                <w:lang w:eastAsia="uk-UA"/>
              </w:rPr>
              <w:t>0,001224</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C20948B" w14:textId="77777777" w:rsidR="008B3EA9" w:rsidRDefault="008B3EA9" w:rsidP="00803F67">
            <w:pPr>
              <w:jc w:val="right"/>
              <w:rPr>
                <w:noProof w:val="0"/>
                <w:sz w:val="20"/>
                <w:szCs w:val="20"/>
                <w:lang w:eastAsia="uk-UA"/>
              </w:rPr>
            </w:pPr>
            <w:r>
              <w:rPr>
                <w:noProof w:val="0"/>
                <w:sz w:val="20"/>
                <w:szCs w:val="20"/>
                <w:lang w:eastAsia="uk-UA"/>
              </w:rPr>
              <w:t>0,00014</w:t>
            </w:r>
          </w:p>
        </w:tc>
      </w:tr>
    </w:tbl>
    <w:p w14:paraId="37524446" w14:textId="77777777" w:rsidR="008B3EA9" w:rsidRDefault="008B3EA9" w:rsidP="008B3EA9">
      <w:pPr>
        <w:rPr>
          <w:noProof w:val="0"/>
        </w:rPr>
      </w:pPr>
      <w:r>
        <w:rPr>
          <w:noProof w:val="0"/>
        </w:rPr>
        <w:br w:type="page"/>
      </w:r>
    </w:p>
    <w:p w14:paraId="6A1205DF" w14:textId="77777777" w:rsidR="008B3EA9" w:rsidRDefault="008B3EA9" w:rsidP="008B3EA9">
      <w:pPr>
        <w:jc w:val="right"/>
        <w:rPr>
          <w:i/>
          <w:noProof w:val="0"/>
        </w:rPr>
      </w:pPr>
      <w:r>
        <w:rPr>
          <w:i/>
          <w:noProof w:val="0"/>
        </w:rPr>
        <w:lastRenderedPageBreak/>
        <w:t>Продовження таблиці 6.2</w:t>
      </w:r>
    </w:p>
    <w:tbl>
      <w:tblPr>
        <w:tblW w:w="5003" w:type="pct"/>
        <w:tblInd w:w="-5" w:type="dxa"/>
        <w:tblCellMar>
          <w:left w:w="0" w:type="dxa"/>
          <w:right w:w="0" w:type="dxa"/>
        </w:tblCellMar>
        <w:tblLook w:val="04A0" w:firstRow="1" w:lastRow="0" w:firstColumn="1" w:lastColumn="0" w:noHBand="0" w:noVBand="1"/>
      </w:tblPr>
      <w:tblGrid>
        <w:gridCol w:w="1118"/>
        <w:gridCol w:w="618"/>
        <w:gridCol w:w="948"/>
        <w:gridCol w:w="597"/>
        <w:gridCol w:w="594"/>
        <w:gridCol w:w="466"/>
        <w:gridCol w:w="469"/>
        <w:gridCol w:w="6"/>
        <w:gridCol w:w="463"/>
        <w:gridCol w:w="6"/>
        <w:gridCol w:w="481"/>
        <w:gridCol w:w="755"/>
        <w:gridCol w:w="568"/>
        <w:gridCol w:w="586"/>
        <w:gridCol w:w="624"/>
        <w:gridCol w:w="688"/>
        <w:gridCol w:w="2048"/>
        <w:gridCol w:w="720"/>
        <w:gridCol w:w="865"/>
        <w:gridCol w:w="964"/>
        <w:gridCol w:w="985"/>
      </w:tblGrid>
      <w:tr w:rsidR="008B3EA9" w14:paraId="7072B907" w14:textId="77777777" w:rsidTr="00803F67">
        <w:tc>
          <w:tcPr>
            <w:tcW w:w="3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78310D" w14:textId="77777777" w:rsidR="008B3EA9" w:rsidRDefault="008B3EA9" w:rsidP="00803F67">
            <w:pPr>
              <w:jc w:val="center"/>
              <w:rPr>
                <w:noProof w:val="0"/>
                <w:sz w:val="18"/>
                <w:szCs w:val="18"/>
                <w:lang w:eastAsia="uk-UA"/>
              </w:rPr>
            </w:pPr>
            <w:r>
              <w:rPr>
                <w:noProof w:val="0"/>
                <w:sz w:val="18"/>
                <w:szCs w:val="18"/>
                <w:lang w:eastAsia="uk-UA"/>
              </w:rPr>
              <w:t>1</w:t>
            </w:r>
          </w:p>
        </w:tc>
        <w:tc>
          <w:tcPr>
            <w:tcW w:w="212"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2DFE8EEC" w14:textId="77777777" w:rsidR="008B3EA9" w:rsidRDefault="008B3EA9" w:rsidP="00803F67">
            <w:pPr>
              <w:jc w:val="center"/>
              <w:rPr>
                <w:noProof w:val="0"/>
                <w:sz w:val="18"/>
                <w:szCs w:val="18"/>
                <w:lang w:eastAsia="uk-UA"/>
              </w:rPr>
            </w:pPr>
            <w:r>
              <w:rPr>
                <w:noProof w:val="0"/>
                <w:sz w:val="18"/>
                <w:szCs w:val="18"/>
                <w:lang w:eastAsia="uk-UA"/>
              </w:rPr>
              <w:t>2</w:t>
            </w:r>
          </w:p>
        </w:tc>
        <w:tc>
          <w:tcPr>
            <w:tcW w:w="32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9BDCD5A" w14:textId="77777777" w:rsidR="008B3EA9" w:rsidRDefault="008B3EA9" w:rsidP="00803F67">
            <w:pPr>
              <w:jc w:val="center"/>
              <w:rPr>
                <w:noProof w:val="0"/>
                <w:sz w:val="18"/>
                <w:szCs w:val="18"/>
                <w:lang w:eastAsia="uk-UA"/>
              </w:rPr>
            </w:pPr>
            <w:r>
              <w:rPr>
                <w:noProof w:val="0"/>
                <w:sz w:val="18"/>
                <w:szCs w:val="18"/>
                <w:lang w:eastAsia="uk-UA"/>
              </w:rPr>
              <w:t>3</w:t>
            </w:r>
          </w:p>
        </w:tc>
        <w:tc>
          <w:tcPr>
            <w:tcW w:w="205"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217BB277" w14:textId="77777777" w:rsidR="008B3EA9" w:rsidRDefault="008B3EA9" w:rsidP="00803F67">
            <w:pPr>
              <w:jc w:val="center"/>
              <w:rPr>
                <w:noProof w:val="0"/>
                <w:sz w:val="18"/>
                <w:szCs w:val="18"/>
                <w:lang w:eastAsia="uk-UA"/>
              </w:rPr>
            </w:pPr>
            <w:r>
              <w:rPr>
                <w:noProof w:val="0"/>
                <w:sz w:val="18"/>
                <w:szCs w:val="18"/>
                <w:lang w:eastAsia="uk-UA"/>
              </w:rPr>
              <w:t>4</w:t>
            </w:r>
          </w:p>
        </w:tc>
        <w:tc>
          <w:tcPr>
            <w:tcW w:w="204"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217A3E9F" w14:textId="77777777" w:rsidR="008B3EA9" w:rsidRDefault="008B3EA9" w:rsidP="00803F67">
            <w:pPr>
              <w:jc w:val="center"/>
              <w:rPr>
                <w:noProof w:val="0"/>
                <w:sz w:val="18"/>
                <w:szCs w:val="18"/>
                <w:lang w:eastAsia="uk-UA"/>
              </w:rPr>
            </w:pPr>
            <w:r>
              <w:rPr>
                <w:noProof w:val="0"/>
                <w:sz w:val="18"/>
                <w:szCs w:val="18"/>
                <w:lang w:eastAsia="uk-UA"/>
              </w:rPr>
              <w:t>5</w:t>
            </w:r>
          </w:p>
        </w:tc>
        <w:tc>
          <w:tcPr>
            <w:tcW w:w="160"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9C126DC" w14:textId="77777777" w:rsidR="008B3EA9" w:rsidRDefault="008B3EA9" w:rsidP="00803F67">
            <w:pPr>
              <w:jc w:val="center"/>
              <w:rPr>
                <w:noProof w:val="0"/>
                <w:sz w:val="18"/>
                <w:szCs w:val="18"/>
                <w:lang w:eastAsia="uk-UA"/>
              </w:rPr>
            </w:pPr>
            <w:r>
              <w:rPr>
                <w:noProof w:val="0"/>
                <w:sz w:val="18"/>
                <w:szCs w:val="18"/>
                <w:lang w:eastAsia="uk-UA"/>
              </w:rPr>
              <w:t>6</w:t>
            </w:r>
          </w:p>
        </w:tc>
        <w:tc>
          <w:tcPr>
            <w:tcW w:w="163" w:type="pct"/>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1FCC29B" w14:textId="77777777" w:rsidR="008B3EA9" w:rsidRDefault="008B3EA9" w:rsidP="00803F67">
            <w:pPr>
              <w:jc w:val="center"/>
              <w:rPr>
                <w:noProof w:val="0"/>
                <w:sz w:val="18"/>
                <w:szCs w:val="18"/>
                <w:lang w:eastAsia="uk-UA"/>
              </w:rPr>
            </w:pPr>
            <w:r>
              <w:rPr>
                <w:noProof w:val="0"/>
                <w:sz w:val="18"/>
                <w:szCs w:val="18"/>
                <w:lang w:eastAsia="uk-UA"/>
              </w:rPr>
              <w:t>7</w:t>
            </w:r>
          </w:p>
        </w:tc>
        <w:tc>
          <w:tcPr>
            <w:tcW w:w="161" w:type="pct"/>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48C27160" w14:textId="77777777" w:rsidR="008B3EA9" w:rsidRDefault="008B3EA9" w:rsidP="00803F67">
            <w:pPr>
              <w:jc w:val="center"/>
              <w:rPr>
                <w:noProof w:val="0"/>
                <w:sz w:val="18"/>
                <w:szCs w:val="18"/>
                <w:lang w:eastAsia="uk-UA"/>
              </w:rPr>
            </w:pPr>
            <w:r>
              <w:rPr>
                <w:noProof w:val="0"/>
                <w:sz w:val="18"/>
                <w:szCs w:val="18"/>
                <w:lang w:eastAsia="uk-UA"/>
              </w:rPr>
              <w:t>8</w:t>
            </w:r>
          </w:p>
        </w:tc>
        <w:tc>
          <w:tcPr>
            <w:tcW w:w="16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6844B23" w14:textId="77777777" w:rsidR="008B3EA9" w:rsidRDefault="008B3EA9" w:rsidP="00803F67">
            <w:pPr>
              <w:jc w:val="center"/>
              <w:rPr>
                <w:noProof w:val="0"/>
                <w:sz w:val="18"/>
                <w:szCs w:val="18"/>
                <w:lang w:eastAsia="uk-UA"/>
              </w:rPr>
            </w:pPr>
            <w:r>
              <w:rPr>
                <w:noProof w:val="0"/>
                <w:sz w:val="18"/>
                <w:szCs w:val="18"/>
                <w:lang w:eastAsia="uk-UA"/>
              </w:rPr>
              <w:t>9</w:t>
            </w:r>
          </w:p>
        </w:tc>
        <w:tc>
          <w:tcPr>
            <w:tcW w:w="259"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C4360B1" w14:textId="77777777" w:rsidR="008B3EA9" w:rsidRDefault="008B3EA9" w:rsidP="00803F67">
            <w:pPr>
              <w:jc w:val="center"/>
              <w:rPr>
                <w:noProof w:val="0"/>
                <w:sz w:val="18"/>
                <w:szCs w:val="18"/>
                <w:lang w:eastAsia="uk-UA"/>
              </w:rPr>
            </w:pPr>
            <w:r>
              <w:rPr>
                <w:noProof w:val="0"/>
                <w:sz w:val="18"/>
                <w:szCs w:val="18"/>
                <w:lang w:eastAsia="uk-UA"/>
              </w:rPr>
              <w:t>10</w:t>
            </w:r>
          </w:p>
        </w:tc>
        <w:tc>
          <w:tcPr>
            <w:tcW w:w="19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FE1647B" w14:textId="77777777" w:rsidR="008B3EA9" w:rsidRDefault="008B3EA9" w:rsidP="00803F67">
            <w:pPr>
              <w:jc w:val="center"/>
              <w:rPr>
                <w:noProof w:val="0"/>
                <w:sz w:val="18"/>
                <w:szCs w:val="18"/>
                <w:lang w:eastAsia="uk-UA"/>
              </w:rPr>
            </w:pPr>
            <w:r>
              <w:rPr>
                <w:noProof w:val="0"/>
                <w:sz w:val="18"/>
                <w:szCs w:val="18"/>
                <w:lang w:eastAsia="uk-UA"/>
              </w:rPr>
              <w:t>11</w:t>
            </w:r>
          </w:p>
        </w:tc>
        <w:tc>
          <w:tcPr>
            <w:tcW w:w="201"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44D89807" w14:textId="77777777" w:rsidR="008B3EA9" w:rsidRDefault="008B3EA9" w:rsidP="00803F67">
            <w:pPr>
              <w:jc w:val="center"/>
              <w:rPr>
                <w:noProof w:val="0"/>
                <w:sz w:val="18"/>
                <w:szCs w:val="18"/>
                <w:lang w:eastAsia="uk-UA"/>
              </w:rPr>
            </w:pPr>
            <w:r>
              <w:rPr>
                <w:noProof w:val="0"/>
                <w:sz w:val="18"/>
                <w:szCs w:val="18"/>
                <w:lang w:eastAsia="uk-UA"/>
              </w:rPr>
              <w:t>12</w:t>
            </w:r>
          </w:p>
        </w:tc>
        <w:tc>
          <w:tcPr>
            <w:tcW w:w="214"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444D1A1C" w14:textId="77777777" w:rsidR="008B3EA9" w:rsidRDefault="008B3EA9" w:rsidP="00803F67">
            <w:pPr>
              <w:jc w:val="center"/>
              <w:rPr>
                <w:noProof w:val="0"/>
                <w:sz w:val="18"/>
                <w:szCs w:val="18"/>
                <w:lang w:eastAsia="uk-UA"/>
              </w:rPr>
            </w:pPr>
            <w:r>
              <w:rPr>
                <w:noProof w:val="0"/>
                <w:sz w:val="18"/>
                <w:szCs w:val="18"/>
                <w:lang w:eastAsia="uk-UA"/>
              </w:rPr>
              <w:t>13</w:t>
            </w:r>
          </w:p>
        </w:tc>
        <w:tc>
          <w:tcPr>
            <w:tcW w:w="236"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CEF8EA5" w14:textId="77777777" w:rsidR="008B3EA9" w:rsidRDefault="008B3EA9" w:rsidP="00803F67">
            <w:pPr>
              <w:jc w:val="center"/>
              <w:rPr>
                <w:noProof w:val="0"/>
                <w:sz w:val="18"/>
                <w:szCs w:val="18"/>
                <w:lang w:eastAsia="uk-UA"/>
              </w:rPr>
            </w:pPr>
            <w:r>
              <w:rPr>
                <w:noProof w:val="0"/>
                <w:sz w:val="18"/>
                <w:szCs w:val="18"/>
                <w:lang w:eastAsia="uk-UA"/>
              </w:rPr>
              <w:t>14</w:t>
            </w:r>
          </w:p>
        </w:tc>
        <w:tc>
          <w:tcPr>
            <w:tcW w:w="703"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D402E0D" w14:textId="77777777" w:rsidR="008B3EA9" w:rsidRDefault="008B3EA9" w:rsidP="00803F67">
            <w:pPr>
              <w:jc w:val="center"/>
              <w:rPr>
                <w:noProof w:val="0"/>
                <w:sz w:val="18"/>
                <w:szCs w:val="18"/>
                <w:lang w:eastAsia="uk-UA"/>
              </w:rPr>
            </w:pPr>
            <w:r>
              <w:rPr>
                <w:noProof w:val="0"/>
                <w:sz w:val="18"/>
                <w:szCs w:val="18"/>
                <w:lang w:eastAsia="uk-UA"/>
              </w:rPr>
              <w:t>15</w:t>
            </w:r>
          </w:p>
        </w:tc>
        <w:tc>
          <w:tcPr>
            <w:tcW w:w="24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23387F5" w14:textId="77777777" w:rsidR="008B3EA9" w:rsidRDefault="008B3EA9" w:rsidP="00803F67">
            <w:pPr>
              <w:jc w:val="center"/>
              <w:rPr>
                <w:noProof w:val="0"/>
                <w:sz w:val="18"/>
                <w:szCs w:val="18"/>
                <w:lang w:eastAsia="uk-UA"/>
              </w:rPr>
            </w:pPr>
            <w:r>
              <w:rPr>
                <w:noProof w:val="0"/>
                <w:sz w:val="18"/>
                <w:szCs w:val="18"/>
                <w:lang w:eastAsia="uk-UA"/>
              </w:rPr>
              <w:t>16</w:t>
            </w:r>
          </w:p>
        </w:tc>
        <w:tc>
          <w:tcPr>
            <w:tcW w:w="29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DF396C0" w14:textId="77777777" w:rsidR="008B3EA9" w:rsidRDefault="008B3EA9" w:rsidP="00803F67">
            <w:pPr>
              <w:jc w:val="center"/>
              <w:rPr>
                <w:noProof w:val="0"/>
                <w:sz w:val="18"/>
                <w:szCs w:val="18"/>
                <w:lang w:eastAsia="uk-UA"/>
              </w:rPr>
            </w:pPr>
            <w:r>
              <w:rPr>
                <w:noProof w:val="0"/>
                <w:sz w:val="18"/>
                <w:szCs w:val="18"/>
                <w:lang w:eastAsia="uk-UA"/>
              </w:rPr>
              <w:t>17</w:t>
            </w:r>
          </w:p>
        </w:tc>
        <w:tc>
          <w:tcPr>
            <w:tcW w:w="331"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4EB07F0" w14:textId="77777777" w:rsidR="008B3EA9" w:rsidRDefault="008B3EA9" w:rsidP="00803F67">
            <w:pPr>
              <w:jc w:val="center"/>
              <w:rPr>
                <w:noProof w:val="0"/>
                <w:sz w:val="18"/>
                <w:szCs w:val="18"/>
                <w:lang w:eastAsia="uk-UA"/>
              </w:rPr>
            </w:pPr>
            <w:r>
              <w:rPr>
                <w:noProof w:val="0"/>
                <w:sz w:val="18"/>
                <w:szCs w:val="18"/>
                <w:lang w:eastAsia="uk-UA"/>
              </w:rPr>
              <w:t>18</w:t>
            </w:r>
          </w:p>
        </w:tc>
        <w:tc>
          <w:tcPr>
            <w:tcW w:w="338"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79C40E7" w14:textId="77777777" w:rsidR="008B3EA9" w:rsidRDefault="008B3EA9" w:rsidP="00803F67">
            <w:pPr>
              <w:jc w:val="center"/>
              <w:rPr>
                <w:noProof w:val="0"/>
                <w:sz w:val="18"/>
                <w:szCs w:val="18"/>
                <w:lang w:eastAsia="uk-UA"/>
              </w:rPr>
            </w:pPr>
            <w:r>
              <w:rPr>
                <w:noProof w:val="0"/>
                <w:sz w:val="18"/>
                <w:szCs w:val="18"/>
                <w:lang w:eastAsia="uk-UA"/>
              </w:rPr>
              <w:t>19</w:t>
            </w:r>
          </w:p>
        </w:tc>
      </w:tr>
      <w:tr w:rsidR="008B3EA9" w14:paraId="384FEB4D" w14:textId="77777777" w:rsidTr="00803F67">
        <w:trPr>
          <w:trHeight w:val="510"/>
        </w:trPr>
        <w:tc>
          <w:tcPr>
            <w:tcW w:w="384"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14:paraId="7C313CF2" w14:textId="77777777" w:rsidR="008B3EA9" w:rsidRDefault="008B3EA9" w:rsidP="00803F67">
            <w:pPr>
              <w:jc w:val="center"/>
              <w:rPr>
                <w:noProof w:val="0"/>
                <w:sz w:val="20"/>
                <w:szCs w:val="20"/>
                <w:lang w:eastAsia="uk-UA"/>
              </w:rPr>
            </w:pPr>
            <w:r>
              <w:rPr>
                <w:noProof w:val="0"/>
                <w:sz w:val="20"/>
                <w:szCs w:val="20"/>
                <w:lang w:eastAsia="uk-UA"/>
              </w:rPr>
              <w:t> 130326.</w:t>
            </w:r>
            <w:r>
              <w:rPr>
                <w:noProof w:val="0"/>
                <w:sz w:val="20"/>
                <w:szCs w:val="20"/>
                <w:lang w:eastAsia="uk-UA"/>
              </w:rPr>
              <w:br/>
              <w:t>зварювання металів</w:t>
            </w:r>
            <w:r>
              <w:rPr>
                <w:noProof w:val="0"/>
                <w:sz w:val="20"/>
                <w:szCs w:val="20"/>
                <w:lang w:eastAsia="uk-UA"/>
              </w:rPr>
              <w:br/>
              <w:t>(Зварю-вальний пост)</w:t>
            </w:r>
          </w:p>
          <w:p w14:paraId="07FC166A" w14:textId="77777777" w:rsidR="008B3EA9" w:rsidRDefault="008B3EA9" w:rsidP="00803F67">
            <w:pPr>
              <w:jc w:val="center"/>
              <w:rPr>
                <w:noProof w:val="0"/>
                <w:sz w:val="20"/>
                <w:szCs w:val="20"/>
                <w:lang w:eastAsia="uk-UA"/>
              </w:rPr>
            </w:pPr>
            <w:r>
              <w:rPr>
                <w:noProof w:val="0"/>
                <w:sz w:val="20"/>
                <w:szCs w:val="20"/>
                <w:lang w:eastAsia="uk-UA"/>
              </w:rPr>
              <w:t> </w:t>
            </w:r>
          </w:p>
          <w:p w14:paraId="6CF495C8" w14:textId="77777777" w:rsidR="008B3EA9" w:rsidRDefault="008B3EA9" w:rsidP="00803F67">
            <w:pPr>
              <w:jc w:val="center"/>
              <w:rPr>
                <w:noProof w:val="0"/>
                <w:sz w:val="20"/>
                <w:szCs w:val="20"/>
                <w:lang w:eastAsia="uk-UA"/>
              </w:rPr>
            </w:pPr>
            <w:r>
              <w:rPr>
                <w:noProof w:val="0"/>
                <w:sz w:val="20"/>
                <w:szCs w:val="20"/>
                <w:lang w:eastAsia="uk-UA"/>
              </w:rPr>
              <w:t> </w:t>
            </w:r>
          </w:p>
          <w:p w14:paraId="7E22F91D" w14:textId="77777777" w:rsidR="008B3EA9" w:rsidRDefault="008B3EA9" w:rsidP="00803F67">
            <w:pPr>
              <w:jc w:val="center"/>
              <w:rPr>
                <w:noProof w:val="0"/>
                <w:sz w:val="20"/>
                <w:szCs w:val="20"/>
                <w:lang w:eastAsia="uk-UA"/>
              </w:rPr>
            </w:pPr>
          </w:p>
          <w:p w14:paraId="1EBBB743" w14:textId="77777777" w:rsidR="008B3EA9" w:rsidRDefault="008B3EA9" w:rsidP="00803F67">
            <w:pPr>
              <w:jc w:val="center"/>
              <w:rPr>
                <w:noProof w:val="0"/>
                <w:sz w:val="20"/>
                <w:szCs w:val="20"/>
                <w:lang w:eastAsia="uk-UA"/>
              </w:rPr>
            </w:pPr>
            <w:r>
              <w:rPr>
                <w:noProof w:val="0"/>
                <w:sz w:val="20"/>
                <w:szCs w:val="20"/>
                <w:lang w:eastAsia="uk-UA"/>
              </w:rPr>
              <w:t> </w:t>
            </w:r>
          </w:p>
          <w:p w14:paraId="22724435" w14:textId="77777777" w:rsidR="008B3EA9" w:rsidRDefault="008B3EA9" w:rsidP="00803F67">
            <w:pPr>
              <w:jc w:val="center"/>
              <w:rPr>
                <w:noProof w:val="0"/>
                <w:sz w:val="20"/>
                <w:szCs w:val="20"/>
                <w:lang w:eastAsia="uk-UA"/>
              </w:rPr>
            </w:pPr>
            <w:r>
              <w:rPr>
                <w:noProof w:val="0"/>
                <w:sz w:val="20"/>
                <w:szCs w:val="20"/>
                <w:lang w:eastAsia="uk-UA"/>
              </w:rPr>
              <w:t> </w:t>
            </w:r>
          </w:p>
          <w:p w14:paraId="14AF67F1" w14:textId="77777777" w:rsidR="008B3EA9" w:rsidRDefault="008B3EA9" w:rsidP="00803F67">
            <w:pPr>
              <w:jc w:val="center"/>
              <w:rPr>
                <w:noProof w:val="0"/>
                <w:sz w:val="20"/>
                <w:szCs w:val="20"/>
                <w:lang w:eastAsia="uk-UA"/>
              </w:rPr>
            </w:pPr>
            <w:r>
              <w:rPr>
                <w:noProof w:val="0"/>
                <w:sz w:val="20"/>
                <w:szCs w:val="20"/>
                <w:lang w:eastAsia="uk-UA"/>
              </w:rPr>
              <w:t> </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833555B" w14:textId="77777777" w:rsidR="008B3EA9" w:rsidRDefault="008B3EA9" w:rsidP="00803F67">
            <w:pPr>
              <w:jc w:val="center"/>
              <w:rPr>
                <w:noProof w:val="0"/>
                <w:sz w:val="20"/>
                <w:szCs w:val="20"/>
                <w:lang w:eastAsia="uk-UA"/>
              </w:rPr>
            </w:pPr>
            <w:r>
              <w:rPr>
                <w:noProof w:val="0"/>
                <w:sz w:val="20"/>
                <w:szCs w:val="20"/>
                <w:lang w:eastAsia="uk-UA"/>
              </w:rPr>
              <w:t>6</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45E3E80" w14:textId="77777777" w:rsidR="008B3EA9" w:rsidRDefault="008B3EA9" w:rsidP="00803F67">
            <w:pPr>
              <w:jc w:val="center"/>
              <w:rPr>
                <w:noProof w:val="0"/>
                <w:sz w:val="20"/>
                <w:szCs w:val="20"/>
                <w:lang w:eastAsia="uk-UA"/>
              </w:rPr>
            </w:pPr>
            <w:r>
              <w:rPr>
                <w:noProof w:val="0"/>
                <w:sz w:val="20"/>
                <w:szCs w:val="20"/>
                <w:lang w:eastAsia="uk-UA"/>
              </w:rPr>
              <w:t>Неоргані-зоване</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E90A86A" w14:textId="77777777" w:rsidR="008B3EA9" w:rsidRDefault="008B3EA9" w:rsidP="00803F67">
            <w:pPr>
              <w:jc w:val="right"/>
              <w:rPr>
                <w:noProof w:val="0"/>
                <w:sz w:val="20"/>
                <w:szCs w:val="20"/>
                <w:lang w:eastAsia="uk-UA"/>
              </w:rPr>
            </w:pPr>
            <w:r>
              <w:rPr>
                <w:noProof w:val="0"/>
                <w:sz w:val="20"/>
                <w:szCs w:val="20"/>
                <w:lang w:eastAsia="uk-UA"/>
              </w:rPr>
              <w:t>3</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E99C445" w14:textId="77777777" w:rsidR="008B3EA9" w:rsidRDefault="008B3EA9" w:rsidP="00803F67">
            <w:pPr>
              <w:jc w:val="right"/>
              <w:rPr>
                <w:noProof w:val="0"/>
                <w:sz w:val="20"/>
                <w:szCs w:val="20"/>
                <w:lang w:eastAsia="uk-UA"/>
              </w:rPr>
            </w:pPr>
            <w:r>
              <w:rPr>
                <w:noProof w:val="0"/>
                <w:sz w:val="20"/>
                <w:szCs w:val="20"/>
                <w:lang w:eastAsia="uk-UA"/>
              </w:rPr>
              <w:t>–</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C0B7C21" w14:textId="77777777" w:rsidR="008B3EA9" w:rsidRDefault="008B3EA9" w:rsidP="00803F67">
            <w:pPr>
              <w:jc w:val="right"/>
              <w:rPr>
                <w:noProof w:val="0"/>
                <w:sz w:val="20"/>
                <w:szCs w:val="20"/>
                <w:lang w:eastAsia="uk-UA"/>
              </w:rPr>
            </w:pPr>
            <w:r>
              <w:rPr>
                <w:noProof w:val="0"/>
                <w:sz w:val="20"/>
                <w:szCs w:val="20"/>
                <w:lang w:eastAsia="uk-UA"/>
              </w:rPr>
              <w:t>205</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FA601DC" w14:textId="77777777" w:rsidR="008B3EA9" w:rsidRDefault="008B3EA9" w:rsidP="00803F67">
            <w:pPr>
              <w:jc w:val="right"/>
              <w:rPr>
                <w:noProof w:val="0"/>
                <w:sz w:val="20"/>
                <w:szCs w:val="20"/>
                <w:lang w:eastAsia="uk-UA"/>
              </w:rPr>
            </w:pPr>
            <w:r>
              <w:rPr>
                <w:noProof w:val="0"/>
                <w:sz w:val="20"/>
                <w:szCs w:val="20"/>
                <w:lang w:eastAsia="uk-UA"/>
              </w:rPr>
              <w:t>76</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7EA24922" w14:textId="77777777" w:rsidR="008B3EA9" w:rsidRDefault="008B3EA9" w:rsidP="00803F67">
            <w:pPr>
              <w:jc w:val="right"/>
              <w:rPr>
                <w:noProof w:val="0"/>
                <w:sz w:val="20"/>
                <w:szCs w:val="20"/>
                <w:lang w:eastAsia="uk-UA"/>
              </w:rPr>
            </w:pPr>
            <w:r>
              <w:rPr>
                <w:noProof w:val="0"/>
                <w:sz w:val="20"/>
                <w:szCs w:val="20"/>
                <w:lang w:eastAsia="uk-UA"/>
              </w:rPr>
              <w:t>2</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32DC92FD" w14:textId="77777777" w:rsidR="008B3EA9" w:rsidRDefault="008B3EA9" w:rsidP="00803F67">
            <w:pPr>
              <w:jc w:val="right"/>
              <w:rPr>
                <w:noProof w:val="0"/>
                <w:sz w:val="20"/>
                <w:szCs w:val="20"/>
                <w:lang w:eastAsia="uk-UA"/>
              </w:rPr>
            </w:pPr>
            <w:r>
              <w:rPr>
                <w:noProof w:val="0"/>
                <w:sz w:val="20"/>
                <w:szCs w:val="20"/>
                <w:lang w:eastAsia="uk-UA"/>
              </w:rPr>
              <w:t>2</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2FFD4A4" w14:textId="77777777" w:rsidR="008B3EA9" w:rsidRDefault="008B3EA9" w:rsidP="00803F67">
            <w:pPr>
              <w:jc w:val="center"/>
              <w:rPr>
                <w:noProof w:val="0"/>
                <w:sz w:val="20"/>
                <w:szCs w:val="20"/>
                <w:lang w:eastAsia="uk-UA"/>
              </w:rPr>
            </w:pPr>
            <w:r>
              <w:rPr>
                <w:noProof w:val="0"/>
                <w:sz w:val="20"/>
                <w:szCs w:val="20"/>
                <w:lang w:eastAsia="uk-UA"/>
              </w:rPr>
              <w:t>–</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B8D8486" w14:textId="77777777" w:rsidR="008B3EA9" w:rsidRDefault="008B3EA9" w:rsidP="00803F67">
            <w:pPr>
              <w:jc w:val="right"/>
              <w:rPr>
                <w:noProof w:val="0"/>
                <w:sz w:val="20"/>
                <w:szCs w:val="20"/>
                <w:lang w:eastAsia="uk-UA"/>
              </w:rPr>
            </w:pPr>
            <w:r>
              <w:rPr>
                <w:noProof w:val="0"/>
                <w:sz w:val="20"/>
                <w:szCs w:val="20"/>
                <w:lang w:eastAsia="uk-UA"/>
              </w:rPr>
              <w:t>–</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F21E691" w14:textId="77777777" w:rsidR="008B3EA9" w:rsidRDefault="008B3EA9" w:rsidP="00803F67">
            <w:pPr>
              <w:jc w:val="right"/>
              <w:rPr>
                <w:noProof w:val="0"/>
                <w:sz w:val="20"/>
                <w:szCs w:val="20"/>
                <w:lang w:eastAsia="uk-UA"/>
              </w:rPr>
            </w:pPr>
            <w:r>
              <w:rPr>
                <w:noProof w:val="0"/>
                <w:sz w:val="20"/>
                <w:szCs w:val="20"/>
                <w:lang w:eastAsia="uk-UA"/>
              </w:rPr>
              <w:t>–</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2971302"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8C0EE65" w14:textId="77777777" w:rsidR="008B3EA9" w:rsidRDefault="008B3EA9" w:rsidP="00803F67">
            <w:pPr>
              <w:jc w:val="center"/>
              <w:rPr>
                <w:noProof w:val="0"/>
                <w:sz w:val="20"/>
                <w:szCs w:val="20"/>
                <w:lang w:eastAsia="uk-UA"/>
              </w:rPr>
            </w:pPr>
            <w:r>
              <w:rPr>
                <w:noProof w:val="0"/>
                <w:sz w:val="20"/>
                <w:szCs w:val="20"/>
                <w:lang w:eastAsia="uk-UA"/>
              </w:rPr>
              <w:t>06000</w:t>
            </w:r>
            <w:r>
              <w:rPr>
                <w:noProof w:val="0"/>
                <w:sz w:val="20"/>
                <w:szCs w:val="20"/>
                <w:lang w:eastAsia="uk-UA"/>
              </w:rPr>
              <w:br/>
              <w:t>337</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C867B26" w14:textId="77777777" w:rsidR="008B3EA9" w:rsidRDefault="008B3EA9" w:rsidP="00803F67">
            <w:pPr>
              <w:jc w:val="center"/>
              <w:rPr>
                <w:noProof w:val="0"/>
                <w:sz w:val="20"/>
                <w:szCs w:val="20"/>
                <w:lang w:eastAsia="uk-UA"/>
              </w:rPr>
            </w:pPr>
            <w:r>
              <w:rPr>
                <w:noProof w:val="0"/>
                <w:sz w:val="20"/>
                <w:szCs w:val="20"/>
                <w:lang w:eastAsia="uk-UA"/>
              </w:rPr>
              <w:t>Оксид вуглецю</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E2F2E35"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30C7315" w14:textId="77777777" w:rsidR="008B3EA9" w:rsidRDefault="008B3EA9" w:rsidP="00803F67">
            <w:pPr>
              <w:jc w:val="right"/>
              <w:rPr>
                <w:noProof w:val="0"/>
                <w:sz w:val="20"/>
                <w:szCs w:val="20"/>
                <w:lang w:eastAsia="uk-UA"/>
              </w:rPr>
            </w:pPr>
            <w:r>
              <w:rPr>
                <w:noProof w:val="0"/>
                <w:sz w:val="20"/>
                <w:szCs w:val="20"/>
                <w:lang w:eastAsia="uk-UA"/>
              </w:rPr>
              <w:t>0,00166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FA7BF92" w14:textId="77777777" w:rsidR="008B3EA9" w:rsidRDefault="008B3EA9" w:rsidP="00803F67">
            <w:pPr>
              <w:jc w:val="right"/>
              <w:rPr>
                <w:noProof w:val="0"/>
                <w:sz w:val="20"/>
                <w:szCs w:val="20"/>
                <w:lang w:eastAsia="uk-UA"/>
              </w:rPr>
            </w:pPr>
            <w:r>
              <w:rPr>
                <w:noProof w:val="0"/>
                <w:sz w:val="20"/>
                <w:szCs w:val="20"/>
                <w:lang w:eastAsia="uk-UA"/>
              </w:rPr>
              <w:t>0,005976</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16D4729" w14:textId="77777777" w:rsidR="008B3EA9" w:rsidRDefault="008B3EA9" w:rsidP="00803F67">
            <w:pPr>
              <w:jc w:val="right"/>
              <w:rPr>
                <w:noProof w:val="0"/>
                <w:sz w:val="20"/>
                <w:szCs w:val="20"/>
                <w:lang w:eastAsia="uk-UA"/>
              </w:rPr>
            </w:pPr>
            <w:r>
              <w:rPr>
                <w:noProof w:val="0"/>
                <w:sz w:val="20"/>
                <w:szCs w:val="20"/>
                <w:lang w:eastAsia="uk-UA"/>
              </w:rPr>
              <w:t>0,00067</w:t>
            </w:r>
          </w:p>
        </w:tc>
      </w:tr>
      <w:tr w:rsidR="008B3EA9" w14:paraId="2FE03659" w14:textId="77777777" w:rsidTr="00803F67">
        <w:trPr>
          <w:trHeight w:val="1275"/>
        </w:trPr>
        <w:tc>
          <w:tcPr>
            <w:tcW w:w="0" w:type="auto"/>
            <w:vMerge/>
            <w:tcBorders>
              <w:top w:val="nil"/>
              <w:left w:val="single" w:sz="4" w:space="0" w:color="auto"/>
              <w:bottom w:val="single" w:sz="4" w:space="0" w:color="auto"/>
              <w:right w:val="single" w:sz="4" w:space="0" w:color="auto"/>
            </w:tcBorders>
            <w:vAlign w:val="center"/>
            <w:hideMark/>
          </w:tcPr>
          <w:p w14:paraId="6D02C907"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EE70C81"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0D76730"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29E6A5E"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2634808"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5CF1103"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3CC49BF"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7F362449"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5B1B071E"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6ECFAD1"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C5EF380"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1B04B98"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350D4BF"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EFE64A6" w14:textId="77777777" w:rsidR="008B3EA9" w:rsidRDefault="008B3EA9" w:rsidP="00803F67">
            <w:pPr>
              <w:jc w:val="center"/>
              <w:rPr>
                <w:noProof w:val="0"/>
                <w:sz w:val="20"/>
                <w:szCs w:val="20"/>
                <w:lang w:eastAsia="uk-UA"/>
              </w:rPr>
            </w:pPr>
            <w:r>
              <w:rPr>
                <w:noProof w:val="0"/>
                <w:sz w:val="20"/>
                <w:szCs w:val="20"/>
                <w:lang w:eastAsia="uk-UA"/>
              </w:rPr>
              <w:t>16000</w:t>
            </w:r>
            <w:r>
              <w:rPr>
                <w:noProof w:val="0"/>
                <w:sz w:val="20"/>
                <w:szCs w:val="20"/>
                <w:lang w:eastAsia="uk-UA"/>
              </w:rPr>
              <w:br/>
              <w:t>343</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068162B" w14:textId="77777777" w:rsidR="008B3EA9" w:rsidRDefault="008B3EA9" w:rsidP="00803F67">
            <w:pPr>
              <w:jc w:val="center"/>
              <w:rPr>
                <w:noProof w:val="0"/>
                <w:sz w:val="20"/>
                <w:szCs w:val="20"/>
                <w:lang w:eastAsia="uk-UA"/>
              </w:rPr>
            </w:pPr>
            <w:r>
              <w:rPr>
                <w:noProof w:val="0"/>
                <w:sz w:val="20"/>
                <w:szCs w:val="20"/>
                <w:lang w:eastAsia="uk-UA"/>
              </w:rPr>
              <w:t>Фториди, що легко розчиняються (наприклад, NaF) та їх сполуки в перерахунку на фтор</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4271C48"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B74B385" w14:textId="77777777" w:rsidR="008B3EA9" w:rsidRDefault="008B3EA9" w:rsidP="00803F67">
            <w:pPr>
              <w:jc w:val="right"/>
              <w:rPr>
                <w:noProof w:val="0"/>
                <w:sz w:val="20"/>
                <w:szCs w:val="20"/>
                <w:lang w:eastAsia="uk-UA"/>
              </w:rPr>
            </w:pPr>
            <w:r>
              <w:rPr>
                <w:noProof w:val="0"/>
                <w:sz w:val="20"/>
                <w:szCs w:val="20"/>
                <w:lang w:eastAsia="uk-UA"/>
              </w:rPr>
              <w:t>0,0006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717EC73" w14:textId="77777777" w:rsidR="008B3EA9" w:rsidRDefault="008B3EA9" w:rsidP="00803F67">
            <w:pPr>
              <w:jc w:val="right"/>
              <w:rPr>
                <w:noProof w:val="0"/>
                <w:sz w:val="20"/>
                <w:szCs w:val="20"/>
                <w:lang w:eastAsia="uk-UA"/>
              </w:rPr>
            </w:pPr>
            <w:r>
              <w:rPr>
                <w:noProof w:val="0"/>
                <w:sz w:val="20"/>
                <w:szCs w:val="20"/>
                <w:lang w:eastAsia="uk-UA"/>
              </w:rPr>
              <w:t>0,00216</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BD6F0C9" w14:textId="77777777" w:rsidR="008B3EA9" w:rsidRDefault="008B3EA9" w:rsidP="00803F67">
            <w:pPr>
              <w:jc w:val="right"/>
              <w:rPr>
                <w:noProof w:val="0"/>
                <w:sz w:val="20"/>
                <w:szCs w:val="20"/>
                <w:lang w:eastAsia="uk-UA"/>
              </w:rPr>
            </w:pPr>
            <w:r>
              <w:rPr>
                <w:noProof w:val="0"/>
                <w:sz w:val="20"/>
                <w:szCs w:val="20"/>
                <w:lang w:eastAsia="uk-UA"/>
              </w:rPr>
              <w:t>0,00024</w:t>
            </w:r>
          </w:p>
        </w:tc>
      </w:tr>
      <w:tr w:rsidR="008B3EA9" w14:paraId="2776365F" w14:textId="77777777" w:rsidTr="00803F67">
        <w:trPr>
          <w:trHeight w:val="1020"/>
        </w:trPr>
        <w:tc>
          <w:tcPr>
            <w:tcW w:w="0" w:type="auto"/>
            <w:vMerge/>
            <w:tcBorders>
              <w:top w:val="nil"/>
              <w:left w:val="single" w:sz="4" w:space="0" w:color="auto"/>
              <w:bottom w:val="single" w:sz="4" w:space="0" w:color="auto"/>
              <w:right w:val="single" w:sz="4" w:space="0" w:color="auto"/>
            </w:tcBorders>
            <w:vAlign w:val="center"/>
            <w:hideMark/>
          </w:tcPr>
          <w:p w14:paraId="4791BA64"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CA861CC"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2BCB64A"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CA9ECEE"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DF33B34"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7332470"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009C1C4"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715B5750"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58319378"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0F342BB"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F53B523"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958B1D9"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AAB7E4C"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0193577" w14:textId="77777777" w:rsidR="008B3EA9" w:rsidRDefault="008B3EA9" w:rsidP="00803F67">
            <w:pPr>
              <w:jc w:val="center"/>
              <w:rPr>
                <w:noProof w:val="0"/>
                <w:sz w:val="20"/>
                <w:szCs w:val="20"/>
                <w:lang w:eastAsia="uk-UA"/>
              </w:rPr>
            </w:pPr>
            <w:r>
              <w:rPr>
                <w:noProof w:val="0"/>
                <w:sz w:val="20"/>
                <w:szCs w:val="20"/>
                <w:lang w:eastAsia="uk-UA"/>
              </w:rPr>
              <w:t>16000</w:t>
            </w:r>
            <w:r>
              <w:rPr>
                <w:noProof w:val="0"/>
                <w:sz w:val="20"/>
                <w:szCs w:val="20"/>
                <w:lang w:eastAsia="uk-UA"/>
              </w:rPr>
              <w:br/>
              <w:t>344</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224DE3E" w14:textId="77777777" w:rsidR="008B3EA9" w:rsidRDefault="008B3EA9" w:rsidP="00803F67">
            <w:pPr>
              <w:jc w:val="center"/>
              <w:rPr>
                <w:noProof w:val="0"/>
                <w:sz w:val="20"/>
                <w:szCs w:val="20"/>
                <w:lang w:eastAsia="uk-UA"/>
              </w:rPr>
            </w:pPr>
            <w:r>
              <w:rPr>
                <w:noProof w:val="0"/>
                <w:sz w:val="20"/>
                <w:szCs w:val="20"/>
                <w:lang w:eastAsia="uk-UA"/>
              </w:rPr>
              <w:t>Фтористі сполуки погано розчинні неорганічні (фторид алюмінію, гексафторалюмінат натрію) у перерахунку на фтор</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B6E92FD"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C09E308" w14:textId="77777777" w:rsidR="008B3EA9" w:rsidRDefault="008B3EA9" w:rsidP="00803F67">
            <w:pPr>
              <w:jc w:val="right"/>
              <w:rPr>
                <w:noProof w:val="0"/>
                <w:sz w:val="20"/>
                <w:szCs w:val="20"/>
                <w:lang w:eastAsia="uk-UA"/>
              </w:rPr>
            </w:pPr>
            <w:r>
              <w:rPr>
                <w:noProof w:val="0"/>
                <w:sz w:val="20"/>
                <w:szCs w:val="20"/>
                <w:lang w:eastAsia="uk-UA"/>
              </w:rPr>
              <w:t>0,00034</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25782B2" w14:textId="77777777" w:rsidR="008B3EA9" w:rsidRDefault="008B3EA9" w:rsidP="00803F67">
            <w:pPr>
              <w:jc w:val="right"/>
              <w:rPr>
                <w:noProof w:val="0"/>
                <w:sz w:val="20"/>
                <w:szCs w:val="20"/>
                <w:lang w:eastAsia="uk-UA"/>
              </w:rPr>
            </w:pPr>
            <w:r>
              <w:rPr>
                <w:noProof w:val="0"/>
                <w:sz w:val="20"/>
                <w:szCs w:val="20"/>
                <w:lang w:eastAsia="uk-UA"/>
              </w:rPr>
              <w:t>0,001224</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23DC9DE" w14:textId="77777777" w:rsidR="008B3EA9" w:rsidRDefault="008B3EA9" w:rsidP="00803F67">
            <w:pPr>
              <w:jc w:val="right"/>
              <w:rPr>
                <w:noProof w:val="0"/>
                <w:sz w:val="20"/>
                <w:szCs w:val="20"/>
                <w:lang w:eastAsia="uk-UA"/>
              </w:rPr>
            </w:pPr>
            <w:r>
              <w:rPr>
                <w:noProof w:val="0"/>
                <w:sz w:val="20"/>
                <w:szCs w:val="20"/>
                <w:lang w:eastAsia="uk-UA"/>
              </w:rPr>
              <w:t>0,00014</w:t>
            </w:r>
          </w:p>
        </w:tc>
      </w:tr>
      <w:tr w:rsidR="008B3EA9" w14:paraId="68D70780" w14:textId="77777777" w:rsidTr="00803F67">
        <w:trPr>
          <w:trHeight w:val="1020"/>
        </w:trPr>
        <w:tc>
          <w:tcPr>
            <w:tcW w:w="0" w:type="auto"/>
            <w:vMerge/>
            <w:tcBorders>
              <w:top w:val="nil"/>
              <w:left w:val="single" w:sz="4" w:space="0" w:color="auto"/>
              <w:bottom w:val="single" w:sz="4" w:space="0" w:color="auto"/>
              <w:right w:val="single" w:sz="4" w:space="0" w:color="auto"/>
            </w:tcBorders>
            <w:vAlign w:val="center"/>
            <w:hideMark/>
          </w:tcPr>
          <w:p w14:paraId="7D10A37D"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25CEF78"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25B8837"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C85739C"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6B0F90B"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E4EFEE0"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794B615"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F1A3440"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4B532F06"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13FE6B9"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B83367A"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3CDB60C"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5CDA806"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DB3DAD3" w14:textId="77777777" w:rsidR="008B3EA9" w:rsidRDefault="008B3EA9" w:rsidP="00803F67">
            <w:pPr>
              <w:jc w:val="center"/>
              <w:rPr>
                <w:noProof w:val="0"/>
                <w:sz w:val="20"/>
                <w:szCs w:val="20"/>
                <w:lang w:eastAsia="uk-UA"/>
              </w:rPr>
            </w:pPr>
            <w:r>
              <w:rPr>
                <w:noProof w:val="0"/>
                <w:sz w:val="20"/>
                <w:szCs w:val="20"/>
                <w:lang w:eastAsia="uk-UA"/>
              </w:rPr>
              <w:t>16001</w:t>
            </w:r>
            <w:r>
              <w:rPr>
                <w:noProof w:val="0"/>
                <w:sz w:val="20"/>
                <w:szCs w:val="20"/>
                <w:lang w:eastAsia="uk-UA"/>
              </w:rPr>
              <w:br/>
              <w:t>342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7DEB908" w14:textId="77777777" w:rsidR="008B3EA9" w:rsidRDefault="008B3EA9" w:rsidP="00803F67">
            <w:pPr>
              <w:jc w:val="center"/>
              <w:rPr>
                <w:noProof w:val="0"/>
                <w:sz w:val="20"/>
                <w:szCs w:val="20"/>
                <w:lang w:eastAsia="uk-UA"/>
              </w:rPr>
            </w:pPr>
            <w:r>
              <w:rPr>
                <w:noProof w:val="0"/>
                <w:sz w:val="20"/>
                <w:szCs w:val="20"/>
                <w:lang w:eastAsia="uk-UA"/>
              </w:rPr>
              <w:t>Фтор і його пароподібні та газоподібні сполуки в перерахунку на фтористий водень</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66D1C5C"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2E5AE98" w14:textId="77777777" w:rsidR="008B3EA9" w:rsidRDefault="008B3EA9" w:rsidP="00803F67">
            <w:pPr>
              <w:jc w:val="right"/>
              <w:rPr>
                <w:noProof w:val="0"/>
                <w:sz w:val="20"/>
                <w:szCs w:val="20"/>
                <w:lang w:eastAsia="uk-UA"/>
              </w:rPr>
            </w:pPr>
            <w:r>
              <w:rPr>
                <w:noProof w:val="0"/>
                <w:sz w:val="20"/>
                <w:szCs w:val="20"/>
                <w:lang w:eastAsia="uk-UA"/>
              </w:rPr>
              <w:t>0,00016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067C765" w14:textId="77777777" w:rsidR="008B3EA9" w:rsidRDefault="008B3EA9" w:rsidP="00803F67">
            <w:pPr>
              <w:jc w:val="right"/>
              <w:rPr>
                <w:noProof w:val="0"/>
                <w:sz w:val="20"/>
                <w:szCs w:val="20"/>
                <w:lang w:eastAsia="uk-UA"/>
              </w:rPr>
            </w:pPr>
            <w:r>
              <w:rPr>
                <w:noProof w:val="0"/>
                <w:sz w:val="20"/>
                <w:szCs w:val="20"/>
                <w:lang w:eastAsia="uk-UA"/>
              </w:rPr>
              <w:t>0,000576</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8596727" w14:textId="77777777" w:rsidR="008B3EA9" w:rsidRDefault="008B3EA9" w:rsidP="00803F67">
            <w:pPr>
              <w:jc w:val="right"/>
              <w:rPr>
                <w:noProof w:val="0"/>
                <w:sz w:val="20"/>
                <w:szCs w:val="20"/>
                <w:lang w:eastAsia="uk-UA"/>
              </w:rPr>
            </w:pPr>
            <w:r>
              <w:rPr>
                <w:noProof w:val="0"/>
                <w:sz w:val="20"/>
                <w:szCs w:val="20"/>
                <w:lang w:eastAsia="uk-UA"/>
              </w:rPr>
              <w:t>0,00006</w:t>
            </w:r>
          </w:p>
        </w:tc>
      </w:tr>
      <w:tr w:rsidR="008B3EA9" w14:paraId="360FB44A" w14:textId="77777777" w:rsidTr="00803F67">
        <w:tc>
          <w:tcPr>
            <w:tcW w:w="384"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47AC84" w14:textId="77777777" w:rsidR="008B3EA9" w:rsidRDefault="008B3EA9" w:rsidP="00803F67">
            <w:pPr>
              <w:jc w:val="center"/>
              <w:rPr>
                <w:noProof w:val="0"/>
                <w:sz w:val="20"/>
                <w:szCs w:val="20"/>
                <w:lang w:eastAsia="uk-UA"/>
              </w:rPr>
            </w:pPr>
            <w:r>
              <w:rPr>
                <w:noProof w:val="0"/>
                <w:sz w:val="20"/>
                <w:szCs w:val="20"/>
                <w:lang w:eastAsia="uk-UA"/>
              </w:rPr>
              <w:t>130326.</w:t>
            </w:r>
            <w:r>
              <w:rPr>
                <w:noProof w:val="0"/>
                <w:sz w:val="20"/>
                <w:szCs w:val="20"/>
                <w:lang w:eastAsia="uk-UA"/>
              </w:rPr>
              <w:br/>
              <w:t>зварювання металів</w:t>
            </w:r>
            <w:r>
              <w:rPr>
                <w:noProof w:val="0"/>
                <w:sz w:val="20"/>
                <w:szCs w:val="20"/>
                <w:lang w:eastAsia="uk-UA"/>
              </w:rPr>
              <w:br/>
              <w:t>(Газова різка)</w:t>
            </w:r>
          </w:p>
          <w:p w14:paraId="04B216D4" w14:textId="77777777" w:rsidR="008B3EA9" w:rsidRDefault="008B3EA9" w:rsidP="00803F67">
            <w:pPr>
              <w:jc w:val="center"/>
              <w:rPr>
                <w:noProof w:val="0"/>
                <w:sz w:val="20"/>
                <w:szCs w:val="20"/>
                <w:lang w:eastAsia="uk-UA"/>
              </w:rPr>
            </w:pPr>
            <w:r>
              <w:rPr>
                <w:noProof w:val="0"/>
                <w:sz w:val="20"/>
                <w:szCs w:val="20"/>
                <w:lang w:eastAsia="uk-UA"/>
              </w:rPr>
              <w:t> </w:t>
            </w:r>
          </w:p>
          <w:p w14:paraId="3F227272" w14:textId="77777777" w:rsidR="008B3EA9" w:rsidRDefault="008B3EA9" w:rsidP="00803F67">
            <w:pPr>
              <w:jc w:val="center"/>
              <w:rPr>
                <w:noProof w:val="0"/>
                <w:sz w:val="20"/>
                <w:szCs w:val="20"/>
                <w:lang w:eastAsia="uk-UA"/>
              </w:rPr>
            </w:pPr>
            <w:r>
              <w:rPr>
                <w:noProof w:val="0"/>
                <w:sz w:val="20"/>
                <w:szCs w:val="20"/>
                <w:lang w:eastAsia="uk-UA"/>
              </w:rPr>
              <w:t> </w:t>
            </w:r>
          </w:p>
          <w:p w14:paraId="278D586E" w14:textId="77777777" w:rsidR="008B3EA9" w:rsidRDefault="008B3EA9" w:rsidP="00803F67">
            <w:pPr>
              <w:jc w:val="center"/>
              <w:rPr>
                <w:noProof w:val="0"/>
                <w:sz w:val="20"/>
                <w:szCs w:val="20"/>
                <w:lang w:eastAsia="uk-UA"/>
              </w:rPr>
            </w:pPr>
            <w:r>
              <w:rPr>
                <w:noProof w:val="0"/>
                <w:sz w:val="20"/>
                <w:szCs w:val="20"/>
                <w:lang w:eastAsia="uk-UA"/>
              </w:rPr>
              <w:t> </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48645B4" w14:textId="77777777" w:rsidR="008B3EA9" w:rsidRDefault="008B3EA9" w:rsidP="00803F67">
            <w:pPr>
              <w:jc w:val="center"/>
              <w:rPr>
                <w:noProof w:val="0"/>
                <w:sz w:val="20"/>
                <w:szCs w:val="20"/>
                <w:lang w:eastAsia="uk-UA"/>
              </w:rPr>
            </w:pPr>
            <w:r>
              <w:rPr>
                <w:noProof w:val="0"/>
                <w:sz w:val="20"/>
                <w:szCs w:val="20"/>
                <w:lang w:eastAsia="uk-UA"/>
              </w:rPr>
              <w:t>7</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E2D111C" w14:textId="77777777" w:rsidR="008B3EA9" w:rsidRDefault="008B3EA9" w:rsidP="00803F67">
            <w:pPr>
              <w:jc w:val="center"/>
              <w:rPr>
                <w:noProof w:val="0"/>
                <w:sz w:val="20"/>
                <w:szCs w:val="20"/>
                <w:lang w:eastAsia="uk-UA"/>
              </w:rPr>
            </w:pPr>
            <w:r>
              <w:rPr>
                <w:noProof w:val="0"/>
                <w:sz w:val="20"/>
                <w:szCs w:val="20"/>
                <w:lang w:eastAsia="uk-UA"/>
              </w:rPr>
              <w:t>Неоргані-зоване</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1F64FCB" w14:textId="77777777" w:rsidR="008B3EA9" w:rsidRDefault="008B3EA9" w:rsidP="00803F67">
            <w:pPr>
              <w:jc w:val="right"/>
              <w:rPr>
                <w:noProof w:val="0"/>
                <w:sz w:val="20"/>
                <w:szCs w:val="20"/>
                <w:lang w:eastAsia="uk-UA"/>
              </w:rPr>
            </w:pPr>
            <w:r>
              <w:rPr>
                <w:noProof w:val="0"/>
                <w:sz w:val="20"/>
                <w:szCs w:val="20"/>
                <w:lang w:eastAsia="uk-UA"/>
              </w:rPr>
              <w:t>2</w:t>
            </w:r>
          </w:p>
        </w:tc>
        <w:tc>
          <w:tcPr>
            <w:tcW w:w="204"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15FD272" w14:textId="77777777" w:rsidR="008B3EA9" w:rsidRDefault="008B3EA9" w:rsidP="00803F67">
            <w:pPr>
              <w:jc w:val="center"/>
              <w:rPr>
                <w:noProof w:val="0"/>
                <w:sz w:val="20"/>
                <w:szCs w:val="20"/>
                <w:lang w:eastAsia="uk-UA"/>
              </w:rPr>
            </w:pPr>
            <w:r>
              <w:rPr>
                <w:noProof w:val="0"/>
                <w:sz w:val="20"/>
                <w:szCs w:val="20"/>
                <w:lang w:eastAsia="uk-UA"/>
              </w:rPr>
              <w:t>–</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41945FF" w14:textId="77777777" w:rsidR="008B3EA9" w:rsidRDefault="008B3EA9" w:rsidP="00803F67">
            <w:pPr>
              <w:jc w:val="right"/>
              <w:rPr>
                <w:noProof w:val="0"/>
                <w:sz w:val="20"/>
                <w:szCs w:val="20"/>
                <w:lang w:eastAsia="uk-UA"/>
              </w:rPr>
            </w:pPr>
            <w:r>
              <w:rPr>
                <w:noProof w:val="0"/>
                <w:sz w:val="20"/>
                <w:szCs w:val="20"/>
                <w:lang w:eastAsia="uk-UA"/>
              </w:rPr>
              <w:t>206</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89F054D" w14:textId="77777777" w:rsidR="008B3EA9" w:rsidRDefault="008B3EA9" w:rsidP="00803F67">
            <w:pPr>
              <w:jc w:val="right"/>
              <w:rPr>
                <w:noProof w:val="0"/>
                <w:sz w:val="20"/>
                <w:szCs w:val="20"/>
                <w:lang w:eastAsia="uk-UA"/>
              </w:rPr>
            </w:pPr>
            <w:r>
              <w:rPr>
                <w:noProof w:val="0"/>
                <w:sz w:val="20"/>
                <w:szCs w:val="20"/>
                <w:lang w:eastAsia="uk-UA"/>
              </w:rPr>
              <w:t>76</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79B479F" w14:textId="77777777" w:rsidR="008B3EA9" w:rsidRDefault="008B3EA9" w:rsidP="00803F67">
            <w:pPr>
              <w:jc w:val="right"/>
              <w:rPr>
                <w:noProof w:val="0"/>
                <w:sz w:val="20"/>
                <w:szCs w:val="20"/>
                <w:lang w:eastAsia="uk-UA"/>
              </w:rPr>
            </w:pPr>
            <w:r>
              <w:rPr>
                <w:noProof w:val="0"/>
                <w:sz w:val="20"/>
                <w:szCs w:val="20"/>
                <w:lang w:eastAsia="uk-UA"/>
              </w:rPr>
              <w:t>2</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3B1760C6" w14:textId="77777777" w:rsidR="008B3EA9" w:rsidRDefault="008B3EA9" w:rsidP="00803F67">
            <w:pPr>
              <w:jc w:val="right"/>
              <w:rPr>
                <w:noProof w:val="0"/>
                <w:sz w:val="20"/>
                <w:szCs w:val="20"/>
                <w:lang w:eastAsia="uk-UA"/>
              </w:rPr>
            </w:pPr>
            <w:r>
              <w:rPr>
                <w:noProof w:val="0"/>
                <w:sz w:val="20"/>
                <w:szCs w:val="20"/>
                <w:lang w:eastAsia="uk-UA"/>
              </w:rPr>
              <w:t>2</w:t>
            </w:r>
          </w:p>
        </w:tc>
        <w:tc>
          <w:tcPr>
            <w:tcW w:w="259"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AE866BF" w14:textId="77777777" w:rsidR="008B3EA9" w:rsidRDefault="008B3EA9" w:rsidP="00803F67">
            <w:pPr>
              <w:jc w:val="center"/>
              <w:rPr>
                <w:noProof w:val="0"/>
                <w:sz w:val="20"/>
                <w:szCs w:val="20"/>
                <w:lang w:eastAsia="uk-UA"/>
              </w:rPr>
            </w:pPr>
            <w:r>
              <w:rPr>
                <w:noProof w:val="0"/>
                <w:sz w:val="20"/>
                <w:szCs w:val="20"/>
                <w:lang w:eastAsia="uk-UA"/>
              </w:rPr>
              <w:t>–</w:t>
            </w:r>
          </w:p>
        </w:tc>
        <w:tc>
          <w:tcPr>
            <w:tcW w:w="195"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0BA668F" w14:textId="77777777" w:rsidR="008B3EA9" w:rsidRDefault="008B3EA9" w:rsidP="00803F67">
            <w:pPr>
              <w:jc w:val="center"/>
              <w:rPr>
                <w:noProof w:val="0"/>
                <w:sz w:val="20"/>
                <w:szCs w:val="20"/>
                <w:lang w:eastAsia="uk-UA"/>
              </w:rPr>
            </w:pPr>
            <w:r>
              <w:rPr>
                <w:noProof w:val="0"/>
                <w:sz w:val="20"/>
                <w:szCs w:val="20"/>
                <w:lang w:eastAsia="uk-UA"/>
              </w:rPr>
              <w:t>–</w:t>
            </w:r>
          </w:p>
        </w:tc>
        <w:tc>
          <w:tcPr>
            <w:tcW w:w="20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9FD4621" w14:textId="77777777" w:rsidR="008B3EA9" w:rsidRDefault="008B3EA9" w:rsidP="00803F67">
            <w:pPr>
              <w:jc w:val="center"/>
              <w:rPr>
                <w:noProof w:val="0"/>
                <w:sz w:val="20"/>
                <w:szCs w:val="20"/>
                <w:lang w:eastAsia="uk-UA"/>
              </w:rPr>
            </w:pPr>
            <w:r>
              <w:rPr>
                <w:noProof w:val="0"/>
                <w:sz w:val="20"/>
                <w:szCs w:val="20"/>
                <w:lang w:eastAsia="uk-UA"/>
              </w:rPr>
              <w:t>–</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4783315"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24C9753" w14:textId="77777777" w:rsidR="008B3EA9" w:rsidRDefault="008B3EA9" w:rsidP="00803F67">
            <w:pPr>
              <w:jc w:val="center"/>
              <w:rPr>
                <w:noProof w:val="0"/>
                <w:sz w:val="20"/>
                <w:szCs w:val="20"/>
                <w:lang w:eastAsia="uk-UA"/>
              </w:rPr>
            </w:pPr>
            <w:r>
              <w:rPr>
                <w:noProof w:val="0"/>
                <w:sz w:val="20"/>
                <w:szCs w:val="20"/>
                <w:lang w:eastAsia="uk-UA"/>
              </w:rPr>
              <w:t>01003</w:t>
            </w:r>
            <w:r>
              <w:rPr>
                <w:noProof w:val="0"/>
                <w:sz w:val="20"/>
                <w:szCs w:val="20"/>
                <w:lang w:eastAsia="uk-UA"/>
              </w:rPr>
              <w:br/>
              <w:t>123</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F563E2A" w14:textId="77777777" w:rsidR="008B3EA9" w:rsidRDefault="008B3EA9" w:rsidP="00803F67">
            <w:pPr>
              <w:jc w:val="center"/>
              <w:rPr>
                <w:noProof w:val="0"/>
                <w:sz w:val="20"/>
                <w:szCs w:val="20"/>
                <w:lang w:eastAsia="uk-UA"/>
              </w:rPr>
            </w:pPr>
            <w:r>
              <w:rPr>
                <w:noProof w:val="0"/>
                <w:sz w:val="20"/>
                <w:szCs w:val="20"/>
                <w:lang w:eastAsia="uk-UA"/>
              </w:rPr>
              <w:t>Залізо та його сполуки (у перера-хунку на залізо)</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A9BCA91"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5B6F983" w14:textId="77777777" w:rsidR="008B3EA9" w:rsidRDefault="008B3EA9" w:rsidP="00803F67">
            <w:pPr>
              <w:jc w:val="right"/>
              <w:rPr>
                <w:noProof w:val="0"/>
                <w:sz w:val="20"/>
                <w:szCs w:val="20"/>
                <w:lang w:eastAsia="uk-UA"/>
              </w:rPr>
            </w:pPr>
            <w:r>
              <w:rPr>
                <w:noProof w:val="0"/>
                <w:sz w:val="20"/>
                <w:szCs w:val="20"/>
                <w:lang w:eastAsia="uk-UA"/>
              </w:rPr>
              <w:t>0,00182</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78EF274" w14:textId="77777777" w:rsidR="008B3EA9" w:rsidRDefault="008B3EA9" w:rsidP="00803F67">
            <w:pPr>
              <w:jc w:val="right"/>
              <w:rPr>
                <w:noProof w:val="0"/>
                <w:sz w:val="20"/>
                <w:szCs w:val="20"/>
                <w:lang w:eastAsia="uk-UA"/>
              </w:rPr>
            </w:pPr>
            <w:r>
              <w:rPr>
                <w:noProof w:val="0"/>
                <w:sz w:val="20"/>
                <w:szCs w:val="20"/>
                <w:lang w:eastAsia="uk-UA"/>
              </w:rPr>
              <w:t>0,006552</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1F81A24" w14:textId="77777777" w:rsidR="008B3EA9" w:rsidRDefault="008B3EA9" w:rsidP="00803F67">
            <w:pPr>
              <w:jc w:val="right"/>
              <w:rPr>
                <w:noProof w:val="0"/>
                <w:sz w:val="20"/>
                <w:szCs w:val="20"/>
                <w:lang w:eastAsia="uk-UA"/>
              </w:rPr>
            </w:pPr>
            <w:r>
              <w:rPr>
                <w:noProof w:val="0"/>
                <w:sz w:val="20"/>
                <w:szCs w:val="20"/>
                <w:lang w:eastAsia="uk-UA"/>
              </w:rPr>
              <w:t>0,00629</w:t>
            </w:r>
          </w:p>
        </w:tc>
      </w:tr>
      <w:tr w:rsidR="008B3EA9" w14:paraId="6A5486C1" w14:textId="77777777" w:rsidTr="00803F67">
        <w:trPr>
          <w:trHeight w:val="765"/>
        </w:trPr>
        <w:tc>
          <w:tcPr>
            <w:tcW w:w="0" w:type="auto"/>
            <w:vMerge/>
            <w:tcBorders>
              <w:top w:val="nil"/>
              <w:left w:val="single" w:sz="4" w:space="0" w:color="auto"/>
              <w:bottom w:val="single" w:sz="4" w:space="0" w:color="auto"/>
              <w:right w:val="single" w:sz="4" w:space="0" w:color="auto"/>
            </w:tcBorders>
            <w:vAlign w:val="center"/>
            <w:hideMark/>
          </w:tcPr>
          <w:p w14:paraId="1384533A"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6799177"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0CE6151"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8782728"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483155B"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3D70626"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B139B38"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A36B51E"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4FCF30D1"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A909180"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72AB197"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BEBE2BF"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3667AA6"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D7C1429" w14:textId="77777777" w:rsidR="008B3EA9" w:rsidRDefault="008B3EA9" w:rsidP="00803F67">
            <w:pPr>
              <w:jc w:val="center"/>
              <w:rPr>
                <w:noProof w:val="0"/>
                <w:sz w:val="20"/>
                <w:szCs w:val="20"/>
                <w:lang w:eastAsia="uk-UA"/>
              </w:rPr>
            </w:pPr>
            <w:r>
              <w:rPr>
                <w:noProof w:val="0"/>
                <w:sz w:val="20"/>
                <w:szCs w:val="20"/>
                <w:lang w:eastAsia="uk-UA"/>
              </w:rPr>
              <w:t>01104</w:t>
            </w:r>
            <w:r>
              <w:rPr>
                <w:noProof w:val="0"/>
                <w:sz w:val="20"/>
                <w:szCs w:val="20"/>
                <w:lang w:eastAsia="uk-UA"/>
              </w:rPr>
              <w:br/>
              <w:t>143</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C1E4B46" w14:textId="77777777" w:rsidR="008B3EA9" w:rsidRDefault="008B3EA9" w:rsidP="00803F67">
            <w:pPr>
              <w:jc w:val="center"/>
              <w:rPr>
                <w:noProof w:val="0"/>
                <w:sz w:val="20"/>
                <w:szCs w:val="20"/>
                <w:lang w:eastAsia="uk-UA"/>
              </w:rPr>
            </w:pPr>
            <w:r>
              <w:rPr>
                <w:noProof w:val="0"/>
                <w:sz w:val="20"/>
                <w:szCs w:val="20"/>
                <w:lang w:eastAsia="uk-UA"/>
              </w:rPr>
              <w:t>Манган та його сполуки в перерахунку на діоксид мангану</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13AA94D"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27DC5E5" w14:textId="77777777" w:rsidR="008B3EA9" w:rsidRDefault="008B3EA9" w:rsidP="00803F67">
            <w:pPr>
              <w:jc w:val="right"/>
              <w:rPr>
                <w:noProof w:val="0"/>
                <w:sz w:val="20"/>
                <w:szCs w:val="20"/>
                <w:lang w:eastAsia="uk-UA"/>
              </w:rPr>
            </w:pPr>
            <w:r>
              <w:rPr>
                <w:noProof w:val="0"/>
                <w:sz w:val="20"/>
                <w:szCs w:val="20"/>
                <w:lang w:eastAsia="uk-UA"/>
              </w:rPr>
              <w:t>0,00006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E1D8A48" w14:textId="77777777" w:rsidR="008B3EA9" w:rsidRDefault="008B3EA9" w:rsidP="00803F67">
            <w:pPr>
              <w:jc w:val="right"/>
              <w:rPr>
                <w:noProof w:val="0"/>
                <w:sz w:val="20"/>
                <w:szCs w:val="20"/>
                <w:lang w:eastAsia="uk-UA"/>
              </w:rPr>
            </w:pPr>
            <w:r>
              <w:rPr>
                <w:noProof w:val="0"/>
                <w:sz w:val="20"/>
                <w:szCs w:val="20"/>
                <w:lang w:eastAsia="uk-UA"/>
              </w:rPr>
              <w:t>0,000216</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E4EA674" w14:textId="77777777" w:rsidR="008B3EA9" w:rsidRDefault="008B3EA9" w:rsidP="00803F67">
            <w:pPr>
              <w:jc w:val="right"/>
              <w:rPr>
                <w:noProof w:val="0"/>
                <w:sz w:val="20"/>
                <w:szCs w:val="20"/>
                <w:lang w:eastAsia="uk-UA"/>
              </w:rPr>
            </w:pPr>
            <w:r>
              <w:rPr>
                <w:noProof w:val="0"/>
                <w:sz w:val="20"/>
                <w:szCs w:val="20"/>
                <w:lang w:eastAsia="uk-UA"/>
              </w:rPr>
              <w:t>0,00021</w:t>
            </w:r>
          </w:p>
        </w:tc>
      </w:tr>
      <w:tr w:rsidR="008B3EA9" w14:paraId="4BC7F4B0" w14:textId="77777777" w:rsidTr="00803F67">
        <w:trPr>
          <w:trHeight w:val="1020"/>
        </w:trPr>
        <w:tc>
          <w:tcPr>
            <w:tcW w:w="0" w:type="auto"/>
            <w:vMerge/>
            <w:tcBorders>
              <w:top w:val="nil"/>
              <w:left w:val="single" w:sz="4" w:space="0" w:color="auto"/>
              <w:bottom w:val="single" w:sz="4" w:space="0" w:color="auto"/>
              <w:right w:val="single" w:sz="4" w:space="0" w:color="auto"/>
            </w:tcBorders>
            <w:vAlign w:val="center"/>
            <w:hideMark/>
          </w:tcPr>
          <w:p w14:paraId="47C2996B"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F8468A7"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5AF8CC8"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AB8C4C0"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D60C966"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51B2B1E"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E51E84D"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749B9F9"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27063CB"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CB13085"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49F4CFD"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E594453"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19F09C2"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D4616A4" w14:textId="77777777" w:rsidR="008B3EA9" w:rsidRDefault="008B3EA9" w:rsidP="00803F67">
            <w:pPr>
              <w:jc w:val="center"/>
              <w:rPr>
                <w:noProof w:val="0"/>
                <w:sz w:val="20"/>
                <w:szCs w:val="20"/>
                <w:lang w:eastAsia="uk-UA"/>
              </w:rPr>
            </w:pPr>
            <w:r>
              <w:rPr>
                <w:noProof w:val="0"/>
                <w:sz w:val="20"/>
                <w:szCs w:val="20"/>
                <w:lang w:eastAsia="uk-UA"/>
              </w:rPr>
              <w:t>04001</w:t>
            </w:r>
            <w:r>
              <w:rPr>
                <w:noProof w:val="0"/>
                <w:sz w:val="20"/>
                <w:szCs w:val="20"/>
                <w:lang w:eastAsia="uk-UA"/>
              </w:rPr>
              <w:br/>
              <w:t>301</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4DF7023" w14:textId="77777777" w:rsidR="008B3EA9" w:rsidRDefault="008B3EA9" w:rsidP="00803F67">
            <w:pPr>
              <w:jc w:val="center"/>
              <w:rPr>
                <w:noProof w:val="0"/>
                <w:sz w:val="20"/>
                <w:szCs w:val="20"/>
                <w:lang w:eastAsia="uk-UA"/>
              </w:rPr>
            </w:pPr>
            <w:r>
              <w:rPr>
                <w:noProof w:val="0"/>
                <w:sz w:val="20"/>
                <w:szCs w:val="20"/>
                <w:lang w:eastAsia="uk-UA"/>
              </w:rPr>
              <w:t>Оксиди азоту (оксид та діоксид азоту) у перерахунку на діоксид азоту</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ADDD18B"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ABCB1BE" w14:textId="77777777" w:rsidR="008B3EA9" w:rsidRDefault="008B3EA9" w:rsidP="00803F67">
            <w:pPr>
              <w:jc w:val="right"/>
              <w:rPr>
                <w:noProof w:val="0"/>
                <w:sz w:val="20"/>
                <w:szCs w:val="20"/>
                <w:lang w:eastAsia="uk-UA"/>
              </w:rPr>
            </w:pPr>
            <w:r>
              <w:rPr>
                <w:noProof w:val="0"/>
                <w:sz w:val="20"/>
                <w:szCs w:val="20"/>
                <w:lang w:eastAsia="uk-UA"/>
              </w:rPr>
              <w:t>0,00098</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3FB7D66" w14:textId="77777777" w:rsidR="008B3EA9" w:rsidRDefault="008B3EA9" w:rsidP="00803F67">
            <w:pPr>
              <w:jc w:val="right"/>
              <w:rPr>
                <w:noProof w:val="0"/>
                <w:sz w:val="20"/>
                <w:szCs w:val="20"/>
                <w:lang w:eastAsia="uk-UA"/>
              </w:rPr>
            </w:pPr>
            <w:r>
              <w:rPr>
                <w:noProof w:val="0"/>
                <w:sz w:val="20"/>
                <w:szCs w:val="20"/>
                <w:lang w:eastAsia="uk-UA"/>
              </w:rPr>
              <w:t>0,003528</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2066E73" w14:textId="77777777" w:rsidR="008B3EA9" w:rsidRDefault="008B3EA9" w:rsidP="00803F67">
            <w:pPr>
              <w:jc w:val="right"/>
              <w:rPr>
                <w:noProof w:val="0"/>
                <w:sz w:val="20"/>
                <w:szCs w:val="20"/>
                <w:lang w:eastAsia="uk-UA"/>
              </w:rPr>
            </w:pPr>
            <w:r>
              <w:rPr>
                <w:noProof w:val="0"/>
                <w:sz w:val="20"/>
                <w:szCs w:val="20"/>
                <w:lang w:eastAsia="uk-UA"/>
              </w:rPr>
              <w:t>0,00339</w:t>
            </w:r>
          </w:p>
        </w:tc>
      </w:tr>
      <w:tr w:rsidR="008B3EA9" w14:paraId="375ADA70"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5102E5A5"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730D663"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79D7FF0"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041EA49"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BC5D307"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F3D8B95"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720BD62"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0E0DFB72"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497409A6"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3A2F8DB"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E318AFB"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DAD731B"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225CE4B"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F67D3E8" w14:textId="77777777" w:rsidR="008B3EA9" w:rsidRDefault="008B3EA9" w:rsidP="00803F67">
            <w:pPr>
              <w:jc w:val="center"/>
              <w:rPr>
                <w:noProof w:val="0"/>
                <w:sz w:val="20"/>
                <w:szCs w:val="20"/>
                <w:lang w:eastAsia="uk-UA"/>
              </w:rPr>
            </w:pPr>
            <w:r>
              <w:rPr>
                <w:noProof w:val="0"/>
                <w:sz w:val="20"/>
                <w:szCs w:val="20"/>
                <w:lang w:eastAsia="uk-UA"/>
              </w:rPr>
              <w:t>06000</w:t>
            </w:r>
            <w:r>
              <w:rPr>
                <w:noProof w:val="0"/>
                <w:sz w:val="20"/>
                <w:szCs w:val="20"/>
                <w:lang w:eastAsia="uk-UA"/>
              </w:rPr>
              <w:br/>
              <w:t>337</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D39621D" w14:textId="77777777" w:rsidR="008B3EA9" w:rsidRDefault="008B3EA9" w:rsidP="00803F67">
            <w:pPr>
              <w:jc w:val="center"/>
              <w:rPr>
                <w:noProof w:val="0"/>
                <w:sz w:val="20"/>
                <w:szCs w:val="20"/>
                <w:lang w:eastAsia="uk-UA"/>
              </w:rPr>
            </w:pPr>
            <w:r>
              <w:rPr>
                <w:noProof w:val="0"/>
                <w:sz w:val="20"/>
                <w:szCs w:val="20"/>
                <w:lang w:eastAsia="uk-UA"/>
              </w:rPr>
              <w:t>Оксид вуглецю</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D75F609"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16C88B7" w14:textId="77777777" w:rsidR="008B3EA9" w:rsidRDefault="008B3EA9" w:rsidP="00803F67">
            <w:pPr>
              <w:jc w:val="right"/>
              <w:rPr>
                <w:noProof w:val="0"/>
                <w:sz w:val="20"/>
                <w:szCs w:val="20"/>
                <w:lang w:eastAsia="uk-UA"/>
              </w:rPr>
            </w:pPr>
            <w:r>
              <w:rPr>
                <w:noProof w:val="0"/>
                <w:sz w:val="20"/>
                <w:szCs w:val="20"/>
                <w:lang w:eastAsia="uk-UA"/>
              </w:rPr>
              <w:t>0,00125</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BC5BF54" w14:textId="77777777" w:rsidR="008B3EA9" w:rsidRDefault="008B3EA9" w:rsidP="00803F67">
            <w:pPr>
              <w:jc w:val="right"/>
              <w:rPr>
                <w:noProof w:val="0"/>
                <w:sz w:val="20"/>
                <w:szCs w:val="20"/>
                <w:lang w:eastAsia="uk-UA"/>
              </w:rPr>
            </w:pPr>
            <w:r>
              <w:rPr>
                <w:noProof w:val="0"/>
                <w:sz w:val="20"/>
                <w:szCs w:val="20"/>
                <w:lang w:eastAsia="uk-UA"/>
              </w:rPr>
              <w:t>0,0045</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C49D41A" w14:textId="77777777" w:rsidR="008B3EA9" w:rsidRDefault="008B3EA9" w:rsidP="00803F67">
            <w:pPr>
              <w:jc w:val="right"/>
              <w:rPr>
                <w:noProof w:val="0"/>
                <w:sz w:val="20"/>
                <w:szCs w:val="20"/>
                <w:lang w:eastAsia="uk-UA"/>
              </w:rPr>
            </w:pPr>
            <w:r>
              <w:rPr>
                <w:noProof w:val="0"/>
                <w:sz w:val="20"/>
                <w:szCs w:val="20"/>
                <w:lang w:eastAsia="uk-UA"/>
              </w:rPr>
              <w:t>0,00432</w:t>
            </w:r>
          </w:p>
        </w:tc>
      </w:tr>
    </w:tbl>
    <w:p w14:paraId="337AD13B" w14:textId="77777777" w:rsidR="008B3EA9" w:rsidRDefault="008B3EA9" w:rsidP="008B3EA9">
      <w:pPr>
        <w:rPr>
          <w:noProof w:val="0"/>
        </w:rPr>
      </w:pPr>
      <w:r>
        <w:rPr>
          <w:noProof w:val="0"/>
        </w:rPr>
        <w:br w:type="page"/>
      </w:r>
    </w:p>
    <w:p w14:paraId="09B99669" w14:textId="77777777" w:rsidR="008B3EA9" w:rsidRDefault="008B3EA9" w:rsidP="008B3EA9">
      <w:pPr>
        <w:jc w:val="right"/>
        <w:rPr>
          <w:i/>
          <w:noProof w:val="0"/>
        </w:rPr>
      </w:pPr>
      <w:r>
        <w:rPr>
          <w:i/>
          <w:noProof w:val="0"/>
        </w:rPr>
        <w:lastRenderedPageBreak/>
        <w:t>Продовження таблиці 6.2</w:t>
      </w:r>
    </w:p>
    <w:tbl>
      <w:tblPr>
        <w:tblW w:w="5003" w:type="pct"/>
        <w:tblInd w:w="-5" w:type="dxa"/>
        <w:tblCellMar>
          <w:left w:w="0" w:type="dxa"/>
          <w:right w:w="0" w:type="dxa"/>
        </w:tblCellMar>
        <w:tblLook w:val="04A0" w:firstRow="1" w:lastRow="0" w:firstColumn="1" w:lastColumn="0" w:noHBand="0" w:noVBand="1"/>
      </w:tblPr>
      <w:tblGrid>
        <w:gridCol w:w="1118"/>
        <w:gridCol w:w="618"/>
        <w:gridCol w:w="948"/>
        <w:gridCol w:w="597"/>
        <w:gridCol w:w="594"/>
        <w:gridCol w:w="466"/>
        <w:gridCol w:w="469"/>
        <w:gridCol w:w="6"/>
        <w:gridCol w:w="463"/>
        <w:gridCol w:w="6"/>
        <w:gridCol w:w="481"/>
        <w:gridCol w:w="755"/>
        <w:gridCol w:w="568"/>
        <w:gridCol w:w="586"/>
        <w:gridCol w:w="624"/>
        <w:gridCol w:w="688"/>
        <w:gridCol w:w="2048"/>
        <w:gridCol w:w="720"/>
        <w:gridCol w:w="865"/>
        <w:gridCol w:w="964"/>
        <w:gridCol w:w="985"/>
      </w:tblGrid>
      <w:tr w:rsidR="008B3EA9" w14:paraId="24DE4BD7" w14:textId="77777777" w:rsidTr="00803F67">
        <w:tc>
          <w:tcPr>
            <w:tcW w:w="3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CBE2AF" w14:textId="77777777" w:rsidR="008B3EA9" w:rsidRDefault="008B3EA9" w:rsidP="00803F67">
            <w:pPr>
              <w:jc w:val="center"/>
              <w:rPr>
                <w:noProof w:val="0"/>
                <w:sz w:val="18"/>
                <w:szCs w:val="18"/>
                <w:lang w:eastAsia="uk-UA"/>
              </w:rPr>
            </w:pPr>
            <w:r>
              <w:rPr>
                <w:noProof w:val="0"/>
                <w:sz w:val="18"/>
                <w:szCs w:val="18"/>
                <w:lang w:eastAsia="uk-UA"/>
              </w:rPr>
              <w:t>1</w:t>
            </w:r>
          </w:p>
        </w:tc>
        <w:tc>
          <w:tcPr>
            <w:tcW w:w="212"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3BC41151" w14:textId="77777777" w:rsidR="008B3EA9" w:rsidRDefault="008B3EA9" w:rsidP="00803F67">
            <w:pPr>
              <w:jc w:val="center"/>
              <w:rPr>
                <w:noProof w:val="0"/>
                <w:sz w:val="18"/>
                <w:szCs w:val="18"/>
                <w:lang w:eastAsia="uk-UA"/>
              </w:rPr>
            </w:pPr>
            <w:r>
              <w:rPr>
                <w:noProof w:val="0"/>
                <w:sz w:val="18"/>
                <w:szCs w:val="18"/>
                <w:lang w:eastAsia="uk-UA"/>
              </w:rPr>
              <w:t>2</w:t>
            </w:r>
          </w:p>
        </w:tc>
        <w:tc>
          <w:tcPr>
            <w:tcW w:w="32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BD91DAD" w14:textId="77777777" w:rsidR="008B3EA9" w:rsidRDefault="008B3EA9" w:rsidP="00803F67">
            <w:pPr>
              <w:jc w:val="center"/>
              <w:rPr>
                <w:noProof w:val="0"/>
                <w:sz w:val="18"/>
                <w:szCs w:val="18"/>
                <w:lang w:eastAsia="uk-UA"/>
              </w:rPr>
            </w:pPr>
            <w:r>
              <w:rPr>
                <w:noProof w:val="0"/>
                <w:sz w:val="18"/>
                <w:szCs w:val="18"/>
                <w:lang w:eastAsia="uk-UA"/>
              </w:rPr>
              <w:t>3</w:t>
            </w:r>
          </w:p>
        </w:tc>
        <w:tc>
          <w:tcPr>
            <w:tcW w:w="205"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03545A1B" w14:textId="77777777" w:rsidR="008B3EA9" w:rsidRDefault="008B3EA9" w:rsidP="00803F67">
            <w:pPr>
              <w:jc w:val="center"/>
              <w:rPr>
                <w:noProof w:val="0"/>
                <w:sz w:val="18"/>
                <w:szCs w:val="18"/>
                <w:lang w:eastAsia="uk-UA"/>
              </w:rPr>
            </w:pPr>
            <w:r>
              <w:rPr>
                <w:noProof w:val="0"/>
                <w:sz w:val="18"/>
                <w:szCs w:val="18"/>
                <w:lang w:eastAsia="uk-UA"/>
              </w:rPr>
              <w:t>4</w:t>
            </w:r>
          </w:p>
        </w:tc>
        <w:tc>
          <w:tcPr>
            <w:tcW w:w="204"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561172C8" w14:textId="77777777" w:rsidR="008B3EA9" w:rsidRDefault="008B3EA9" w:rsidP="00803F67">
            <w:pPr>
              <w:jc w:val="center"/>
              <w:rPr>
                <w:noProof w:val="0"/>
                <w:sz w:val="18"/>
                <w:szCs w:val="18"/>
                <w:lang w:eastAsia="uk-UA"/>
              </w:rPr>
            </w:pPr>
            <w:r>
              <w:rPr>
                <w:noProof w:val="0"/>
                <w:sz w:val="18"/>
                <w:szCs w:val="18"/>
                <w:lang w:eastAsia="uk-UA"/>
              </w:rPr>
              <w:t>5</w:t>
            </w:r>
          </w:p>
        </w:tc>
        <w:tc>
          <w:tcPr>
            <w:tcW w:w="160"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66D4C9B" w14:textId="77777777" w:rsidR="008B3EA9" w:rsidRDefault="008B3EA9" w:rsidP="00803F67">
            <w:pPr>
              <w:jc w:val="center"/>
              <w:rPr>
                <w:noProof w:val="0"/>
                <w:sz w:val="18"/>
                <w:szCs w:val="18"/>
                <w:lang w:eastAsia="uk-UA"/>
              </w:rPr>
            </w:pPr>
            <w:r>
              <w:rPr>
                <w:noProof w:val="0"/>
                <w:sz w:val="18"/>
                <w:szCs w:val="18"/>
                <w:lang w:eastAsia="uk-UA"/>
              </w:rPr>
              <w:t>6</w:t>
            </w:r>
          </w:p>
        </w:tc>
        <w:tc>
          <w:tcPr>
            <w:tcW w:w="163" w:type="pct"/>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A20C101" w14:textId="77777777" w:rsidR="008B3EA9" w:rsidRDefault="008B3EA9" w:rsidP="00803F67">
            <w:pPr>
              <w:jc w:val="center"/>
              <w:rPr>
                <w:noProof w:val="0"/>
                <w:sz w:val="18"/>
                <w:szCs w:val="18"/>
                <w:lang w:eastAsia="uk-UA"/>
              </w:rPr>
            </w:pPr>
            <w:r>
              <w:rPr>
                <w:noProof w:val="0"/>
                <w:sz w:val="18"/>
                <w:szCs w:val="18"/>
                <w:lang w:eastAsia="uk-UA"/>
              </w:rPr>
              <w:t>7</w:t>
            </w:r>
          </w:p>
        </w:tc>
        <w:tc>
          <w:tcPr>
            <w:tcW w:w="161" w:type="pct"/>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5993661" w14:textId="77777777" w:rsidR="008B3EA9" w:rsidRDefault="008B3EA9" w:rsidP="00803F67">
            <w:pPr>
              <w:jc w:val="center"/>
              <w:rPr>
                <w:noProof w:val="0"/>
                <w:sz w:val="18"/>
                <w:szCs w:val="18"/>
                <w:lang w:eastAsia="uk-UA"/>
              </w:rPr>
            </w:pPr>
            <w:r>
              <w:rPr>
                <w:noProof w:val="0"/>
                <w:sz w:val="18"/>
                <w:szCs w:val="18"/>
                <w:lang w:eastAsia="uk-UA"/>
              </w:rPr>
              <w:t>8</w:t>
            </w:r>
          </w:p>
        </w:tc>
        <w:tc>
          <w:tcPr>
            <w:tcW w:w="16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1C7FA1C" w14:textId="77777777" w:rsidR="008B3EA9" w:rsidRDefault="008B3EA9" w:rsidP="00803F67">
            <w:pPr>
              <w:jc w:val="center"/>
              <w:rPr>
                <w:noProof w:val="0"/>
                <w:sz w:val="18"/>
                <w:szCs w:val="18"/>
                <w:lang w:eastAsia="uk-UA"/>
              </w:rPr>
            </w:pPr>
            <w:r>
              <w:rPr>
                <w:noProof w:val="0"/>
                <w:sz w:val="18"/>
                <w:szCs w:val="18"/>
                <w:lang w:eastAsia="uk-UA"/>
              </w:rPr>
              <w:t>9</w:t>
            </w:r>
          </w:p>
        </w:tc>
        <w:tc>
          <w:tcPr>
            <w:tcW w:w="259"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FD2D9F6" w14:textId="77777777" w:rsidR="008B3EA9" w:rsidRDefault="008B3EA9" w:rsidP="00803F67">
            <w:pPr>
              <w:jc w:val="center"/>
              <w:rPr>
                <w:noProof w:val="0"/>
                <w:sz w:val="18"/>
                <w:szCs w:val="18"/>
                <w:lang w:eastAsia="uk-UA"/>
              </w:rPr>
            </w:pPr>
            <w:r>
              <w:rPr>
                <w:noProof w:val="0"/>
                <w:sz w:val="18"/>
                <w:szCs w:val="18"/>
                <w:lang w:eastAsia="uk-UA"/>
              </w:rPr>
              <w:t>10</w:t>
            </w:r>
          </w:p>
        </w:tc>
        <w:tc>
          <w:tcPr>
            <w:tcW w:w="19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700B1BF" w14:textId="77777777" w:rsidR="008B3EA9" w:rsidRDefault="008B3EA9" w:rsidP="00803F67">
            <w:pPr>
              <w:jc w:val="center"/>
              <w:rPr>
                <w:noProof w:val="0"/>
                <w:sz w:val="18"/>
                <w:szCs w:val="18"/>
                <w:lang w:eastAsia="uk-UA"/>
              </w:rPr>
            </w:pPr>
            <w:r>
              <w:rPr>
                <w:noProof w:val="0"/>
                <w:sz w:val="18"/>
                <w:szCs w:val="18"/>
                <w:lang w:eastAsia="uk-UA"/>
              </w:rPr>
              <w:t>11</w:t>
            </w:r>
          </w:p>
        </w:tc>
        <w:tc>
          <w:tcPr>
            <w:tcW w:w="201"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0AFBE22" w14:textId="77777777" w:rsidR="008B3EA9" w:rsidRDefault="008B3EA9" w:rsidP="00803F67">
            <w:pPr>
              <w:jc w:val="center"/>
              <w:rPr>
                <w:noProof w:val="0"/>
                <w:sz w:val="18"/>
                <w:szCs w:val="18"/>
                <w:lang w:eastAsia="uk-UA"/>
              </w:rPr>
            </w:pPr>
            <w:r>
              <w:rPr>
                <w:noProof w:val="0"/>
                <w:sz w:val="18"/>
                <w:szCs w:val="18"/>
                <w:lang w:eastAsia="uk-UA"/>
              </w:rPr>
              <w:t>12</w:t>
            </w:r>
          </w:p>
        </w:tc>
        <w:tc>
          <w:tcPr>
            <w:tcW w:w="214"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11DFEB7" w14:textId="77777777" w:rsidR="008B3EA9" w:rsidRDefault="008B3EA9" w:rsidP="00803F67">
            <w:pPr>
              <w:jc w:val="center"/>
              <w:rPr>
                <w:noProof w:val="0"/>
                <w:sz w:val="18"/>
                <w:szCs w:val="18"/>
                <w:lang w:eastAsia="uk-UA"/>
              </w:rPr>
            </w:pPr>
            <w:r>
              <w:rPr>
                <w:noProof w:val="0"/>
                <w:sz w:val="18"/>
                <w:szCs w:val="18"/>
                <w:lang w:eastAsia="uk-UA"/>
              </w:rPr>
              <w:t>13</w:t>
            </w:r>
          </w:p>
        </w:tc>
        <w:tc>
          <w:tcPr>
            <w:tcW w:w="236"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6C15638" w14:textId="77777777" w:rsidR="008B3EA9" w:rsidRDefault="008B3EA9" w:rsidP="00803F67">
            <w:pPr>
              <w:jc w:val="center"/>
              <w:rPr>
                <w:noProof w:val="0"/>
                <w:sz w:val="18"/>
                <w:szCs w:val="18"/>
                <w:lang w:eastAsia="uk-UA"/>
              </w:rPr>
            </w:pPr>
            <w:r>
              <w:rPr>
                <w:noProof w:val="0"/>
                <w:sz w:val="18"/>
                <w:szCs w:val="18"/>
                <w:lang w:eastAsia="uk-UA"/>
              </w:rPr>
              <w:t>14</w:t>
            </w:r>
          </w:p>
        </w:tc>
        <w:tc>
          <w:tcPr>
            <w:tcW w:w="703"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21594D5" w14:textId="77777777" w:rsidR="008B3EA9" w:rsidRDefault="008B3EA9" w:rsidP="00803F67">
            <w:pPr>
              <w:jc w:val="center"/>
              <w:rPr>
                <w:noProof w:val="0"/>
                <w:sz w:val="18"/>
                <w:szCs w:val="18"/>
                <w:lang w:eastAsia="uk-UA"/>
              </w:rPr>
            </w:pPr>
            <w:r>
              <w:rPr>
                <w:noProof w:val="0"/>
                <w:sz w:val="18"/>
                <w:szCs w:val="18"/>
                <w:lang w:eastAsia="uk-UA"/>
              </w:rPr>
              <w:t>15</w:t>
            </w:r>
          </w:p>
        </w:tc>
        <w:tc>
          <w:tcPr>
            <w:tcW w:w="24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40FBA9BD" w14:textId="77777777" w:rsidR="008B3EA9" w:rsidRDefault="008B3EA9" w:rsidP="00803F67">
            <w:pPr>
              <w:jc w:val="center"/>
              <w:rPr>
                <w:noProof w:val="0"/>
                <w:sz w:val="18"/>
                <w:szCs w:val="18"/>
                <w:lang w:eastAsia="uk-UA"/>
              </w:rPr>
            </w:pPr>
            <w:r>
              <w:rPr>
                <w:noProof w:val="0"/>
                <w:sz w:val="18"/>
                <w:szCs w:val="18"/>
                <w:lang w:eastAsia="uk-UA"/>
              </w:rPr>
              <w:t>16</w:t>
            </w:r>
          </w:p>
        </w:tc>
        <w:tc>
          <w:tcPr>
            <w:tcW w:w="29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1AB82F7" w14:textId="77777777" w:rsidR="008B3EA9" w:rsidRDefault="008B3EA9" w:rsidP="00803F67">
            <w:pPr>
              <w:jc w:val="center"/>
              <w:rPr>
                <w:noProof w:val="0"/>
                <w:sz w:val="18"/>
                <w:szCs w:val="18"/>
                <w:lang w:eastAsia="uk-UA"/>
              </w:rPr>
            </w:pPr>
            <w:r>
              <w:rPr>
                <w:noProof w:val="0"/>
                <w:sz w:val="18"/>
                <w:szCs w:val="18"/>
                <w:lang w:eastAsia="uk-UA"/>
              </w:rPr>
              <w:t>17</w:t>
            </w:r>
          </w:p>
        </w:tc>
        <w:tc>
          <w:tcPr>
            <w:tcW w:w="331"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BCC0642" w14:textId="77777777" w:rsidR="008B3EA9" w:rsidRDefault="008B3EA9" w:rsidP="00803F67">
            <w:pPr>
              <w:jc w:val="center"/>
              <w:rPr>
                <w:noProof w:val="0"/>
                <w:sz w:val="18"/>
                <w:szCs w:val="18"/>
                <w:lang w:eastAsia="uk-UA"/>
              </w:rPr>
            </w:pPr>
            <w:r>
              <w:rPr>
                <w:noProof w:val="0"/>
                <w:sz w:val="18"/>
                <w:szCs w:val="18"/>
                <w:lang w:eastAsia="uk-UA"/>
              </w:rPr>
              <w:t>18</w:t>
            </w:r>
          </w:p>
        </w:tc>
        <w:tc>
          <w:tcPr>
            <w:tcW w:w="338"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D190B95" w14:textId="77777777" w:rsidR="008B3EA9" w:rsidRDefault="008B3EA9" w:rsidP="00803F67">
            <w:pPr>
              <w:jc w:val="center"/>
              <w:rPr>
                <w:noProof w:val="0"/>
                <w:sz w:val="18"/>
                <w:szCs w:val="18"/>
                <w:lang w:eastAsia="uk-UA"/>
              </w:rPr>
            </w:pPr>
            <w:r>
              <w:rPr>
                <w:noProof w:val="0"/>
                <w:sz w:val="18"/>
                <w:szCs w:val="18"/>
                <w:lang w:eastAsia="uk-UA"/>
              </w:rPr>
              <w:t>19</w:t>
            </w:r>
          </w:p>
        </w:tc>
      </w:tr>
      <w:tr w:rsidR="008B3EA9" w14:paraId="23C50BC5" w14:textId="77777777" w:rsidTr="00803F67">
        <w:tc>
          <w:tcPr>
            <w:tcW w:w="384"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10427B" w14:textId="77777777" w:rsidR="008B3EA9" w:rsidRDefault="008B3EA9" w:rsidP="00803F67">
            <w:pPr>
              <w:jc w:val="center"/>
              <w:rPr>
                <w:noProof w:val="0"/>
                <w:sz w:val="20"/>
                <w:szCs w:val="20"/>
                <w:lang w:eastAsia="uk-UA"/>
              </w:rPr>
            </w:pPr>
            <w:r>
              <w:rPr>
                <w:noProof w:val="0"/>
                <w:sz w:val="20"/>
                <w:szCs w:val="20"/>
                <w:lang w:eastAsia="uk-UA"/>
              </w:rPr>
              <w:t>210105.</w:t>
            </w:r>
            <w:r>
              <w:rPr>
                <w:noProof w:val="0"/>
                <w:sz w:val="20"/>
                <w:szCs w:val="20"/>
                <w:lang w:eastAsia="uk-UA"/>
              </w:rPr>
              <w:br/>
              <w:t>інше</w:t>
            </w:r>
            <w:r>
              <w:rPr>
                <w:noProof w:val="0"/>
                <w:sz w:val="20"/>
                <w:szCs w:val="20"/>
                <w:lang w:eastAsia="uk-UA"/>
              </w:rPr>
              <w:br/>
              <w:t>(Вулкані-заторна дільниця)</w:t>
            </w:r>
          </w:p>
          <w:p w14:paraId="2DD35E8C" w14:textId="77777777" w:rsidR="008B3EA9" w:rsidRDefault="008B3EA9" w:rsidP="00803F67">
            <w:pPr>
              <w:jc w:val="center"/>
              <w:rPr>
                <w:noProof w:val="0"/>
                <w:sz w:val="20"/>
                <w:szCs w:val="20"/>
                <w:lang w:eastAsia="uk-UA"/>
              </w:rPr>
            </w:pPr>
            <w:r>
              <w:rPr>
                <w:noProof w:val="0"/>
                <w:sz w:val="20"/>
                <w:szCs w:val="20"/>
                <w:lang w:eastAsia="uk-UA"/>
              </w:rPr>
              <w:t> </w:t>
            </w:r>
          </w:p>
          <w:p w14:paraId="20DEF010" w14:textId="77777777" w:rsidR="008B3EA9" w:rsidRDefault="008B3EA9" w:rsidP="00803F67">
            <w:pPr>
              <w:jc w:val="center"/>
              <w:rPr>
                <w:noProof w:val="0"/>
                <w:sz w:val="20"/>
                <w:szCs w:val="20"/>
                <w:lang w:eastAsia="uk-UA"/>
              </w:rPr>
            </w:pPr>
            <w:r>
              <w:rPr>
                <w:noProof w:val="0"/>
                <w:sz w:val="20"/>
                <w:szCs w:val="20"/>
                <w:lang w:eastAsia="uk-UA"/>
              </w:rPr>
              <w:t> </w:t>
            </w:r>
          </w:p>
          <w:p w14:paraId="23AC4911" w14:textId="77777777" w:rsidR="008B3EA9" w:rsidRDefault="008B3EA9" w:rsidP="00803F67">
            <w:pPr>
              <w:jc w:val="center"/>
              <w:rPr>
                <w:noProof w:val="0"/>
                <w:sz w:val="20"/>
                <w:szCs w:val="20"/>
                <w:lang w:eastAsia="uk-UA"/>
              </w:rPr>
            </w:pPr>
            <w:r>
              <w:rPr>
                <w:noProof w:val="0"/>
                <w:sz w:val="20"/>
                <w:szCs w:val="20"/>
                <w:lang w:eastAsia="uk-UA"/>
              </w:rPr>
              <w:t> </w:t>
            </w:r>
          </w:p>
          <w:p w14:paraId="237BCDF2" w14:textId="77777777" w:rsidR="008B3EA9" w:rsidRDefault="008B3EA9" w:rsidP="00803F67">
            <w:pPr>
              <w:jc w:val="center"/>
              <w:rPr>
                <w:noProof w:val="0"/>
                <w:sz w:val="20"/>
                <w:szCs w:val="20"/>
                <w:lang w:eastAsia="uk-UA"/>
              </w:rPr>
            </w:pPr>
            <w:r>
              <w:rPr>
                <w:noProof w:val="0"/>
                <w:sz w:val="20"/>
                <w:szCs w:val="20"/>
                <w:lang w:eastAsia="uk-UA"/>
              </w:rPr>
              <w:t> </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F987C4D" w14:textId="77777777" w:rsidR="008B3EA9" w:rsidRDefault="008B3EA9" w:rsidP="00803F67">
            <w:pPr>
              <w:jc w:val="center"/>
              <w:rPr>
                <w:noProof w:val="0"/>
                <w:sz w:val="20"/>
                <w:szCs w:val="20"/>
                <w:lang w:eastAsia="uk-UA"/>
              </w:rPr>
            </w:pPr>
            <w:r>
              <w:rPr>
                <w:noProof w:val="0"/>
                <w:sz w:val="20"/>
                <w:szCs w:val="20"/>
                <w:lang w:eastAsia="uk-UA"/>
              </w:rPr>
              <w:t>8</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7E5896F" w14:textId="77777777" w:rsidR="008B3EA9" w:rsidRDefault="008B3EA9" w:rsidP="00803F67">
            <w:pPr>
              <w:jc w:val="center"/>
              <w:rPr>
                <w:noProof w:val="0"/>
                <w:sz w:val="20"/>
                <w:szCs w:val="20"/>
                <w:lang w:eastAsia="uk-UA"/>
              </w:rPr>
            </w:pPr>
            <w:r>
              <w:rPr>
                <w:noProof w:val="0"/>
                <w:sz w:val="20"/>
                <w:szCs w:val="20"/>
                <w:lang w:eastAsia="uk-UA"/>
              </w:rPr>
              <w:t>Труба вентиля-ційна</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BD66401" w14:textId="77777777" w:rsidR="008B3EA9" w:rsidRDefault="008B3EA9" w:rsidP="00803F67">
            <w:pPr>
              <w:jc w:val="right"/>
              <w:rPr>
                <w:noProof w:val="0"/>
                <w:sz w:val="20"/>
                <w:szCs w:val="20"/>
                <w:lang w:eastAsia="uk-UA"/>
              </w:rPr>
            </w:pPr>
            <w:r>
              <w:rPr>
                <w:noProof w:val="0"/>
                <w:sz w:val="20"/>
                <w:szCs w:val="20"/>
                <w:lang w:eastAsia="uk-UA"/>
              </w:rPr>
              <w:t>2</w:t>
            </w:r>
          </w:p>
        </w:tc>
        <w:tc>
          <w:tcPr>
            <w:tcW w:w="204"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AC75DCB" w14:textId="77777777" w:rsidR="008B3EA9" w:rsidRDefault="008B3EA9" w:rsidP="00803F67">
            <w:pPr>
              <w:jc w:val="center"/>
              <w:rPr>
                <w:noProof w:val="0"/>
                <w:sz w:val="20"/>
                <w:szCs w:val="20"/>
                <w:lang w:eastAsia="uk-UA"/>
              </w:rPr>
            </w:pPr>
            <w:r>
              <w:rPr>
                <w:noProof w:val="0"/>
                <w:sz w:val="20"/>
                <w:szCs w:val="20"/>
                <w:lang w:eastAsia="uk-UA"/>
              </w:rPr>
              <w:t>–</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D661002" w14:textId="77777777" w:rsidR="008B3EA9" w:rsidRDefault="008B3EA9" w:rsidP="00803F67">
            <w:pPr>
              <w:jc w:val="right"/>
              <w:rPr>
                <w:noProof w:val="0"/>
                <w:sz w:val="20"/>
                <w:szCs w:val="20"/>
                <w:lang w:eastAsia="uk-UA"/>
              </w:rPr>
            </w:pPr>
            <w:r>
              <w:rPr>
                <w:noProof w:val="0"/>
                <w:sz w:val="20"/>
                <w:szCs w:val="20"/>
                <w:lang w:eastAsia="uk-UA"/>
              </w:rPr>
              <w:t>199</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F80FFB6" w14:textId="77777777" w:rsidR="008B3EA9" w:rsidRDefault="008B3EA9" w:rsidP="00803F67">
            <w:pPr>
              <w:jc w:val="right"/>
              <w:rPr>
                <w:noProof w:val="0"/>
                <w:sz w:val="20"/>
                <w:szCs w:val="20"/>
                <w:lang w:eastAsia="uk-UA"/>
              </w:rPr>
            </w:pPr>
            <w:r>
              <w:rPr>
                <w:noProof w:val="0"/>
                <w:sz w:val="20"/>
                <w:szCs w:val="20"/>
                <w:lang w:eastAsia="uk-UA"/>
              </w:rPr>
              <w:t>74</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2DE9A91" w14:textId="77777777" w:rsidR="008B3EA9" w:rsidRDefault="008B3EA9" w:rsidP="00803F67">
            <w:pPr>
              <w:jc w:val="right"/>
              <w:rPr>
                <w:noProof w:val="0"/>
                <w:sz w:val="20"/>
                <w:szCs w:val="20"/>
                <w:lang w:eastAsia="uk-UA"/>
              </w:rPr>
            </w:pPr>
            <w:r>
              <w:rPr>
                <w:noProof w:val="0"/>
                <w:sz w:val="20"/>
                <w:szCs w:val="20"/>
                <w:lang w:eastAsia="uk-UA"/>
              </w:rPr>
              <w:t>0,21</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0DCA863" w14:textId="77777777" w:rsidR="008B3EA9" w:rsidRDefault="008B3EA9" w:rsidP="00803F67">
            <w:pPr>
              <w:jc w:val="right"/>
              <w:rPr>
                <w:noProof w:val="0"/>
                <w:sz w:val="20"/>
                <w:szCs w:val="20"/>
                <w:lang w:eastAsia="uk-UA"/>
              </w:rPr>
            </w:pPr>
            <w:r>
              <w:rPr>
                <w:noProof w:val="0"/>
                <w:sz w:val="20"/>
                <w:szCs w:val="20"/>
                <w:lang w:eastAsia="uk-UA"/>
              </w:rPr>
              <w:t>0,2</w:t>
            </w:r>
          </w:p>
        </w:tc>
        <w:tc>
          <w:tcPr>
            <w:tcW w:w="259" w:type="pct"/>
            <w:vMerge w:val="restar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C348D2B" w14:textId="77777777" w:rsidR="008B3EA9" w:rsidRDefault="008B3EA9" w:rsidP="00803F67">
            <w:pPr>
              <w:jc w:val="center"/>
              <w:rPr>
                <w:noProof w:val="0"/>
                <w:sz w:val="20"/>
                <w:szCs w:val="20"/>
                <w:lang w:eastAsia="uk-UA"/>
              </w:rPr>
            </w:pPr>
            <w:r>
              <w:rPr>
                <w:noProof w:val="0"/>
                <w:sz w:val="20"/>
                <w:szCs w:val="20"/>
                <w:lang w:eastAsia="uk-UA"/>
              </w:rPr>
              <w:t xml:space="preserve">Газохід </w:t>
            </w:r>
          </w:p>
          <w:p w14:paraId="07189519" w14:textId="77777777" w:rsidR="008B3EA9" w:rsidRDefault="008B3EA9" w:rsidP="00803F67">
            <w:pPr>
              <w:jc w:val="center"/>
              <w:rPr>
                <w:noProof w:val="0"/>
                <w:sz w:val="20"/>
                <w:szCs w:val="20"/>
                <w:lang w:eastAsia="uk-UA"/>
              </w:rPr>
            </w:pPr>
            <w:r>
              <w:rPr>
                <w:noProof w:val="0"/>
                <w:sz w:val="20"/>
                <w:szCs w:val="20"/>
                <w:lang w:eastAsia="uk-UA"/>
              </w:rPr>
              <w:t>згідно</w:t>
            </w:r>
          </w:p>
          <w:p w14:paraId="551C97E7" w14:textId="77777777" w:rsidR="008B3EA9" w:rsidRDefault="008B3EA9" w:rsidP="00803F67">
            <w:pPr>
              <w:jc w:val="center"/>
              <w:rPr>
                <w:noProof w:val="0"/>
                <w:sz w:val="20"/>
                <w:szCs w:val="20"/>
                <w:lang w:eastAsia="uk-UA"/>
              </w:rPr>
            </w:pPr>
            <w:r>
              <w:rPr>
                <w:noProof w:val="0"/>
                <w:sz w:val="20"/>
                <w:szCs w:val="20"/>
                <w:lang w:eastAsia="uk-UA"/>
              </w:rPr>
              <w:t>ДСТУ</w:t>
            </w:r>
          </w:p>
          <w:p w14:paraId="44FC5F1F" w14:textId="77777777" w:rsidR="008B3EA9" w:rsidRDefault="008B3EA9" w:rsidP="00803F67">
            <w:pPr>
              <w:jc w:val="center"/>
              <w:rPr>
                <w:noProof w:val="0"/>
                <w:sz w:val="20"/>
                <w:szCs w:val="20"/>
                <w:lang w:eastAsia="uk-UA"/>
              </w:rPr>
            </w:pPr>
            <w:r>
              <w:rPr>
                <w:noProof w:val="0"/>
                <w:sz w:val="20"/>
                <w:szCs w:val="20"/>
                <w:lang w:eastAsia="uk-UA"/>
              </w:rPr>
              <w:t xml:space="preserve"> 8812:</w:t>
            </w:r>
          </w:p>
          <w:p w14:paraId="20D9F8D0" w14:textId="77777777" w:rsidR="008B3EA9" w:rsidRDefault="008B3EA9" w:rsidP="00803F67">
            <w:pPr>
              <w:jc w:val="center"/>
              <w:rPr>
                <w:noProof w:val="0"/>
                <w:sz w:val="20"/>
                <w:szCs w:val="20"/>
                <w:lang w:eastAsia="uk-UA"/>
              </w:rPr>
            </w:pPr>
            <w:r>
              <w:rPr>
                <w:noProof w:val="0"/>
                <w:sz w:val="20"/>
                <w:szCs w:val="20"/>
                <w:lang w:eastAsia="uk-UA"/>
              </w:rPr>
              <w:t>2018</w:t>
            </w:r>
          </w:p>
          <w:p w14:paraId="652B0127"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DD81AD9" w14:textId="77777777" w:rsidR="008B3EA9" w:rsidRDefault="008B3EA9" w:rsidP="00803F67">
            <w:pPr>
              <w:jc w:val="right"/>
              <w:rPr>
                <w:noProof w:val="0"/>
                <w:sz w:val="20"/>
                <w:szCs w:val="20"/>
                <w:lang w:eastAsia="uk-UA"/>
              </w:rPr>
            </w:pPr>
            <w:r>
              <w:rPr>
                <w:noProof w:val="0"/>
                <w:sz w:val="20"/>
                <w:szCs w:val="20"/>
                <w:lang w:eastAsia="uk-UA"/>
              </w:rPr>
              <w:t>0,52</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68ABCF7" w14:textId="77777777" w:rsidR="008B3EA9" w:rsidRDefault="008B3EA9" w:rsidP="00803F67">
            <w:pPr>
              <w:jc w:val="right"/>
              <w:rPr>
                <w:noProof w:val="0"/>
                <w:sz w:val="20"/>
                <w:szCs w:val="20"/>
                <w:lang w:eastAsia="uk-UA"/>
              </w:rPr>
            </w:pPr>
            <w:r>
              <w:rPr>
                <w:noProof w:val="0"/>
                <w:sz w:val="20"/>
                <w:szCs w:val="20"/>
                <w:lang w:eastAsia="uk-UA"/>
              </w:rPr>
              <w:t>13,9</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3802A2C"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6DE96AD" w14:textId="77777777" w:rsidR="008B3EA9" w:rsidRDefault="008B3EA9" w:rsidP="00803F67">
            <w:pPr>
              <w:jc w:val="center"/>
              <w:rPr>
                <w:noProof w:val="0"/>
                <w:sz w:val="20"/>
                <w:szCs w:val="20"/>
                <w:lang w:eastAsia="uk-UA"/>
              </w:rPr>
            </w:pPr>
            <w:r>
              <w:rPr>
                <w:noProof w:val="0"/>
                <w:sz w:val="20"/>
                <w:szCs w:val="20"/>
                <w:lang w:eastAsia="uk-UA"/>
              </w:rPr>
              <w:t>05001</w:t>
            </w:r>
            <w:r>
              <w:rPr>
                <w:noProof w:val="0"/>
                <w:sz w:val="20"/>
                <w:szCs w:val="20"/>
                <w:lang w:eastAsia="uk-UA"/>
              </w:rPr>
              <w:br/>
              <w:t>330</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44749A2" w14:textId="77777777" w:rsidR="008B3EA9" w:rsidRDefault="008B3EA9" w:rsidP="00803F67">
            <w:pPr>
              <w:jc w:val="center"/>
              <w:rPr>
                <w:noProof w:val="0"/>
                <w:sz w:val="20"/>
                <w:szCs w:val="20"/>
                <w:lang w:eastAsia="uk-UA"/>
              </w:rPr>
            </w:pPr>
            <w:r>
              <w:rPr>
                <w:noProof w:val="0"/>
                <w:sz w:val="20"/>
                <w:szCs w:val="20"/>
                <w:lang w:eastAsia="uk-UA"/>
              </w:rPr>
              <w:t>Діоксид сірки (діоксид та триоксид) у перерахунку на діоксид сірки</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DE09D13"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CF6B7D9" w14:textId="77777777" w:rsidR="008B3EA9" w:rsidRDefault="008B3EA9" w:rsidP="00803F67">
            <w:pPr>
              <w:jc w:val="right"/>
              <w:rPr>
                <w:noProof w:val="0"/>
                <w:sz w:val="20"/>
                <w:szCs w:val="20"/>
                <w:lang w:eastAsia="uk-UA"/>
              </w:rPr>
            </w:pPr>
            <w:r>
              <w:rPr>
                <w:noProof w:val="0"/>
                <w:sz w:val="20"/>
                <w:szCs w:val="20"/>
                <w:lang w:eastAsia="uk-UA"/>
              </w:rPr>
              <w:t>1,0E-08</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FF7C06C" w14:textId="77777777" w:rsidR="008B3EA9" w:rsidRDefault="008B3EA9" w:rsidP="00803F67">
            <w:pPr>
              <w:jc w:val="right"/>
              <w:rPr>
                <w:noProof w:val="0"/>
                <w:sz w:val="20"/>
                <w:szCs w:val="20"/>
                <w:lang w:eastAsia="uk-UA"/>
              </w:rPr>
            </w:pPr>
            <w:r>
              <w:rPr>
                <w:noProof w:val="0"/>
                <w:sz w:val="20"/>
                <w:szCs w:val="20"/>
                <w:lang w:eastAsia="uk-UA"/>
              </w:rPr>
              <w:t>4,0E-08</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E9DB8BE" w14:textId="77777777" w:rsidR="008B3EA9" w:rsidRDefault="008B3EA9" w:rsidP="00803F67">
            <w:pPr>
              <w:jc w:val="right"/>
              <w:rPr>
                <w:noProof w:val="0"/>
                <w:sz w:val="20"/>
                <w:szCs w:val="20"/>
                <w:lang w:eastAsia="uk-UA"/>
              </w:rPr>
            </w:pPr>
            <w:r>
              <w:rPr>
                <w:noProof w:val="0"/>
                <w:sz w:val="20"/>
                <w:szCs w:val="20"/>
                <w:lang w:eastAsia="uk-UA"/>
              </w:rPr>
              <w:t>2,0E-08</w:t>
            </w:r>
          </w:p>
        </w:tc>
      </w:tr>
      <w:tr w:rsidR="008B3EA9" w14:paraId="3884E3FD"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596147A0"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405B4C6"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9F4B5C4"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BEE15FD"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7CE796E"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71547CE"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6707151"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2B81534"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4B12517E" w14:textId="77777777" w:rsidR="008B3EA9" w:rsidRDefault="008B3EA9" w:rsidP="00803F67">
            <w:pPr>
              <w:jc w:val="right"/>
              <w:rPr>
                <w:noProof w:val="0"/>
                <w:sz w:val="20"/>
                <w:szCs w:val="20"/>
                <w:lang w:eastAsia="uk-UA"/>
              </w:rPr>
            </w:pPr>
            <w:r>
              <w:rPr>
                <w:noProof w:val="0"/>
                <w:sz w:val="20"/>
                <w:szCs w:val="20"/>
                <w:lang w:eastAsia="uk-UA"/>
              </w:rPr>
              <w:t> </w:t>
            </w:r>
          </w:p>
        </w:tc>
        <w:tc>
          <w:tcPr>
            <w:tcW w:w="0" w:type="auto"/>
            <w:vMerge/>
            <w:tcBorders>
              <w:top w:val="nil"/>
              <w:left w:val="nil"/>
              <w:bottom w:val="single" w:sz="4" w:space="0" w:color="auto"/>
              <w:right w:val="single" w:sz="4" w:space="0" w:color="auto"/>
            </w:tcBorders>
            <w:vAlign w:val="center"/>
            <w:hideMark/>
          </w:tcPr>
          <w:p w14:paraId="18CD344E" w14:textId="77777777" w:rsidR="008B3EA9" w:rsidRDefault="008B3EA9" w:rsidP="00803F67">
            <w:pPr>
              <w:rPr>
                <w:noProof w:val="0"/>
                <w:sz w:val="20"/>
                <w:szCs w:val="20"/>
                <w:lang w:eastAsia="uk-UA"/>
              </w:rPr>
            </w:pP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35C4C89"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6F0E016"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1D18E4C"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F4CDF71" w14:textId="77777777" w:rsidR="008B3EA9" w:rsidRDefault="008B3EA9" w:rsidP="00803F67">
            <w:pPr>
              <w:jc w:val="center"/>
              <w:rPr>
                <w:noProof w:val="0"/>
                <w:sz w:val="20"/>
                <w:szCs w:val="20"/>
                <w:lang w:eastAsia="uk-UA"/>
              </w:rPr>
            </w:pPr>
            <w:r>
              <w:rPr>
                <w:noProof w:val="0"/>
                <w:sz w:val="20"/>
                <w:szCs w:val="20"/>
                <w:lang w:eastAsia="uk-UA"/>
              </w:rPr>
              <w:t>06000</w:t>
            </w:r>
            <w:r>
              <w:rPr>
                <w:noProof w:val="0"/>
                <w:sz w:val="20"/>
                <w:szCs w:val="20"/>
                <w:lang w:eastAsia="uk-UA"/>
              </w:rPr>
              <w:br/>
              <w:t>337</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3249FD6" w14:textId="77777777" w:rsidR="008B3EA9" w:rsidRDefault="008B3EA9" w:rsidP="00803F67">
            <w:pPr>
              <w:jc w:val="center"/>
              <w:rPr>
                <w:noProof w:val="0"/>
                <w:sz w:val="20"/>
                <w:szCs w:val="20"/>
                <w:lang w:eastAsia="uk-UA"/>
              </w:rPr>
            </w:pPr>
            <w:r>
              <w:rPr>
                <w:noProof w:val="0"/>
                <w:sz w:val="20"/>
                <w:szCs w:val="20"/>
                <w:lang w:eastAsia="uk-UA"/>
              </w:rPr>
              <w:t>Оксид вуглецю</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F14878A"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1A0BF2E" w14:textId="77777777" w:rsidR="008B3EA9" w:rsidRDefault="008B3EA9" w:rsidP="00803F67">
            <w:pPr>
              <w:jc w:val="right"/>
              <w:rPr>
                <w:noProof w:val="0"/>
                <w:sz w:val="20"/>
                <w:szCs w:val="20"/>
                <w:lang w:eastAsia="uk-UA"/>
              </w:rPr>
            </w:pPr>
            <w:r>
              <w:rPr>
                <w:noProof w:val="0"/>
                <w:sz w:val="20"/>
                <w:szCs w:val="20"/>
                <w:lang w:eastAsia="uk-UA"/>
              </w:rPr>
              <w:t>2,0E-08</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ED31FE7" w14:textId="77777777" w:rsidR="008B3EA9" w:rsidRDefault="008B3EA9" w:rsidP="00803F67">
            <w:pPr>
              <w:jc w:val="right"/>
              <w:rPr>
                <w:noProof w:val="0"/>
                <w:sz w:val="20"/>
                <w:szCs w:val="20"/>
                <w:lang w:eastAsia="uk-UA"/>
              </w:rPr>
            </w:pPr>
            <w:r>
              <w:rPr>
                <w:noProof w:val="0"/>
                <w:sz w:val="20"/>
                <w:szCs w:val="20"/>
                <w:lang w:eastAsia="uk-UA"/>
              </w:rPr>
              <w:t>7,0E-08</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47BB2BE" w14:textId="77777777" w:rsidR="008B3EA9" w:rsidRDefault="008B3EA9" w:rsidP="00803F67">
            <w:pPr>
              <w:jc w:val="right"/>
              <w:rPr>
                <w:noProof w:val="0"/>
                <w:sz w:val="20"/>
                <w:szCs w:val="20"/>
                <w:lang w:eastAsia="uk-UA"/>
              </w:rPr>
            </w:pPr>
            <w:r>
              <w:rPr>
                <w:noProof w:val="0"/>
                <w:sz w:val="20"/>
                <w:szCs w:val="20"/>
                <w:lang w:eastAsia="uk-UA"/>
              </w:rPr>
              <w:t>3,0E-08</w:t>
            </w:r>
          </w:p>
        </w:tc>
      </w:tr>
      <w:tr w:rsidR="008B3EA9" w14:paraId="622874C7"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5D2B26E4"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B7FEBB1"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581D099"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02C5B9D"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0C394A9"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A2B16B3"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2129BE3"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EF2F230"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941E10C"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F637063"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4DB5670"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D8FE3AD"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41E2749"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3D5E148" w14:textId="77777777" w:rsidR="008B3EA9" w:rsidRDefault="008B3EA9" w:rsidP="00803F67">
            <w:pPr>
              <w:jc w:val="center"/>
              <w:rPr>
                <w:noProof w:val="0"/>
                <w:sz w:val="20"/>
                <w:szCs w:val="20"/>
                <w:lang w:eastAsia="uk-UA"/>
              </w:rPr>
            </w:pPr>
            <w:r>
              <w:rPr>
                <w:noProof w:val="0"/>
                <w:sz w:val="20"/>
                <w:szCs w:val="20"/>
                <w:lang w:eastAsia="uk-UA"/>
              </w:rPr>
              <w:t>11000</w:t>
            </w:r>
            <w:r>
              <w:rPr>
                <w:noProof w:val="0"/>
                <w:sz w:val="20"/>
                <w:szCs w:val="20"/>
                <w:lang w:eastAsia="uk-UA"/>
              </w:rPr>
              <w:br/>
              <w:t>516</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F303EC2" w14:textId="77777777" w:rsidR="008B3EA9" w:rsidRDefault="008B3EA9" w:rsidP="00803F67">
            <w:pPr>
              <w:jc w:val="center"/>
              <w:rPr>
                <w:noProof w:val="0"/>
                <w:sz w:val="20"/>
                <w:szCs w:val="20"/>
                <w:lang w:eastAsia="uk-UA"/>
              </w:rPr>
            </w:pPr>
            <w:r>
              <w:rPr>
                <w:noProof w:val="0"/>
                <w:sz w:val="20"/>
                <w:szCs w:val="20"/>
                <w:lang w:eastAsia="uk-UA"/>
              </w:rPr>
              <w:t>2-~Метилбутадієн-1,3 (ізопрен)</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8E44369"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7FAF00D" w14:textId="77777777" w:rsidR="008B3EA9" w:rsidRDefault="008B3EA9" w:rsidP="00803F67">
            <w:pPr>
              <w:jc w:val="right"/>
              <w:rPr>
                <w:noProof w:val="0"/>
                <w:sz w:val="20"/>
                <w:szCs w:val="20"/>
                <w:lang w:eastAsia="uk-UA"/>
              </w:rPr>
            </w:pPr>
            <w:r>
              <w:rPr>
                <w:noProof w:val="0"/>
                <w:sz w:val="20"/>
                <w:szCs w:val="20"/>
                <w:lang w:eastAsia="uk-UA"/>
              </w:rPr>
              <w:t>7,0E-08</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0D82BEA" w14:textId="77777777" w:rsidR="008B3EA9" w:rsidRDefault="008B3EA9" w:rsidP="00803F67">
            <w:pPr>
              <w:jc w:val="right"/>
              <w:rPr>
                <w:noProof w:val="0"/>
                <w:sz w:val="20"/>
                <w:szCs w:val="20"/>
                <w:lang w:eastAsia="uk-UA"/>
              </w:rPr>
            </w:pPr>
            <w:r>
              <w:rPr>
                <w:noProof w:val="0"/>
                <w:sz w:val="20"/>
                <w:szCs w:val="20"/>
                <w:lang w:eastAsia="uk-UA"/>
              </w:rPr>
              <w:t>2,5E-07</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019A054" w14:textId="77777777" w:rsidR="008B3EA9" w:rsidRDefault="008B3EA9" w:rsidP="00803F67">
            <w:pPr>
              <w:jc w:val="right"/>
              <w:rPr>
                <w:noProof w:val="0"/>
                <w:sz w:val="20"/>
                <w:szCs w:val="20"/>
                <w:lang w:eastAsia="uk-UA"/>
              </w:rPr>
            </w:pPr>
            <w:r>
              <w:rPr>
                <w:noProof w:val="0"/>
                <w:sz w:val="20"/>
                <w:szCs w:val="20"/>
                <w:lang w:eastAsia="uk-UA"/>
              </w:rPr>
              <w:t>1,3E-07</w:t>
            </w:r>
          </w:p>
        </w:tc>
      </w:tr>
      <w:tr w:rsidR="008B3EA9" w14:paraId="4713C3A0" w14:textId="77777777" w:rsidTr="00803F67">
        <w:trPr>
          <w:trHeight w:val="765"/>
        </w:trPr>
        <w:tc>
          <w:tcPr>
            <w:tcW w:w="0" w:type="auto"/>
            <w:vMerge/>
            <w:tcBorders>
              <w:top w:val="nil"/>
              <w:left w:val="single" w:sz="4" w:space="0" w:color="auto"/>
              <w:bottom w:val="single" w:sz="4" w:space="0" w:color="auto"/>
              <w:right w:val="single" w:sz="4" w:space="0" w:color="auto"/>
            </w:tcBorders>
            <w:vAlign w:val="center"/>
            <w:hideMark/>
          </w:tcPr>
          <w:p w14:paraId="4514F453"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FEDDB8F"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30CDAC2"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F312E33"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CC63FC2"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C88B82A"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40DF00F"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5BF5042"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776C186"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1EB31CE"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6E29CE7"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EAA276D"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0B774CF"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9091EE9" w14:textId="77777777" w:rsidR="008B3EA9" w:rsidRDefault="008B3EA9" w:rsidP="00803F67">
            <w:pPr>
              <w:jc w:val="center"/>
              <w:rPr>
                <w:noProof w:val="0"/>
                <w:sz w:val="20"/>
                <w:szCs w:val="20"/>
                <w:lang w:eastAsia="uk-UA"/>
              </w:rPr>
            </w:pPr>
            <w:r>
              <w:rPr>
                <w:noProof w:val="0"/>
                <w:sz w:val="20"/>
                <w:szCs w:val="20"/>
                <w:lang w:eastAsia="uk-UA"/>
              </w:rPr>
              <w:t>11000</w:t>
            </w:r>
            <w:r>
              <w:rPr>
                <w:noProof w:val="0"/>
                <w:sz w:val="20"/>
                <w:szCs w:val="20"/>
                <w:lang w:eastAsia="uk-UA"/>
              </w:rPr>
              <w:br/>
              <w:t>2704</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DF3B831" w14:textId="77777777" w:rsidR="008B3EA9" w:rsidRDefault="008B3EA9" w:rsidP="00803F67">
            <w:pPr>
              <w:jc w:val="center"/>
              <w:rPr>
                <w:noProof w:val="0"/>
                <w:sz w:val="20"/>
                <w:szCs w:val="20"/>
                <w:lang w:eastAsia="uk-UA"/>
              </w:rPr>
            </w:pPr>
            <w:r>
              <w:rPr>
                <w:noProof w:val="0"/>
                <w:sz w:val="20"/>
                <w:szCs w:val="20"/>
                <w:lang w:eastAsia="uk-UA"/>
              </w:rPr>
              <w:t>Бензин (нафтовий, малосірчистий, в перерахунку на вуглець)</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9EE3134"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1E2660C" w14:textId="77777777" w:rsidR="008B3EA9" w:rsidRDefault="008B3EA9" w:rsidP="00803F67">
            <w:pPr>
              <w:jc w:val="right"/>
              <w:rPr>
                <w:noProof w:val="0"/>
                <w:sz w:val="20"/>
                <w:szCs w:val="20"/>
                <w:lang w:eastAsia="uk-UA"/>
              </w:rPr>
            </w:pPr>
            <w:r>
              <w:rPr>
                <w:noProof w:val="0"/>
                <w:sz w:val="20"/>
                <w:szCs w:val="20"/>
                <w:lang w:eastAsia="uk-UA"/>
              </w:rPr>
              <w:t>0,00096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57178C7" w14:textId="77777777" w:rsidR="008B3EA9" w:rsidRDefault="008B3EA9" w:rsidP="00803F67">
            <w:pPr>
              <w:jc w:val="right"/>
              <w:rPr>
                <w:noProof w:val="0"/>
                <w:sz w:val="20"/>
                <w:szCs w:val="20"/>
                <w:lang w:eastAsia="uk-UA"/>
              </w:rPr>
            </w:pPr>
            <w:r>
              <w:rPr>
                <w:noProof w:val="0"/>
                <w:sz w:val="20"/>
                <w:szCs w:val="20"/>
                <w:lang w:eastAsia="uk-UA"/>
              </w:rPr>
              <w:t>0,003456</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D3360C2" w14:textId="77777777" w:rsidR="008B3EA9" w:rsidRDefault="008B3EA9" w:rsidP="00803F67">
            <w:pPr>
              <w:jc w:val="right"/>
              <w:rPr>
                <w:noProof w:val="0"/>
                <w:sz w:val="20"/>
                <w:szCs w:val="20"/>
                <w:lang w:eastAsia="uk-UA"/>
              </w:rPr>
            </w:pPr>
            <w:r>
              <w:rPr>
                <w:noProof w:val="0"/>
                <w:sz w:val="20"/>
                <w:szCs w:val="20"/>
                <w:lang w:eastAsia="uk-UA"/>
              </w:rPr>
              <w:t>0,0018</w:t>
            </w:r>
          </w:p>
        </w:tc>
      </w:tr>
      <w:tr w:rsidR="008B3EA9" w14:paraId="16E78FCE"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5C44A019"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FBECA27"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55E29A9"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8711D05"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67346D8"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F71BA3E"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90293F8"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22F37AD2"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71BB8914"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286A659"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2A87554"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3A9FEEA"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BA54A53"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F211A88" w14:textId="77777777" w:rsidR="008B3EA9" w:rsidRDefault="008B3EA9" w:rsidP="00803F67">
            <w:pPr>
              <w:jc w:val="center"/>
              <w:rPr>
                <w:noProof w:val="0"/>
                <w:sz w:val="20"/>
                <w:szCs w:val="20"/>
                <w:lang w:eastAsia="uk-UA"/>
              </w:rPr>
            </w:pPr>
            <w:r>
              <w:rPr>
                <w:noProof w:val="0"/>
                <w:sz w:val="20"/>
                <w:szCs w:val="20"/>
                <w:lang w:eastAsia="uk-UA"/>
              </w:rPr>
              <w:t>11010</w:t>
            </w:r>
            <w:r>
              <w:rPr>
                <w:noProof w:val="0"/>
                <w:sz w:val="20"/>
                <w:szCs w:val="20"/>
                <w:lang w:eastAsia="uk-UA"/>
              </w:rPr>
              <w:br/>
              <w:t>503</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403BF14" w14:textId="77777777" w:rsidR="008B3EA9" w:rsidRDefault="008B3EA9" w:rsidP="00803F67">
            <w:pPr>
              <w:jc w:val="center"/>
              <w:rPr>
                <w:noProof w:val="0"/>
                <w:sz w:val="20"/>
                <w:szCs w:val="20"/>
                <w:lang w:eastAsia="uk-UA"/>
              </w:rPr>
            </w:pPr>
            <w:r>
              <w:rPr>
                <w:noProof w:val="0"/>
                <w:sz w:val="20"/>
                <w:szCs w:val="20"/>
                <w:lang w:eastAsia="uk-UA"/>
              </w:rPr>
              <w:t>1,3-бутадієн</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EC63CC7"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6168850" w14:textId="77777777" w:rsidR="008B3EA9" w:rsidRDefault="008B3EA9" w:rsidP="00803F67">
            <w:pPr>
              <w:jc w:val="right"/>
              <w:rPr>
                <w:noProof w:val="0"/>
                <w:sz w:val="20"/>
                <w:szCs w:val="20"/>
                <w:lang w:eastAsia="uk-UA"/>
              </w:rPr>
            </w:pPr>
            <w:r>
              <w:rPr>
                <w:noProof w:val="0"/>
                <w:sz w:val="20"/>
                <w:szCs w:val="20"/>
                <w:lang w:eastAsia="uk-UA"/>
              </w:rPr>
              <w:t>9,0E-08</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9786616" w14:textId="77777777" w:rsidR="008B3EA9" w:rsidRDefault="008B3EA9" w:rsidP="00803F67">
            <w:pPr>
              <w:jc w:val="right"/>
              <w:rPr>
                <w:noProof w:val="0"/>
                <w:sz w:val="20"/>
                <w:szCs w:val="20"/>
                <w:lang w:eastAsia="uk-UA"/>
              </w:rPr>
            </w:pPr>
            <w:r>
              <w:rPr>
                <w:noProof w:val="0"/>
                <w:sz w:val="20"/>
                <w:szCs w:val="20"/>
                <w:lang w:eastAsia="uk-UA"/>
              </w:rPr>
              <w:t>3,2E-07</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AF15219" w14:textId="77777777" w:rsidR="008B3EA9" w:rsidRDefault="008B3EA9" w:rsidP="00803F67">
            <w:pPr>
              <w:jc w:val="right"/>
              <w:rPr>
                <w:noProof w:val="0"/>
                <w:sz w:val="20"/>
                <w:szCs w:val="20"/>
                <w:lang w:eastAsia="uk-UA"/>
              </w:rPr>
            </w:pPr>
            <w:r>
              <w:rPr>
                <w:noProof w:val="0"/>
                <w:sz w:val="20"/>
                <w:szCs w:val="20"/>
                <w:lang w:eastAsia="uk-UA"/>
              </w:rPr>
              <w:t>2,0E-07</w:t>
            </w:r>
          </w:p>
        </w:tc>
      </w:tr>
      <w:tr w:rsidR="008B3EA9" w14:paraId="3C1730D9" w14:textId="77777777" w:rsidTr="00803F67">
        <w:trPr>
          <w:trHeight w:val="1275"/>
        </w:trPr>
        <w:tc>
          <w:tcPr>
            <w:tcW w:w="384"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849C17" w14:textId="77777777" w:rsidR="008B3EA9" w:rsidRDefault="008B3EA9" w:rsidP="00803F67">
            <w:pPr>
              <w:spacing w:line="200" w:lineRule="exact"/>
              <w:jc w:val="center"/>
              <w:rPr>
                <w:noProof w:val="0"/>
                <w:sz w:val="20"/>
                <w:szCs w:val="20"/>
                <w:lang w:eastAsia="uk-UA"/>
              </w:rPr>
            </w:pPr>
            <w:r>
              <w:rPr>
                <w:noProof w:val="0"/>
                <w:sz w:val="20"/>
                <w:szCs w:val="20"/>
                <w:lang w:eastAsia="uk-UA"/>
              </w:rPr>
              <w:t>210105.</w:t>
            </w:r>
            <w:r>
              <w:rPr>
                <w:noProof w:val="0"/>
                <w:sz w:val="20"/>
                <w:szCs w:val="20"/>
                <w:lang w:eastAsia="uk-UA"/>
              </w:rPr>
              <w:br/>
              <w:t>інше</w:t>
            </w:r>
            <w:r>
              <w:rPr>
                <w:noProof w:val="0"/>
                <w:sz w:val="20"/>
                <w:szCs w:val="20"/>
                <w:lang w:eastAsia="uk-UA"/>
              </w:rPr>
              <w:br/>
              <w:t>(Дільниця для ремонту двигунів)</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664F86C" w14:textId="77777777" w:rsidR="008B3EA9" w:rsidRDefault="008B3EA9" w:rsidP="00803F67">
            <w:pPr>
              <w:jc w:val="center"/>
              <w:rPr>
                <w:noProof w:val="0"/>
                <w:sz w:val="20"/>
                <w:szCs w:val="20"/>
                <w:lang w:eastAsia="uk-UA"/>
              </w:rPr>
            </w:pPr>
            <w:r>
              <w:rPr>
                <w:noProof w:val="0"/>
                <w:sz w:val="20"/>
                <w:szCs w:val="20"/>
                <w:lang w:eastAsia="uk-UA"/>
              </w:rPr>
              <w:t>9</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A9B0773" w14:textId="77777777" w:rsidR="008B3EA9" w:rsidRDefault="008B3EA9" w:rsidP="00803F67">
            <w:pPr>
              <w:jc w:val="center"/>
              <w:rPr>
                <w:noProof w:val="0"/>
                <w:sz w:val="20"/>
                <w:szCs w:val="20"/>
                <w:lang w:eastAsia="uk-UA"/>
              </w:rPr>
            </w:pPr>
            <w:r>
              <w:rPr>
                <w:noProof w:val="0"/>
                <w:sz w:val="20"/>
                <w:szCs w:val="20"/>
                <w:lang w:eastAsia="uk-UA"/>
              </w:rPr>
              <w:t>Труба вентиля-ційна</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87993CD" w14:textId="77777777" w:rsidR="008B3EA9" w:rsidRDefault="008B3EA9" w:rsidP="00803F67">
            <w:pPr>
              <w:jc w:val="right"/>
              <w:rPr>
                <w:noProof w:val="0"/>
                <w:sz w:val="20"/>
                <w:szCs w:val="20"/>
                <w:lang w:eastAsia="uk-UA"/>
              </w:rPr>
            </w:pPr>
            <w:r>
              <w:rPr>
                <w:noProof w:val="0"/>
                <w:sz w:val="20"/>
                <w:szCs w:val="20"/>
                <w:lang w:eastAsia="uk-UA"/>
              </w:rPr>
              <w:t>3</w:t>
            </w:r>
          </w:p>
        </w:tc>
        <w:tc>
          <w:tcPr>
            <w:tcW w:w="204"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B281530" w14:textId="77777777" w:rsidR="008B3EA9" w:rsidRDefault="008B3EA9" w:rsidP="00803F67">
            <w:pPr>
              <w:jc w:val="center"/>
              <w:rPr>
                <w:noProof w:val="0"/>
                <w:sz w:val="20"/>
                <w:szCs w:val="20"/>
                <w:lang w:eastAsia="uk-UA"/>
              </w:rPr>
            </w:pPr>
            <w:r>
              <w:rPr>
                <w:noProof w:val="0"/>
                <w:sz w:val="20"/>
                <w:szCs w:val="20"/>
                <w:lang w:eastAsia="uk-UA"/>
              </w:rPr>
              <w:t>–</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BC1939F" w14:textId="77777777" w:rsidR="008B3EA9" w:rsidRDefault="008B3EA9" w:rsidP="00803F67">
            <w:pPr>
              <w:jc w:val="right"/>
              <w:rPr>
                <w:noProof w:val="0"/>
                <w:sz w:val="20"/>
                <w:szCs w:val="20"/>
                <w:lang w:eastAsia="uk-UA"/>
              </w:rPr>
            </w:pPr>
            <w:r>
              <w:rPr>
                <w:noProof w:val="0"/>
                <w:sz w:val="20"/>
                <w:szCs w:val="20"/>
                <w:lang w:eastAsia="uk-UA"/>
              </w:rPr>
              <w:t>233</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C493C02" w14:textId="77777777" w:rsidR="008B3EA9" w:rsidRDefault="008B3EA9" w:rsidP="00803F67">
            <w:pPr>
              <w:jc w:val="right"/>
              <w:rPr>
                <w:noProof w:val="0"/>
                <w:sz w:val="20"/>
                <w:szCs w:val="20"/>
                <w:lang w:eastAsia="uk-UA"/>
              </w:rPr>
            </w:pPr>
            <w:r>
              <w:rPr>
                <w:noProof w:val="0"/>
                <w:sz w:val="20"/>
                <w:szCs w:val="20"/>
                <w:lang w:eastAsia="uk-UA"/>
              </w:rPr>
              <w:t>84</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209025AB" w14:textId="77777777" w:rsidR="008B3EA9" w:rsidRDefault="008B3EA9" w:rsidP="00803F67">
            <w:pPr>
              <w:jc w:val="right"/>
              <w:rPr>
                <w:noProof w:val="0"/>
                <w:sz w:val="20"/>
                <w:szCs w:val="20"/>
                <w:lang w:eastAsia="uk-UA"/>
              </w:rPr>
            </w:pPr>
            <w:r>
              <w:rPr>
                <w:noProof w:val="0"/>
                <w:sz w:val="20"/>
                <w:szCs w:val="20"/>
                <w:lang w:eastAsia="uk-UA"/>
              </w:rPr>
              <w:t>0,21</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5501DE39" w14:textId="77777777" w:rsidR="008B3EA9" w:rsidRDefault="008B3EA9" w:rsidP="00803F67">
            <w:pPr>
              <w:jc w:val="right"/>
              <w:rPr>
                <w:noProof w:val="0"/>
                <w:sz w:val="20"/>
                <w:szCs w:val="20"/>
                <w:lang w:eastAsia="uk-UA"/>
              </w:rPr>
            </w:pPr>
            <w:r>
              <w:rPr>
                <w:noProof w:val="0"/>
                <w:sz w:val="20"/>
                <w:szCs w:val="20"/>
                <w:lang w:eastAsia="uk-UA"/>
              </w:rPr>
              <w:t>0,2</w:t>
            </w:r>
          </w:p>
        </w:tc>
        <w:tc>
          <w:tcPr>
            <w:tcW w:w="259"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3B70706" w14:textId="77777777" w:rsidR="008B3EA9" w:rsidRDefault="008B3EA9" w:rsidP="00803F67">
            <w:pPr>
              <w:jc w:val="center"/>
              <w:rPr>
                <w:noProof w:val="0"/>
                <w:sz w:val="20"/>
                <w:szCs w:val="20"/>
                <w:lang w:eastAsia="uk-UA"/>
              </w:rPr>
            </w:pPr>
            <w:r>
              <w:rPr>
                <w:noProof w:val="0"/>
                <w:sz w:val="20"/>
                <w:szCs w:val="20"/>
                <w:lang w:eastAsia="uk-UA"/>
              </w:rPr>
              <w:t xml:space="preserve">Газохід </w:t>
            </w:r>
          </w:p>
          <w:p w14:paraId="5F95549C" w14:textId="77777777" w:rsidR="008B3EA9" w:rsidRDefault="008B3EA9" w:rsidP="00803F67">
            <w:pPr>
              <w:jc w:val="center"/>
              <w:rPr>
                <w:noProof w:val="0"/>
                <w:sz w:val="20"/>
                <w:szCs w:val="20"/>
                <w:lang w:eastAsia="uk-UA"/>
              </w:rPr>
            </w:pPr>
            <w:r>
              <w:rPr>
                <w:noProof w:val="0"/>
                <w:sz w:val="20"/>
                <w:szCs w:val="20"/>
                <w:lang w:eastAsia="uk-UA"/>
              </w:rPr>
              <w:t>згідно</w:t>
            </w:r>
          </w:p>
          <w:p w14:paraId="7EDBBFEE" w14:textId="77777777" w:rsidR="008B3EA9" w:rsidRDefault="008B3EA9" w:rsidP="00803F67">
            <w:pPr>
              <w:jc w:val="center"/>
              <w:rPr>
                <w:noProof w:val="0"/>
                <w:sz w:val="20"/>
                <w:szCs w:val="20"/>
                <w:lang w:eastAsia="uk-UA"/>
              </w:rPr>
            </w:pPr>
            <w:r>
              <w:rPr>
                <w:noProof w:val="0"/>
                <w:sz w:val="20"/>
                <w:szCs w:val="20"/>
                <w:lang w:eastAsia="uk-UA"/>
              </w:rPr>
              <w:t>ДСТУ</w:t>
            </w:r>
          </w:p>
          <w:p w14:paraId="4F5F16CE" w14:textId="77777777" w:rsidR="008B3EA9" w:rsidRDefault="008B3EA9" w:rsidP="00803F67">
            <w:pPr>
              <w:jc w:val="center"/>
              <w:rPr>
                <w:noProof w:val="0"/>
                <w:sz w:val="20"/>
                <w:szCs w:val="20"/>
                <w:lang w:eastAsia="uk-UA"/>
              </w:rPr>
            </w:pPr>
            <w:r>
              <w:rPr>
                <w:noProof w:val="0"/>
                <w:sz w:val="20"/>
                <w:szCs w:val="20"/>
                <w:lang w:eastAsia="uk-UA"/>
              </w:rPr>
              <w:t xml:space="preserve"> 8812:</w:t>
            </w:r>
          </w:p>
          <w:p w14:paraId="0DFAB4BB" w14:textId="77777777" w:rsidR="008B3EA9" w:rsidRDefault="008B3EA9" w:rsidP="00803F67">
            <w:pPr>
              <w:jc w:val="center"/>
              <w:rPr>
                <w:noProof w:val="0"/>
                <w:sz w:val="20"/>
                <w:szCs w:val="20"/>
                <w:lang w:eastAsia="uk-UA"/>
              </w:rPr>
            </w:pPr>
            <w:r>
              <w:rPr>
                <w:noProof w:val="0"/>
                <w:sz w:val="20"/>
                <w:szCs w:val="20"/>
                <w:lang w:eastAsia="uk-UA"/>
              </w:rPr>
              <w:t>2018</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5F41FE1" w14:textId="77777777" w:rsidR="008B3EA9" w:rsidRDefault="008B3EA9" w:rsidP="00803F67">
            <w:pPr>
              <w:jc w:val="right"/>
              <w:rPr>
                <w:noProof w:val="0"/>
                <w:sz w:val="20"/>
                <w:szCs w:val="20"/>
                <w:lang w:eastAsia="uk-UA"/>
              </w:rPr>
            </w:pPr>
            <w:r>
              <w:rPr>
                <w:noProof w:val="0"/>
                <w:sz w:val="20"/>
                <w:szCs w:val="20"/>
                <w:lang w:eastAsia="uk-UA"/>
              </w:rPr>
              <w:t>0,32</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177F28C" w14:textId="77777777" w:rsidR="008B3EA9" w:rsidRDefault="008B3EA9" w:rsidP="00803F67">
            <w:pPr>
              <w:jc w:val="right"/>
              <w:rPr>
                <w:noProof w:val="0"/>
                <w:sz w:val="20"/>
                <w:szCs w:val="20"/>
                <w:lang w:eastAsia="uk-UA"/>
              </w:rPr>
            </w:pPr>
            <w:r>
              <w:rPr>
                <w:noProof w:val="0"/>
                <w:sz w:val="20"/>
                <w:szCs w:val="20"/>
                <w:lang w:eastAsia="uk-UA"/>
              </w:rPr>
              <w:t>8,6</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1A0CFB5"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14D2D58" w14:textId="77777777" w:rsidR="008B3EA9" w:rsidRDefault="008B3EA9" w:rsidP="00803F67">
            <w:pPr>
              <w:jc w:val="center"/>
              <w:rPr>
                <w:noProof w:val="0"/>
                <w:sz w:val="20"/>
                <w:szCs w:val="20"/>
                <w:lang w:eastAsia="uk-UA"/>
              </w:rPr>
            </w:pPr>
            <w:r>
              <w:rPr>
                <w:noProof w:val="0"/>
                <w:sz w:val="20"/>
                <w:szCs w:val="20"/>
                <w:lang w:eastAsia="uk-UA"/>
              </w:rPr>
              <w:t>11000</w:t>
            </w:r>
            <w:r>
              <w:rPr>
                <w:noProof w:val="0"/>
                <w:sz w:val="20"/>
                <w:szCs w:val="20"/>
                <w:lang w:eastAsia="uk-UA"/>
              </w:rPr>
              <w:br/>
              <w:t>2732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8D15399" w14:textId="77777777" w:rsidR="008B3EA9" w:rsidRDefault="008B3EA9" w:rsidP="00803F67">
            <w:pPr>
              <w:jc w:val="center"/>
              <w:rPr>
                <w:noProof w:val="0"/>
                <w:sz w:val="20"/>
                <w:szCs w:val="20"/>
                <w:lang w:eastAsia="uk-UA"/>
              </w:rPr>
            </w:pPr>
            <w:r>
              <w:rPr>
                <w:noProof w:val="0"/>
                <w:sz w:val="20"/>
                <w:szCs w:val="20"/>
                <w:lang w:eastAsia="uk-UA"/>
              </w:rPr>
              <w:t>Гас</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180EB21" w14:textId="77777777" w:rsidR="008B3EA9" w:rsidRDefault="008B3EA9" w:rsidP="00803F67">
            <w:pPr>
              <w:jc w:val="center"/>
              <w:rPr>
                <w:noProof w:val="0"/>
                <w:sz w:val="20"/>
                <w:szCs w:val="20"/>
                <w:lang w:eastAsia="uk-UA"/>
              </w:rPr>
            </w:pPr>
            <w:r>
              <w:rPr>
                <w:noProof w:val="0"/>
                <w:sz w:val="20"/>
                <w:szCs w:val="20"/>
                <w:lang w:eastAsia="uk-UA"/>
              </w:rPr>
              <w:t>22,2</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9C8FC99" w14:textId="77777777" w:rsidR="008B3EA9" w:rsidRDefault="008B3EA9" w:rsidP="00803F67">
            <w:pPr>
              <w:jc w:val="right"/>
              <w:rPr>
                <w:noProof w:val="0"/>
                <w:sz w:val="20"/>
                <w:szCs w:val="20"/>
                <w:lang w:eastAsia="uk-UA"/>
              </w:rPr>
            </w:pPr>
            <w:r>
              <w:rPr>
                <w:noProof w:val="0"/>
                <w:sz w:val="20"/>
                <w:szCs w:val="20"/>
                <w:lang w:eastAsia="uk-UA"/>
              </w:rPr>
              <w:t>0,007104</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E8F487C" w14:textId="77777777" w:rsidR="008B3EA9" w:rsidRDefault="008B3EA9" w:rsidP="00803F67">
            <w:pPr>
              <w:jc w:val="right"/>
              <w:rPr>
                <w:noProof w:val="0"/>
                <w:sz w:val="20"/>
                <w:szCs w:val="20"/>
                <w:lang w:eastAsia="uk-UA"/>
              </w:rPr>
            </w:pPr>
            <w:r>
              <w:rPr>
                <w:noProof w:val="0"/>
                <w:sz w:val="20"/>
                <w:szCs w:val="20"/>
                <w:lang w:eastAsia="uk-UA"/>
              </w:rPr>
              <w:t>0,0255744</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9DC8641" w14:textId="77777777" w:rsidR="008B3EA9" w:rsidRDefault="008B3EA9" w:rsidP="00803F67">
            <w:pPr>
              <w:jc w:val="right"/>
              <w:rPr>
                <w:noProof w:val="0"/>
                <w:sz w:val="20"/>
                <w:szCs w:val="20"/>
                <w:lang w:eastAsia="uk-UA"/>
              </w:rPr>
            </w:pPr>
            <w:r>
              <w:rPr>
                <w:noProof w:val="0"/>
                <w:sz w:val="20"/>
                <w:szCs w:val="20"/>
                <w:lang w:eastAsia="uk-UA"/>
              </w:rPr>
              <w:t>0,05525</w:t>
            </w:r>
          </w:p>
        </w:tc>
      </w:tr>
      <w:tr w:rsidR="008B3EA9" w14:paraId="0C30DF3E" w14:textId="77777777" w:rsidTr="00803F67">
        <w:tc>
          <w:tcPr>
            <w:tcW w:w="384"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B9C860" w14:textId="77777777" w:rsidR="008B3EA9" w:rsidRDefault="008B3EA9" w:rsidP="00803F67">
            <w:pPr>
              <w:jc w:val="center"/>
              <w:rPr>
                <w:noProof w:val="0"/>
                <w:sz w:val="20"/>
                <w:szCs w:val="20"/>
                <w:lang w:eastAsia="uk-UA"/>
              </w:rPr>
            </w:pPr>
            <w:r>
              <w:rPr>
                <w:noProof w:val="0"/>
                <w:sz w:val="20"/>
                <w:szCs w:val="20"/>
                <w:lang w:eastAsia="uk-UA"/>
              </w:rPr>
              <w:t>130326.</w:t>
            </w:r>
            <w:r>
              <w:rPr>
                <w:noProof w:val="0"/>
                <w:sz w:val="20"/>
                <w:szCs w:val="20"/>
                <w:lang w:eastAsia="uk-UA"/>
              </w:rPr>
              <w:br/>
              <w:t>зварювання металів</w:t>
            </w:r>
            <w:r>
              <w:rPr>
                <w:noProof w:val="0"/>
                <w:sz w:val="20"/>
                <w:szCs w:val="20"/>
                <w:lang w:eastAsia="uk-UA"/>
              </w:rPr>
              <w:br/>
              <w:t>(Зварю-вальний пост) </w:t>
            </w:r>
          </w:p>
          <w:p w14:paraId="5248F905" w14:textId="77777777" w:rsidR="008B3EA9" w:rsidRDefault="008B3EA9" w:rsidP="00803F67">
            <w:pPr>
              <w:jc w:val="center"/>
              <w:rPr>
                <w:noProof w:val="0"/>
                <w:sz w:val="20"/>
                <w:szCs w:val="20"/>
                <w:lang w:eastAsia="uk-UA"/>
              </w:rPr>
            </w:pPr>
            <w:r>
              <w:rPr>
                <w:noProof w:val="0"/>
                <w:sz w:val="20"/>
                <w:szCs w:val="20"/>
                <w:lang w:eastAsia="uk-UA"/>
              </w:rPr>
              <w:t> </w:t>
            </w:r>
          </w:p>
          <w:p w14:paraId="54860F1B" w14:textId="77777777" w:rsidR="008B3EA9" w:rsidRDefault="008B3EA9" w:rsidP="00803F67">
            <w:pPr>
              <w:jc w:val="center"/>
              <w:rPr>
                <w:noProof w:val="0"/>
                <w:sz w:val="20"/>
                <w:szCs w:val="20"/>
                <w:lang w:eastAsia="uk-UA"/>
              </w:rPr>
            </w:pPr>
            <w:r>
              <w:rPr>
                <w:noProof w:val="0"/>
                <w:sz w:val="20"/>
                <w:szCs w:val="20"/>
                <w:lang w:eastAsia="uk-UA"/>
              </w:rPr>
              <w:t> </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5FE53EE" w14:textId="77777777" w:rsidR="008B3EA9" w:rsidRDefault="008B3EA9" w:rsidP="00803F67">
            <w:pPr>
              <w:jc w:val="center"/>
              <w:rPr>
                <w:noProof w:val="0"/>
                <w:sz w:val="20"/>
                <w:szCs w:val="20"/>
                <w:lang w:eastAsia="uk-UA"/>
              </w:rPr>
            </w:pPr>
            <w:r>
              <w:rPr>
                <w:noProof w:val="0"/>
                <w:sz w:val="20"/>
                <w:szCs w:val="20"/>
                <w:lang w:eastAsia="uk-UA"/>
              </w:rPr>
              <w:t>10</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8E6921F" w14:textId="77777777" w:rsidR="008B3EA9" w:rsidRDefault="008B3EA9" w:rsidP="00803F67">
            <w:pPr>
              <w:jc w:val="center"/>
              <w:rPr>
                <w:noProof w:val="0"/>
                <w:sz w:val="20"/>
                <w:szCs w:val="20"/>
                <w:lang w:eastAsia="uk-UA"/>
              </w:rPr>
            </w:pPr>
            <w:r>
              <w:rPr>
                <w:noProof w:val="0"/>
                <w:sz w:val="20"/>
                <w:szCs w:val="20"/>
                <w:lang w:eastAsia="uk-UA"/>
              </w:rPr>
              <w:t>Неоргані-зоване</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080A619" w14:textId="77777777" w:rsidR="008B3EA9" w:rsidRDefault="008B3EA9" w:rsidP="00803F67">
            <w:pPr>
              <w:jc w:val="right"/>
              <w:rPr>
                <w:noProof w:val="0"/>
                <w:sz w:val="20"/>
                <w:szCs w:val="20"/>
                <w:lang w:eastAsia="uk-UA"/>
              </w:rPr>
            </w:pPr>
            <w:r>
              <w:rPr>
                <w:noProof w:val="0"/>
                <w:sz w:val="20"/>
                <w:szCs w:val="20"/>
                <w:lang w:eastAsia="uk-UA"/>
              </w:rPr>
              <w:t>2</w:t>
            </w:r>
          </w:p>
        </w:tc>
        <w:tc>
          <w:tcPr>
            <w:tcW w:w="204"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270EA38" w14:textId="77777777" w:rsidR="008B3EA9" w:rsidRDefault="008B3EA9" w:rsidP="00803F67">
            <w:pPr>
              <w:jc w:val="center"/>
              <w:rPr>
                <w:noProof w:val="0"/>
                <w:sz w:val="20"/>
                <w:szCs w:val="20"/>
                <w:lang w:eastAsia="uk-UA"/>
              </w:rPr>
            </w:pPr>
            <w:r>
              <w:rPr>
                <w:noProof w:val="0"/>
                <w:sz w:val="20"/>
                <w:szCs w:val="20"/>
                <w:lang w:eastAsia="uk-UA"/>
              </w:rPr>
              <w:t>–</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0D637B7" w14:textId="77777777" w:rsidR="008B3EA9" w:rsidRDefault="008B3EA9" w:rsidP="00803F67">
            <w:pPr>
              <w:jc w:val="right"/>
              <w:rPr>
                <w:noProof w:val="0"/>
                <w:sz w:val="20"/>
                <w:szCs w:val="20"/>
                <w:lang w:eastAsia="uk-UA"/>
              </w:rPr>
            </w:pPr>
            <w:r>
              <w:rPr>
                <w:noProof w:val="0"/>
                <w:sz w:val="20"/>
                <w:szCs w:val="20"/>
                <w:lang w:eastAsia="uk-UA"/>
              </w:rPr>
              <w:t>375</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5244B5D" w14:textId="77777777" w:rsidR="008B3EA9" w:rsidRDefault="008B3EA9" w:rsidP="00803F67">
            <w:pPr>
              <w:jc w:val="right"/>
              <w:rPr>
                <w:noProof w:val="0"/>
                <w:sz w:val="20"/>
                <w:szCs w:val="20"/>
                <w:lang w:eastAsia="uk-UA"/>
              </w:rPr>
            </w:pPr>
            <w:r>
              <w:rPr>
                <w:noProof w:val="0"/>
                <w:sz w:val="20"/>
                <w:szCs w:val="20"/>
                <w:lang w:eastAsia="uk-UA"/>
              </w:rPr>
              <w:t>154</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2C6BE722" w14:textId="77777777" w:rsidR="008B3EA9" w:rsidRDefault="008B3EA9" w:rsidP="00803F67">
            <w:pPr>
              <w:jc w:val="right"/>
              <w:rPr>
                <w:noProof w:val="0"/>
                <w:sz w:val="20"/>
                <w:szCs w:val="20"/>
                <w:lang w:eastAsia="uk-UA"/>
              </w:rPr>
            </w:pPr>
            <w:r>
              <w:rPr>
                <w:noProof w:val="0"/>
                <w:sz w:val="20"/>
                <w:szCs w:val="20"/>
                <w:lang w:eastAsia="uk-UA"/>
              </w:rPr>
              <w:t>2</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428ECD9B" w14:textId="77777777" w:rsidR="008B3EA9" w:rsidRDefault="008B3EA9" w:rsidP="00803F67">
            <w:pPr>
              <w:jc w:val="right"/>
              <w:rPr>
                <w:noProof w:val="0"/>
                <w:sz w:val="20"/>
                <w:szCs w:val="20"/>
                <w:lang w:eastAsia="uk-UA"/>
              </w:rPr>
            </w:pPr>
            <w:r>
              <w:rPr>
                <w:noProof w:val="0"/>
                <w:sz w:val="20"/>
                <w:szCs w:val="20"/>
                <w:lang w:eastAsia="uk-UA"/>
              </w:rPr>
              <w:t>2</w:t>
            </w:r>
          </w:p>
        </w:tc>
        <w:tc>
          <w:tcPr>
            <w:tcW w:w="259"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B728D5E" w14:textId="77777777" w:rsidR="008B3EA9" w:rsidRDefault="008B3EA9" w:rsidP="00803F67">
            <w:pPr>
              <w:jc w:val="center"/>
              <w:rPr>
                <w:noProof w:val="0"/>
                <w:sz w:val="20"/>
                <w:szCs w:val="20"/>
                <w:lang w:eastAsia="uk-UA"/>
              </w:rPr>
            </w:pPr>
            <w:r>
              <w:rPr>
                <w:noProof w:val="0"/>
                <w:sz w:val="20"/>
                <w:szCs w:val="20"/>
                <w:lang w:eastAsia="uk-UA"/>
              </w:rPr>
              <w:t>–</w:t>
            </w:r>
          </w:p>
        </w:tc>
        <w:tc>
          <w:tcPr>
            <w:tcW w:w="195"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4A65C16" w14:textId="77777777" w:rsidR="008B3EA9" w:rsidRDefault="008B3EA9" w:rsidP="00803F67">
            <w:pPr>
              <w:jc w:val="center"/>
              <w:rPr>
                <w:noProof w:val="0"/>
                <w:sz w:val="20"/>
                <w:szCs w:val="20"/>
                <w:lang w:eastAsia="uk-UA"/>
              </w:rPr>
            </w:pPr>
            <w:r>
              <w:rPr>
                <w:noProof w:val="0"/>
                <w:sz w:val="20"/>
                <w:szCs w:val="20"/>
                <w:lang w:eastAsia="uk-UA"/>
              </w:rPr>
              <w:t>–</w:t>
            </w:r>
          </w:p>
        </w:tc>
        <w:tc>
          <w:tcPr>
            <w:tcW w:w="20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D27AB75" w14:textId="77777777" w:rsidR="008B3EA9" w:rsidRDefault="008B3EA9" w:rsidP="00803F67">
            <w:pPr>
              <w:jc w:val="center"/>
              <w:rPr>
                <w:noProof w:val="0"/>
                <w:sz w:val="20"/>
                <w:szCs w:val="20"/>
                <w:lang w:eastAsia="uk-UA"/>
              </w:rPr>
            </w:pPr>
            <w:r>
              <w:rPr>
                <w:noProof w:val="0"/>
                <w:sz w:val="20"/>
                <w:szCs w:val="20"/>
                <w:lang w:eastAsia="uk-UA"/>
              </w:rPr>
              <w:t>–</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5E97DE5"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98FA497" w14:textId="77777777" w:rsidR="008B3EA9" w:rsidRDefault="008B3EA9" w:rsidP="00803F67">
            <w:pPr>
              <w:jc w:val="center"/>
              <w:rPr>
                <w:noProof w:val="0"/>
                <w:sz w:val="20"/>
                <w:szCs w:val="20"/>
                <w:lang w:eastAsia="uk-UA"/>
              </w:rPr>
            </w:pPr>
            <w:r>
              <w:rPr>
                <w:noProof w:val="0"/>
                <w:sz w:val="20"/>
                <w:szCs w:val="20"/>
                <w:lang w:eastAsia="uk-UA"/>
              </w:rPr>
              <w:t>01003</w:t>
            </w:r>
            <w:r>
              <w:rPr>
                <w:noProof w:val="0"/>
                <w:sz w:val="20"/>
                <w:szCs w:val="20"/>
                <w:lang w:eastAsia="uk-UA"/>
              </w:rPr>
              <w:br/>
              <w:t>123</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6AA0C00" w14:textId="77777777" w:rsidR="008B3EA9" w:rsidRDefault="008B3EA9" w:rsidP="00803F67">
            <w:pPr>
              <w:jc w:val="center"/>
              <w:rPr>
                <w:noProof w:val="0"/>
                <w:sz w:val="20"/>
                <w:szCs w:val="20"/>
                <w:lang w:eastAsia="uk-UA"/>
              </w:rPr>
            </w:pPr>
            <w:r>
              <w:rPr>
                <w:noProof w:val="0"/>
                <w:sz w:val="20"/>
                <w:szCs w:val="20"/>
                <w:lang w:eastAsia="uk-UA"/>
              </w:rPr>
              <w:t>Залізо та його сполуки (у перера-хунку на залізо)</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49B18FD"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D1A9C92" w14:textId="77777777" w:rsidR="008B3EA9" w:rsidRDefault="008B3EA9" w:rsidP="00803F67">
            <w:pPr>
              <w:jc w:val="right"/>
              <w:rPr>
                <w:noProof w:val="0"/>
                <w:sz w:val="20"/>
                <w:szCs w:val="20"/>
                <w:lang w:eastAsia="uk-UA"/>
              </w:rPr>
            </w:pPr>
            <w:r>
              <w:rPr>
                <w:noProof w:val="0"/>
                <w:sz w:val="20"/>
                <w:szCs w:val="20"/>
                <w:lang w:eastAsia="uk-UA"/>
              </w:rPr>
              <w:t>0,00218</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0F54DC6" w14:textId="77777777" w:rsidR="008B3EA9" w:rsidRDefault="008B3EA9" w:rsidP="00803F67">
            <w:pPr>
              <w:jc w:val="right"/>
              <w:rPr>
                <w:noProof w:val="0"/>
                <w:sz w:val="20"/>
                <w:szCs w:val="20"/>
                <w:lang w:eastAsia="uk-UA"/>
              </w:rPr>
            </w:pPr>
            <w:r>
              <w:rPr>
                <w:noProof w:val="0"/>
                <w:sz w:val="20"/>
                <w:szCs w:val="20"/>
                <w:lang w:eastAsia="uk-UA"/>
              </w:rPr>
              <w:t>0,007848</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DB5A2BD" w14:textId="77777777" w:rsidR="008B3EA9" w:rsidRDefault="008B3EA9" w:rsidP="00803F67">
            <w:pPr>
              <w:jc w:val="right"/>
              <w:rPr>
                <w:noProof w:val="0"/>
                <w:sz w:val="20"/>
                <w:szCs w:val="20"/>
                <w:lang w:eastAsia="uk-UA"/>
              </w:rPr>
            </w:pPr>
            <w:r>
              <w:rPr>
                <w:noProof w:val="0"/>
                <w:sz w:val="20"/>
                <w:szCs w:val="20"/>
                <w:lang w:eastAsia="uk-UA"/>
              </w:rPr>
              <w:t>0,00471</w:t>
            </w:r>
          </w:p>
        </w:tc>
      </w:tr>
      <w:tr w:rsidR="008B3EA9" w14:paraId="062E08F1" w14:textId="77777777" w:rsidTr="00803F67">
        <w:tc>
          <w:tcPr>
            <w:tcW w:w="0" w:type="auto"/>
            <w:vMerge/>
            <w:tcBorders>
              <w:top w:val="nil"/>
              <w:left w:val="single" w:sz="4" w:space="0" w:color="auto"/>
              <w:bottom w:val="single" w:sz="4" w:space="0" w:color="auto"/>
              <w:right w:val="single" w:sz="4" w:space="0" w:color="auto"/>
            </w:tcBorders>
            <w:vAlign w:val="center"/>
            <w:hideMark/>
          </w:tcPr>
          <w:p w14:paraId="49F0F1F0"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B7E68AB"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B8231D9"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CBF47D8"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134069A"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3EE39AF"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527AC18"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5E01CD10"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0624CF6F"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D368906"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03391C2"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56B8C81"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9FA0036"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6E6FF2B" w14:textId="77777777" w:rsidR="008B3EA9" w:rsidRDefault="008B3EA9" w:rsidP="00803F67">
            <w:pPr>
              <w:jc w:val="center"/>
              <w:rPr>
                <w:noProof w:val="0"/>
                <w:sz w:val="20"/>
                <w:szCs w:val="20"/>
                <w:lang w:eastAsia="uk-UA"/>
              </w:rPr>
            </w:pPr>
            <w:r>
              <w:rPr>
                <w:noProof w:val="0"/>
                <w:sz w:val="20"/>
                <w:szCs w:val="20"/>
                <w:lang w:eastAsia="uk-UA"/>
              </w:rPr>
              <w:t>01104</w:t>
            </w:r>
            <w:r>
              <w:rPr>
                <w:noProof w:val="0"/>
                <w:sz w:val="20"/>
                <w:szCs w:val="20"/>
                <w:lang w:eastAsia="uk-UA"/>
              </w:rPr>
              <w:br/>
              <w:t>143</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6D7EF82" w14:textId="77777777" w:rsidR="008B3EA9" w:rsidRDefault="008B3EA9" w:rsidP="00803F67">
            <w:pPr>
              <w:jc w:val="center"/>
              <w:rPr>
                <w:noProof w:val="0"/>
                <w:sz w:val="20"/>
                <w:szCs w:val="20"/>
                <w:lang w:eastAsia="uk-UA"/>
              </w:rPr>
            </w:pPr>
            <w:r>
              <w:rPr>
                <w:noProof w:val="0"/>
                <w:sz w:val="20"/>
                <w:szCs w:val="20"/>
                <w:lang w:eastAsia="uk-UA"/>
              </w:rPr>
              <w:t>Манган та його сполуки в перерахунку на діоксид мангану</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50C34BA"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04FAFFE" w14:textId="77777777" w:rsidR="008B3EA9" w:rsidRDefault="008B3EA9" w:rsidP="00803F67">
            <w:pPr>
              <w:jc w:val="right"/>
              <w:rPr>
                <w:noProof w:val="0"/>
                <w:sz w:val="20"/>
                <w:szCs w:val="20"/>
                <w:lang w:eastAsia="uk-UA"/>
              </w:rPr>
            </w:pPr>
            <w:r>
              <w:rPr>
                <w:noProof w:val="0"/>
                <w:sz w:val="20"/>
                <w:szCs w:val="20"/>
                <w:lang w:eastAsia="uk-UA"/>
              </w:rPr>
              <w:t>0,00014</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C1F76BF" w14:textId="77777777" w:rsidR="008B3EA9" w:rsidRDefault="008B3EA9" w:rsidP="00803F67">
            <w:pPr>
              <w:jc w:val="right"/>
              <w:rPr>
                <w:noProof w:val="0"/>
                <w:sz w:val="20"/>
                <w:szCs w:val="20"/>
                <w:lang w:eastAsia="uk-UA"/>
              </w:rPr>
            </w:pPr>
            <w:r>
              <w:rPr>
                <w:noProof w:val="0"/>
                <w:sz w:val="20"/>
                <w:szCs w:val="20"/>
                <w:lang w:eastAsia="uk-UA"/>
              </w:rPr>
              <w:t>0,000504</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E1B3E33" w14:textId="77777777" w:rsidR="008B3EA9" w:rsidRDefault="008B3EA9" w:rsidP="00803F67">
            <w:pPr>
              <w:jc w:val="right"/>
              <w:rPr>
                <w:noProof w:val="0"/>
                <w:sz w:val="20"/>
                <w:szCs w:val="20"/>
                <w:lang w:eastAsia="uk-UA"/>
              </w:rPr>
            </w:pPr>
            <w:r>
              <w:rPr>
                <w:noProof w:val="0"/>
                <w:sz w:val="20"/>
                <w:szCs w:val="20"/>
                <w:lang w:eastAsia="uk-UA"/>
              </w:rPr>
              <w:t>0,00018</w:t>
            </w:r>
          </w:p>
        </w:tc>
      </w:tr>
      <w:tr w:rsidR="008B3EA9" w14:paraId="3867FF6F" w14:textId="77777777" w:rsidTr="00803F67">
        <w:tc>
          <w:tcPr>
            <w:tcW w:w="0" w:type="auto"/>
            <w:vMerge/>
            <w:tcBorders>
              <w:top w:val="nil"/>
              <w:left w:val="single" w:sz="4" w:space="0" w:color="auto"/>
              <w:bottom w:val="single" w:sz="4" w:space="0" w:color="auto"/>
              <w:right w:val="single" w:sz="4" w:space="0" w:color="auto"/>
            </w:tcBorders>
            <w:vAlign w:val="center"/>
            <w:hideMark/>
          </w:tcPr>
          <w:p w14:paraId="2F19B3EF"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8189C03"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325DDCE"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EBB02F3"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76CF951"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AA59ED9"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ECBBF94"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598154F3"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51A4D35B"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B4D252C"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997DE08"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22D9299"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95DF28A"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42E74D3" w14:textId="77777777" w:rsidR="008B3EA9" w:rsidRDefault="008B3EA9" w:rsidP="00803F67">
            <w:pPr>
              <w:jc w:val="center"/>
              <w:rPr>
                <w:noProof w:val="0"/>
                <w:sz w:val="20"/>
                <w:szCs w:val="20"/>
                <w:lang w:eastAsia="uk-UA"/>
              </w:rPr>
            </w:pPr>
            <w:r>
              <w:rPr>
                <w:noProof w:val="0"/>
                <w:sz w:val="20"/>
                <w:szCs w:val="20"/>
                <w:lang w:eastAsia="uk-UA"/>
              </w:rPr>
              <w:t>03000</w:t>
            </w:r>
            <w:r>
              <w:rPr>
                <w:noProof w:val="0"/>
                <w:sz w:val="20"/>
                <w:szCs w:val="20"/>
                <w:lang w:eastAsia="uk-UA"/>
              </w:rPr>
              <w:br/>
              <w:t>2902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5446A38" w14:textId="77777777" w:rsidR="008B3EA9" w:rsidRDefault="008B3EA9" w:rsidP="00803F67">
            <w:pPr>
              <w:jc w:val="center"/>
              <w:rPr>
                <w:noProof w:val="0"/>
                <w:sz w:val="20"/>
                <w:szCs w:val="20"/>
                <w:lang w:eastAsia="uk-UA"/>
              </w:rPr>
            </w:pPr>
            <w:r>
              <w:rPr>
                <w:noProof w:val="0"/>
                <w:sz w:val="20"/>
                <w:szCs w:val="20"/>
                <w:lang w:eastAsia="uk-UA"/>
              </w:rPr>
              <w:t>Речовини у вигляді суспендованих твердих частинок, недиференційованих за складом</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CAB9639"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DAEE52B" w14:textId="77777777" w:rsidR="008B3EA9" w:rsidRDefault="008B3EA9" w:rsidP="00803F67">
            <w:pPr>
              <w:jc w:val="right"/>
              <w:rPr>
                <w:noProof w:val="0"/>
                <w:sz w:val="20"/>
                <w:szCs w:val="20"/>
                <w:lang w:eastAsia="uk-UA"/>
              </w:rPr>
            </w:pPr>
            <w:r>
              <w:rPr>
                <w:noProof w:val="0"/>
                <w:sz w:val="20"/>
                <w:szCs w:val="20"/>
                <w:lang w:eastAsia="uk-UA"/>
              </w:rPr>
              <w:t>0,00013</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99A8201" w14:textId="77777777" w:rsidR="008B3EA9" w:rsidRDefault="008B3EA9" w:rsidP="00803F67">
            <w:pPr>
              <w:jc w:val="right"/>
              <w:rPr>
                <w:noProof w:val="0"/>
                <w:sz w:val="20"/>
                <w:szCs w:val="20"/>
                <w:lang w:eastAsia="uk-UA"/>
              </w:rPr>
            </w:pPr>
            <w:r>
              <w:rPr>
                <w:noProof w:val="0"/>
                <w:sz w:val="20"/>
                <w:szCs w:val="20"/>
                <w:lang w:eastAsia="uk-UA"/>
              </w:rPr>
              <w:t>0,000468</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77A42F8" w14:textId="77777777" w:rsidR="008B3EA9" w:rsidRDefault="008B3EA9" w:rsidP="00803F67">
            <w:pPr>
              <w:jc w:val="right"/>
              <w:rPr>
                <w:noProof w:val="0"/>
                <w:sz w:val="20"/>
                <w:szCs w:val="20"/>
                <w:lang w:eastAsia="uk-UA"/>
              </w:rPr>
            </w:pPr>
            <w:r>
              <w:rPr>
                <w:noProof w:val="0"/>
                <w:sz w:val="20"/>
                <w:szCs w:val="20"/>
                <w:lang w:eastAsia="uk-UA"/>
              </w:rPr>
              <w:t>0,00005</w:t>
            </w:r>
          </w:p>
        </w:tc>
      </w:tr>
      <w:tr w:rsidR="008B3EA9" w14:paraId="3EFF0636" w14:textId="77777777" w:rsidTr="00803F67">
        <w:tc>
          <w:tcPr>
            <w:tcW w:w="0" w:type="auto"/>
            <w:vMerge/>
            <w:tcBorders>
              <w:top w:val="nil"/>
              <w:left w:val="single" w:sz="4" w:space="0" w:color="auto"/>
              <w:bottom w:val="single" w:sz="4" w:space="0" w:color="auto"/>
              <w:right w:val="single" w:sz="4" w:space="0" w:color="auto"/>
            </w:tcBorders>
            <w:vAlign w:val="center"/>
            <w:hideMark/>
          </w:tcPr>
          <w:p w14:paraId="08BF08EA"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3C5A657"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08B2D52"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6569B33"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38CC978"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B19E78C"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BD4AF5E"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495863E4"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5EFD0B40"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CA585E5"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50E6E64"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5ADE81D"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BAE8F0E"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2B2E2ED" w14:textId="77777777" w:rsidR="008B3EA9" w:rsidRDefault="008B3EA9" w:rsidP="00803F67">
            <w:pPr>
              <w:jc w:val="center"/>
              <w:rPr>
                <w:noProof w:val="0"/>
                <w:sz w:val="20"/>
                <w:szCs w:val="20"/>
                <w:lang w:eastAsia="uk-UA"/>
              </w:rPr>
            </w:pPr>
            <w:r>
              <w:rPr>
                <w:noProof w:val="0"/>
                <w:sz w:val="20"/>
                <w:szCs w:val="20"/>
                <w:lang w:eastAsia="uk-UA"/>
              </w:rPr>
              <w:t>04001</w:t>
            </w:r>
            <w:r>
              <w:rPr>
                <w:noProof w:val="0"/>
                <w:sz w:val="20"/>
                <w:szCs w:val="20"/>
                <w:lang w:eastAsia="uk-UA"/>
              </w:rPr>
              <w:br/>
              <w:t>301</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3B88BF2" w14:textId="77777777" w:rsidR="008B3EA9" w:rsidRDefault="008B3EA9" w:rsidP="00803F67">
            <w:pPr>
              <w:jc w:val="center"/>
              <w:rPr>
                <w:noProof w:val="0"/>
                <w:sz w:val="20"/>
                <w:szCs w:val="20"/>
                <w:lang w:eastAsia="uk-UA"/>
              </w:rPr>
            </w:pPr>
            <w:r>
              <w:rPr>
                <w:noProof w:val="0"/>
                <w:sz w:val="20"/>
                <w:szCs w:val="20"/>
                <w:lang w:eastAsia="uk-UA"/>
              </w:rPr>
              <w:t>Оксиди азоту (оксид та діоксид азоту) у перерахунку на діоксид азоту</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9DD8154"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1B7591F" w14:textId="77777777" w:rsidR="008B3EA9" w:rsidRDefault="008B3EA9" w:rsidP="00803F67">
            <w:pPr>
              <w:jc w:val="right"/>
              <w:rPr>
                <w:noProof w:val="0"/>
                <w:sz w:val="20"/>
                <w:szCs w:val="20"/>
                <w:lang w:eastAsia="uk-UA"/>
              </w:rPr>
            </w:pPr>
            <w:r>
              <w:rPr>
                <w:noProof w:val="0"/>
                <w:sz w:val="20"/>
                <w:szCs w:val="20"/>
                <w:lang w:eastAsia="uk-UA"/>
              </w:rPr>
              <w:t>0,0006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1E2B96E" w14:textId="77777777" w:rsidR="008B3EA9" w:rsidRDefault="008B3EA9" w:rsidP="00803F67">
            <w:pPr>
              <w:jc w:val="right"/>
              <w:rPr>
                <w:noProof w:val="0"/>
                <w:sz w:val="20"/>
                <w:szCs w:val="20"/>
                <w:lang w:eastAsia="uk-UA"/>
              </w:rPr>
            </w:pPr>
            <w:r>
              <w:rPr>
                <w:noProof w:val="0"/>
                <w:sz w:val="20"/>
                <w:szCs w:val="20"/>
                <w:lang w:eastAsia="uk-UA"/>
              </w:rPr>
              <w:t>0,00216</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1F06928" w14:textId="77777777" w:rsidR="008B3EA9" w:rsidRDefault="008B3EA9" w:rsidP="00803F67">
            <w:pPr>
              <w:jc w:val="right"/>
              <w:rPr>
                <w:noProof w:val="0"/>
                <w:sz w:val="20"/>
                <w:szCs w:val="20"/>
                <w:lang w:eastAsia="uk-UA"/>
              </w:rPr>
            </w:pPr>
            <w:r>
              <w:rPr>
                <w:noProof w:val="0"/>
                <w:sz w:val="20"/>
                <w:szCs w:val="20"/>
                <w:lang w:eastAsia="uk-UA"/>
              </w:rPr>
              <w:t>0,00123</w:t>
            </w:r>
          </w:p>
        </w:tc>
      </w:tr>
    </w:tbl>
    <w:p w14:paraId="589E27EC" w14:textId="77777777" w:rsidR="008B3EA9" w:rsidRDefault="008B3EA9" w:rsidP="008B3EA9">
      <w:pPr>
        <w:rPr>
          <w:noProof w:val="0"/>
        </w:rPr>
      </w:pPr>
    </w:p>
    <w:p w14:paraId="466E6E90" w14:textId="77777777" w:rsidR="008B3EA9" w:rsidRDefault="008B3EA9" w:rsidP="008B3EA9">
      <w:pPr>
        <w:rPr>
          <w:i/>
          <w:noProof w:val="0"/>
        </w:rPr>
      </w:pPr>
      <w:r>
        <w:rPr>
          <w:i/>
          <w:noProof w:val="0"/>
        </w:rPr>
        <w:br w:type="page"/>
      </w:r>
    </w:p>
    <w:p w14:paraId="15945E63" w14:textId="77777777" w:rsidR="008B3EA9" w:rsidRDefault="008B3EA9" w:rsidP="008B3EA9">
      <w:pPr>
        <w:jc w:val="right"/>
        <w:rPr>
          <w:i/>
          <w:noProof w:val="0"/>
        </w:rPr>
      </w:pPr>
      <w:r>
        <w:rPr>
          <w:i/>
          <w:noProof w:val="0"/>
        </w:rPr>
        <w:lastRenderedPageBreak/>
        <w:t>Продовження таблиці 6.2</w:t>
      </w:r>
    </w:p>
    <w:tbl>
      <w:tblPr>
        <w:tblW w:w="5000" w:type="pct"/>
        <w:tblCellMar>
          <w:left w:w="0" w:type="dxa"/>
          <w:right w:w="0" w:type="dxa"/>
        </w:tblCellMar>
        <w:tblLook w:val="04A0" w:firstRow="1" w:lastRow="0" w:firstColumn="1" w:lastColumn="0" w:noHBand="0" w:noVBand="1"/>
      </w:tblPr>
      <w:tblGrid>
        <w:gridCol w:w="1119"/>
        <w:gridCol w:w="617"/>
        <w:gridCol w:w="949"/>
        <w:gridCol w:w="597"/>
        <w:gridCol w:w="594"/>
        <w:gridCol w:w="466"/>
        <w:gridCol w:w="469"/>
        <w:gridCol w:w="6"/>
        <w:gridCol w:w="463"/>
        <w:gridCol w:w="6"/>
        <w:gridCol w:w="480"/>
        <w:gridCol w:w="755"/>
        <w:gridCol w:w="568"/>
        <w:gridCol w:w="585"/>
        <w:gridCol w:w="623"/>
        <w:gridCol w:w="687"/>
        <w:gridCol w:w="2047"/>
        <w:gridCol w:w="719"/>
        <w:gridCol w:w="865"/>
        <w:gridCol w:w="964"/>
        <w:gridCol w:w="981"/>
      </w:tblGrid>
      <w:tr w:rsidR="008B3EA9" w14:paraId="1C2E9533" w14:textId="77777777" w:rsidTr="00803F67">
        <w:tc>
          <w:tcPr>
            <w:tcW w:w="3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F5A7CB" w14:textId="77777777" w:rsidR="008B3EA9" w:rsidRDefault="008B3EA9" w:rsidP="00803F67">
            <w:pPr>
              <w:jc w:val="center"/>
              <w:rPr>
                <w:noProof w:val="0"/>
                <w:sz w:val="18"/>
                <w:szCs w:val="18"/>
                <w:lang w:eastAsia="uk-UA"/>
              </w:rPr>
            </w:pPr>
            <w:r>
              <w:rPr>
                <w:noProof w:val="0"/>
                <w:sz w:val="18"/>
                <w:szCs w:val="18"/>
                <w:lang w:eastAsia="uk-UA"/>
              </w:rPr>
              <w:t>1</w:t>
            </w:r>
          </w:p>
        </w:tc>
        <w:tc>
          <w:tcPr>
            <w:tcW w:w="212"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263320EA" w14:textId="77777777" w:rsidR="008B3EA9" w:rsidRDefault="008B3EA9" w:rsidP="00803F67">
            <w:pPr>
              <w:jc w:val="center"/>
              <w:rPr>
                <w:noProof w:val="0"/>
                <w:sz w:val="18"/>
                <w:szCs w:val="18"/>
                <w:lang w:eastAsia="uk-UA"/>
              </w:rPr>
            </w:pPr>
            <w:r>
              <w:rPr>
                <w:noProof w:val="0"/>
                <w:sz w:val="18"/>
                <w:szCs w:val="18"/>
                <w:lang w:eastAsia="uk-UA"/>
              </w:rPr>
              <w:t>2</w:t>
            </w:r>
          </w:p>
        </w:tc>
        <w:tc>
          <w:tcPr>
            <w:tcW w:w="326"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28288C0" w14:textId="77777777" w:rsidR="008B3EA9" w:rsidRDefault="008B3EA9" w:rsidP="00803F67">
            <w:pPr>
              <w:jc w:val="center"/>
              <w:rPr>
                <w:noProof w:val="0"/>
                <w:sz w:val="18"/>
                <w:szCs w:val="18"/>
                <w:lang w:eastAsia="uk-UA"/>
              </w:rPr>
            </w:pPr>
            <w:r>
              <w:rPr>
                <w:noProof w:val="0"/>
                <w:sz w:val="18"/>
                <w:szCs w:val="18"/>
                <w:lang w:eastAsia="uk-UA"/>
              </w:rPr>
              <w:t>3</w:t>
            </w:r>
          </w:p>
        </w:tc>
        <w:tc>
          <w:tcPr>
            <w:tcW w:w="205"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34C4FC20" w14:textId="77777777" w:rsidR="008B3EA9" w:rsidRDefault="008B3EA9" w:rsidP="00803F67">
            <w:pPr>
              <w:jc w:val="center"/>
              <w:rPr>
                <w:noProof w:val="0"/>
                <w:sz w:val="18"/>
                <w:szCs w:val="18"/>
                <w:lang w:eastAsia="uk-UA"/>
              </w:rPr>
            </w:pPr>
            <w:r>
              <w:rPr>
                <w:noProof w:val="0"/>
                <w:sz w:val="18"/>
                <w:szCs w:val="18"/>
                <w:lang w:eastAsia="uk-UA"/>
              </w:rPr>
              <w:t>4</w:t>
            </w:r>
          </w:p>
        </w:tc>
        <w:tc>
          <w:tcPr>
            <w:tcW w:w="204"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04093151" w14:textId="77777777" w:rsidR="008B3EA9" w:rsidRDefault="008B3EA9" w:rsidP="00803F67">
            <w:pPr>
              <w:jc w:val="center"/>
              <w:rPr>
                <w:noProof w:val="0"/>
                <w:sz w:val="18"/>
                <w:szCs w:val="18"/>
                <w:lang w:eastAsia="uk-UA"/>
              </w:rPr>
            </w:pPr>
            <w:r>
              <w:rPr>
                <w:noProof w:val="0"/>
                <w:sz w:val="18"/>
                <w:szCs w:val="18"/>
                <w:lang w:eastAsia="uk-UA"/>
              </w:rPr>
              <w:t>5</w:t>
            </w:r>
          </w:p>
        </w:tc>
        <w:tc>
          <w:tcPr>
            <w:tcW w:w="160"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FB5B429" w14:textId="77777777" w:rsidR="008B3EA9" w:rsidRDefault="008B3EA9" w:rsidP="00803F67">
            <w:pPr>
              <w:jc w:val="center"/>
              <w:rPr>
                <w:noProof w:val="0"/>
                <w:sz w:val="18"/>
                <w:szCs w:val="18"/>
                <w:lang w:eastAsia="uk-UA"/>
              </w:rPr>
            </w:pPr>
            <w:r>
              <w:rPr>
                <w:noProof w:val="0"/>
                <w:sz w:val="18"/>
                <w:szCs w:val="18"/>
                <w:lang w:eastAsia="uk-UA"/>
              </w:rPr>
              <w:t>6</w:t>
            </w:r>
          </w:p>
        </w:tc>
        <w:tc>
          <w:tcPr>
            <w:tcW w:w="163" w:type="pct"/>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8CD6A87" w14:textId="77777777" w:rsidR="008B3EA9" w:rsidRDefault="008B3EA9" w:rsidP="00803F67">
            <w:pPr>
              <w:jc w:val="center"/>
              <w:rPr>
                <w:noProof w:val="0"/>
                <w:sz w:val="18"/>
                <w:szCs w:val="18"/>
                <w:lang w:eastAsia="uk-UA"/>
              </w:rPr>
            </w:pPr>
            <w:r>
              <w:rPr>
                <w:noProof w:val="0"/>
                <w:sz w:val="18"/>
                <w:szCs w:val="18"/>
                <w:lang w:eastAsia="uk-UA"/>
              </w:rPr>
              <w:t>7</w:t>
            </w:r>
          </w:p>
        </w:tc>
        <w:tc>
          <w:tcPr>
            <w:tcW w:w="161" w:type="pct"/>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B7C8A97" w14:textId="77777777" w:rsidR="008B3EA9" w:rsidRDefault="008B3EA9" w:rsidP="00803F67">
            <w:pPr>
              <w:jc w:val="center"/>
              <w:rPr>
                <w:noProof w:val="0"/>
                <w:sz w:val="18"/>
                <w:szCs w:val="18"/>
                <w:lang w:eastAsia="uk-UA"/>
              </w:rPr>
            </w:pPr>
            <w:r>
              <w:rPr>
                <w:noProof w:val="0"/>
                <w:sz w:val="18"/>
                <w:szCs w:val="18"/>
                <w:lang w:eastAsia="uk-UA"/>
              </w:rPr>
              <w:t>8</w:t>
            </w:r>
          </w:p>
        </w:tc>
        <w:tc>
          <w:tcPr>
            <w:tcW w:w="16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3DDC2FC" w14:textId="77777777" w:rsidR="008B3EA9" w:rsidRDefault="008B3EA9" w:rsidP="00803F67">
            <w:pPr>
              <w:jc w:val="center"/>
              <w:rPr>
                <w:noProof w:val="0"/>
                <w:sz w:val="18"/>
                <w:szCs w:val="18"/>
                <w:lang w:eastAsia="uk-UA"/>
              </w:rPr>
            </w:pPr>
            <w:r>
              <w:rPr>
                <w:noProof w:val="0"/>
                <w:sz w:val="18"/>
                <w:szCs w:val="18"/>
                <w:lang w:eastAsia="uk-UA"/>
              </w:rPr>
              <w:t>9</w:t>
            </w:r>
          </w:p>
        </w:tc>
        <w:tc>
          <w:tcPr>
            <w:tcW w:w="259"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D8E0867" w14:textId="77777777" w:rsidR="008B3EA9" w:rsidRDefault="008B3EA9" w:rsidP="00803F67">
            <w:pPr>
              <w:jc w:val="center"/>
              <w:rPr>
                <w:noProof w:val="0"/>
                <w:sz w:val="18"/>
                <w:szCs w:val="18"/>
                <w:lang w:eastAsia="uk-UA"/>
              </w:rPr>
            </w:pPr>
            <w:r>
              <w:rPr>
                <w:noProof w:val="0"/>
                <w:sz w:val="18"/>
                <w:szCs w:val="18"/>
                <w:lang w:eastAsia="uk-UA"/>
              </w:rPr>
              <w:t>10</w:t>
            </w:r>
          </w:p>
        </w:tc>
        <w:tc>
          <w:tcPr>
            <w:tcW w:w="19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CE51C81" w14:textId="77777777" w:rsidR="008B3EA9" w:rsidRDefault="008B3EA9" w:rsidP="00803F67">
            <w:pPr>
              <w:jc w:val="center"/>
              <w:rPr>
                <w:noProof w:val="0"/>
                <w:sz w:val="18"/>
                <w:szCs w:val="18"/>
                <w:lang w:eastAsia="uk-UA"/>
              </w:rPr>
            </w:pPr>
            <w:r>
              <w:rPr>
                <w:noProof w:val="0"/>
                <w:sz w:val="18"/>
                <w:szCs w:val="18"/>
                <w:lang w:eastAsia="uk-UA"/>
              </w:rPr>
              <w:t>11</w:t>
            </w:r>
          </w:p>
        </w:tc>
        <w:tc>
          <w:tcPr>
            <w:tcW w:w="201"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C834679" w14:textId="77777777" w:rsidR="008B3EA9" w:rsidRDefault="008B3EA9" w:rsidP="00803F67">
            <w:pPr>
              <w:jc w:val="center"/>
              <w:rPr>
                <w:noProof w:val="0"/>
                <w:sz w:val="18"/>
                <w:szCs w:val="18"/>
                <w:lang w:eastAsia="uk-UA"/>
              </w:rPr>
            </w:pPr>
            <w:r>
              <w:rPr>
                <w:noProof w:val="0"/>
                <w:sz w:val="18"/>
                <w:szCs w:val="18"/>
                <w:lang w:eastAsia="uk-UA"/>
              </w:rPr>
              <w:t>12</w:t>
            </w:r>
          </w:p>
        </w:tc>
        <w:tc>
          <w:tcPr>
            <w:tcW w:w="214"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3335FFA" w14:textId="77777777" w:rsidR="008B3EA9" w:rsidRDefault="008B3EA9" w:rsidP="00803F67">
            <w:pPr>
              <w:jc w:val="center"/>
              <w:rPr>
                <w:noProof w:val="0"/>
                <w:sz w:val="18"/>
                <w:szCs w:val="18"/>
                <w:lang w:eastAsia="uk-UA"/>
              </w:rPr>
            </w:pPr>
            <w:r>
              <w:rPr>
                <w:noProof w:val="0"/>
                <w:sz w:val="18"/>
                <w:szCs w:val="18"/>
                <w:lang w:eastAsia="uk-UA"/>
              </w:rPr>
              <w:t>13</w:t>
            </w:r>
          </w:p>
        </w:tc>
        <w:tc>
          <w:tcPr>
            <w:tcW w:w="236"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4F5F9BA" w14:textId="77777777" w:rsidR="008B3EA9" w:rsidRDefault="008B3EA9" w:rsidP="00803F67">
            <w:pPr>
              <w:jc w:val="center"/>
              <w:rPr>
                <w:noProof w:val="0"/>
                <w:sz w:val="18"/>
                <w:szCs w:val="18"/>
                <w:lang w:eastAsia="uk-UA"/>
              </w:rPr>
            </w:pPr>
            <w:r>
              <w:rPr>
                <w:noProof w:val="0"/>
                <w:sz w:val="18"/>
                <w:szCs w:val="18"/>
                <w:lang w:eastAsia="uk-UA"/>
              </w:rPr>
              <w:t>14</w:t>
            </w:r>
          </w:p>
        </w:tc>
        <w:tc>
          <w:tcPr>
            <w:tcW w:w="703"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B7A0A72" w14:textId="77777777" w:rsidR="008B3EA9" w:rsidRDefault="008B3EA9" w:rsidP="00803F67">
            <w:pPr>
              <w:jc w:val="center"/>
              <w:rPr>
                <w:noProof w:val="0"/>
                <w:sz w:val="18"/>
                <w:szCs w:val="18"/>
                <w:lang w:eastAsia="uk-UA"/>
              </w:rPr>
            </w:pPr>
            <w:r>
              <w:rPr>
                <w:noProof w:val="0"/>
                <w:sz w:val="18"/>
                <w:szCs w:val="18"/>
                <w:lang w:eastAsia="uk-UA"/>
              </w:rPr>
              <w:t>15</w:t>
            </w:r>
          </w:p>
        </w:tc>
        <w:tc>
          <w:tcPr>
            <w:tcW w:w="24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3EF81E4" w14:textId="77777777" w:rsidR="008B3EA9" w:rsidRDefault="008B3EA9" w:rsidP="00803F67">
            <w:pPr>
              <w:jc w:val="center"/>
              <w:rPr>
                <w:noProof w:val="0"/>
                <w:sz w:val="18"/>
                <w:szCs w:val="18"/>
                <w:lang w:eastAsia="uk-UA"/>
              </w:rPr>
            </w:pPr>
            <w:r>
              <w:rPr>
                <w:noProof w:val="0"/>
                <w:sz w:val="18"/>
                <w:szCs w:val="18"/>
                <w:lang w:eastAsia="uk-UA"/>
              </w:rPr>
              <w:t>16</w:t>
            </w:r>
          </w:p>
        </w:tc>
        <w:tc>
          <w:tcPr>
            <w:tcW w:w="29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656F6CC" w14:textId="77777777" w:rsidR="008B3EA9" w:rsidRDefault="008B3EA9" w:rsidP="00803F67">
            <w:pPr>
              <w:jc w:val="center"/>
              <w:rPr>
                <w:noProof w:val="0"/>
                <w:sz w:val="18"/>
                <w:szCs w:val="18"/>
                <w:lang w:eastAsia="uk-UA"/>
              </w:rPr>
            </w:pPr>
            <w:r>
              <w:rPr>
                <w:noProof w:val="0"/>
                <w:sz w:val="18"/>
                <w:szCs w:val="18"/>
                <w:lang w:eastAsia="uk-UA"/>
              </w:rPr>
              <w:t>17</w:t>
            </w:r>
          </w:p>
        </w:tc>
        <w:tc>
          <w:tcPr>
            <w:tcW w:w="331"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146CA52" w14:textId="77777777" w:rsidR="008B3EA9" w:rsidRDefault="008B3EA9" w:rsidP="00803F67">
            <w:pPr>
              <w:jc w:val="center"/>
              <w:rPr>
                <w:noProof w:val="0"/>
                <w:sz w:val="18"/>
                <w:szCs w:val="18"/>
                <w:lang w:eastAsia="uk-UA"/>
              </w:rPr>
            </w:pPr>
            <w:r>
              <w:rPr>
                <w:noProof w:val="0"/>
                <w:sz w:val="18"/>
                <w:szCs w:val="18"/>
                <w:lang w:eastAsia="uk-UA"/>
              </w:rPr>
              <w:t>18</w:t>
            </w:r>
          </w:p>
        </w:tc>
        <w:tc>
          <w:tcPr>
            <w:tcW w:w="33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43CCA04D" w14:textId="77777777" w:rsidR="008B3EA9" w:rsidRDefault="008B3EA9" w:rsidP="00803F67">
            <w:pPr>
              <w:jc w:val="center"/>
              <w:rPr>
                <w:noProof w:val="0"/>
                <w:sz w:val="18"/>
                <w:szCs w:val="18"/>
                <w:lang w:eastAsia="uk-UA"/>
              </w:rPr>
            </w:pPr>
            <w:r>
              <w:rPr>
                <w:noProof w:val="0"/>
                <w:sz w:val="18"/>
                <w:szCs w:val="18"/>
                <w:lang w:eastAsia="uk-UA"/>
              </w:rPr>
              <w:t>19</w:t>
            </w:r>
          </w:p>
        </w:tc>
      </w:tr>
      <w:tr w:rsidR="008B3EA9" w14:paraId="5AC65913" w14:textId="77777777" w:rsidTr="00803F67">
        <w:trPr>
          <w:trHeight w:val="510"/>
        </w:trPr>
        <w:tc>
          <w:tcPr>
            <w:tcW w:w="384"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1E763B" w14:textId="77777777" w:rsidR="008B3EA9" w:rsidRDefault="008B3EA9" w:rsidP="00803F67">
            <w:pPr>
              <w:jc w:val="center"/>
              <w:rPr>
                <w:noProof w:val="0"/>
                <w:sz w:val="20"/>
                <w:szCs w:val="20"/>
                <w:lang w:eastAsia="uk-UA"/>
              </w:rPr>
            </w:pPr>
            <w:r>
              <w:rPr>
                <w:noProof w:val="0"/>
                <w:sz w:val="20"/>
                <w:szCs w:val="20"/>
                <w:lang w:eastAsia="uk-UA"/>
              </w:rPr>
              <w:t>130326.</w:t>
            </w:r>
            <w:r>
              <w:rPr>
                <w:noProof w:val="0"/>
                <w:sz w:val="20"/>
                <w:szCs w:val="20"/>
                <w:lang w:eastAsia="uk-UA"/>
              </w:rPr>
              <w:br/>
              <w:t>зварювання металів</w:t>
            </w:r>
            <w:r>
              <w:rPr>
                <w:noProof w:val="0"/>
                <w:sz w:val="20"/>
                <w:szCs w:val="20"/>
                <w:lang w:eastAsia="uk-UA"/>
              </w:rPr>
              <w:br/>
              <w:t>(Зварю-вальний пост) </w:t>
            </w:r>
          </w:p>
          <w:p w14:paraId="25AA91D2" w14:textId="77777777" w:rsidR="008B3EA9" w:rsidRDefault="008B3EA9" w:rsidP="00803F67">
            <w:pPr>
              <w:jc w:val="center"/>
              <w:rPr>
                <w:noProof w:val="0"/>
                <w:sz w:val="20"/>
                <w:szCs w:val="20"/>
                <w:lang w:eastAsia="uk-UA"/>
              </w:rPr>
            </w:pPr>
            <w:r>
              <w:rPr>
                <w:noProof w:val="0"/>
                <w:sz w:val="20"/>
                <w:szCs w:val="20"/>
                <w:lang w:eastAsia="uk-UA"/>
              </w:rPr>
              <w:t> </w:t>
            </w:r>
          </w:p>
          <w:p w14:paraId="1BA8FDB5" w14:textId="77777777" w:rsidR="008B3EA9" w:rsidRDefault="008B3EA9" w:rsidP="00803F67">
            <w:pPr>
              <w:jc w:val="center"/>
              <w:rPr>
                <w:noProof w:val="0"/>
                <w:sz w:val="20"/>
                <w:szCs w:val="20"/>
                <w:lang w:eastAsia="uk-UA"/>
              </w:rPr>
            </w:pPr>
            <w:r>
              <w:rPr>
                <w:noProof w:val="0"/>
                <w:sz w:val="20"/>
                <w:szCs w:val="20"/>
                <w:lang w:eastAsia="uk-UA"/>
              </w:rPr>
              <w:t>  </w:t>
            </w:r>
          </w:p>
          <w:p w14:paraId="3D19C91E" w14:textId="77777777" w:rsidR="008B3EA9" w:rsidRDefault="008B3EA9" w:rsidP="00803F67">
            <w:pPr>
              <w:jc w:val="center"/>
              <w:rPr>
                <w:noProof w:val="0"/>
                <w:sz w:val="20"/>
                <w:szCs w:val="20"/>
                <w:lang w:eastAsia="uk-UA"/>
              </w:rPr>
            </w:pPr>
            <w:r>
              <w:rPr>
                <w:noProof w:val="0"/>
                <w:sz w:val="20"/>
                <w:szCs w:val="20"/>
                <w:lang w:eastAsia="uk-UA"/>
              </w:rPr>
              <w:t> </w:t>
            </w:r>
          </w:p>
          <w:p w14:paraId="21455EDD" w14:textId="77777777" w:rsidR="008B3EA9" w:rsidRDefault="008B3EA9" w:rsidP="00803F67">
            <w:pPr>
              <w:jc w:val="center"/>
              <w:rPr>
                <w:noProof w:val="0"/>
                <w:sz w:val="20"/>
                <w:szCs w:val="20"/>
                <w:lang w:eastAsia="uk-UA"/>
              </w:rPr>
            </w:pPr>
            <w:r>
              <w:rPr>
                <w:noProof w:val="0"/>
                <w:sz w:val="20"/>
                <w:szCs w:val="20"/>
                <w:lang w:eastAsia="uk-UA"/>
              </w:rPr>
              <w:t> </w:t>
            </w:r>
          </w:p>
          <w:p w14:paraId="7D550B64" w14:textId="77777777" w:rsidR="008B3EA9" w:rsidRDefault="008B3EA9" w:rsidP="00803F67">
            <w:pPr>
              <w:jc w:val="center"/>
              <w:rPr>
                <w:noProof w:val="0"/>
                <w:sz w:val="20"/>
                <w:szCs w:val="20"/>
                <w:lang w:eastAsia="uk-UA"/>
              </w:rPr>
            </w:pPr>
            <w:r>
              <w:rPr>
                <w:noProof w:val="0"/>
                <w:sz w:val="20"/>
                <w:szCs w:val="20"/>
                <w:lang w:eastAsia="uk-UA"/>
              </w:rPr>
              <w:t> </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2A2E3A1" w14:textId="77777777" w:rsidR="008B3EA9" w:rsidRDefault="008B3EA9" w:rsidP="00803F67">
            <w:pPr>
              <w:jc w:val="center"/>
              <w:rPr>
                <w:noProof w:val="0"/>
                <w:sz w:val="20"/>
                <w:szCs w:val="20"/>
                <w:lang w:eastAsia="uk-UA"/>
              </w:rPr>
            </w:pPr>
            <w:r>
              <w:rPr>
                <w:noProof w:val="0"/>
                <w:sz w:val="20"/>
                <w:szCs w:val="20"/>
                <w:lang w:eastAsia="uk-UA"/>
              </w:rPr>
              <w:t>10</w:t>
            </w:r>
          </w:p>
        </w:tc>
        <w:tc>
          <w:tcPr>
            <w:tcW w:w="32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E036B54" w14:textId="77777777" w:rsidR="008B3EA9" w:rsidRDefault="008B3EA9" w:rsidP="00803F67">
            <w:pPr>
              <w:jc w:val="center"/>
              <w:rPr>
                <w:noProof w:val="0"/>
                <w:sz w:val="20"/>
                <w:szCs w:val="20"/>
                <w:lang w:eastAsia="uk-UA"/>
              </w:rPr>
            </w:pPr>
            <w:r>
              <w:rPr>
                <w:noProof w:val="0"/>
                <w:sz w:val="20"/>
                <w:szCs w:val="20"/>
                <w:lang w:eastAsia="uk-UA"/>
              </w:rPr>
              <w:t>Неоргані-зоване</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4397F88" w14:textId="77777777" w:rsidR="008B3EA9" w:rsidRDefault="008B3EA9" w:rsidP="00803F67">
            <w:pPr>
              <w:jc w:val="right"/>
              <w:rPr>
                <w:noProof w:val="0"/>
                <w:sz w:val="20"/>
                <w:szCs w:val="20"/>
                <w:lang w:eastAsia="uk-UA"/>
              </w:rPr>
            </w:pPr>
            <w:r>
              <w:rPr>
                <w:noProof w:val="0"/>
                <w:sz w:val="20"/>
                <w:szCs w:val="20"/>
                <w:lang w:eastAsia="uk-UA"/>
              </w:rPr>
              <w:t>2</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CDE74BA" w14:textId="77777777" w:rsidR="008B3EA9" w:rsidRDefault="008B3EA9" w:rsidP="00803F67">
            <w:pPr>
              <w:jc w:val="right"/>
              <w:rPr>
                <w:noProof w:val="0"/>
                <w:sz w:val="20"/>
                <w:szCs w:val="20"/>
                <w:lang w:eastAsia="uk-UA"/>
              </w:rPr>
            </w:pPr>
            <w:r>
              <w:rPr>
                <w:noProof w:val="0"/>
                <w:sz w:val="20"/>
                <w:szCs w:val="20"/>
                <w:lang w:eastAsia="uk-UA"/>
              </w:rPr>
              <w:t>–</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D30C1C3" w14:textId="77777777" w:rsidR="008B3EA9" w:rsidRDefault="008B3EA9" w:rsidP="00803F67">
            <w:pPr>
              <w:jc w:val="right"/>
              <w:rPr>
                <w:noProof w:val="0"/>
                <w:sz w:val="20"/>
                <w:szCs w:val="20"/>
                <w:lang w:eastAsia="uk-UA"/>
              </w:rPr>
            </w:pPr>
            <w:r>
              <w:rPr>
                <w:noProof w:val="0"/>
                <w:sz w:val="20"/>
                <w:szCs w:val="20"/>
                <w:lang w:eastAsia="uk-UA"/>
              </w:rPr>
              <w:t>375</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2862689" w14:textId="77777777" w:rsidR="008B3EA9" w:rsidRDefault="008B3EA9" w:rsidP="00803F67">
            <w:pPr>
              <w:jc w:val="right"/>
              <w:rPr>
                <w:noProof w:val="0"/>
                <w:sz w:val="20"/>
                <w:szCs w:val="20"/>
                <w:lang w:eastAsia="uk-UA"/>
              </w:rPr>
            </w:pPr>
            <w:r>
              <w:rPr>
                <w:noProof w:val="0"/>
                <w:sz w:val="20"/>
                <w:szCs w:val="20"/>
                <w:lang w:eastAsia="uk-UA"/>
              </w:rPr>
              <w:t>154</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4F8147A9" w14:textId="77777777" w:rsidR="008B3EA9" w:rsidRDefault="008B3EA9" w:rsidP="00803F67">
            <w:pPr>
              <w:jc w:val="right"/>
              <w:rPr>
                <w:noProof w:val="0"/>
                <w:sz w:val="20"/>
                <w:szCs w:val="20"/>
                <w:lang w:eastAsia="uk-UA"/>
              </w:rPr>
            </w:pPr>
            <w:r>
              <w:rPr>
                <w:noProof w:val="0"/>
                <w:sz w:val="20"/>
                <w:szCs w:val="20"/>
                <w:lang w:eastAsia="uk-UA"/>
              </w:rPr>
              <w:t>2</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2DA6FBD5" w14:textId="77777777" w:rsidR="008B3EA9" w:rsidRDefault="008B3EA9" w:rsidP="00803F67">
            <w:pPr>
              <w:jc w:val="right"/>
              <w:rPr>
                <w:noProof w:val="0"/>
                <w:sz w:val="20"/>
                <w:szCs w:val="20"/>
                <w:lang w:eastAsia="uk-UA"/>
              </w:rPr>
            </w:pPr>
            <w:r>
              <w:rPr>
                <w:noProof w:val="0"/>
                <w:sz w:val="20"/>
                <w:szCs w:val="20"/>
                <w:lang w:eastAsia="uk-UA"/>
              </w:rPr>
              <w:t>2</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A17E142" w14:textId="77777777" w:rsidR="008B3EA9" w:rsidRDefault="008B3EA9" w:rsidP="00803F67">
            <w:pPr>
              <w:jc w:val="center"/>
              <w:rPr>
                <w:noProof w:val="0"/>
                <w:sz w:val="20"/>
                <w:szCs w:val="20"/>
                <w:lang w:eastAsia="uk-UA"/>
              </w:rPr>
            </w:pPr>
            <w:r>
              <w:rPr>
                <w:noProof w:val="0"/>
                <w:sz w:val="20"/>
                <w:szCs w:val="20"/>
                <w:lang w:eastAsia="uk-UA"/>
              </w:rPr>
              <w:t>–</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1299ABD" w14:textId="77777777" w:rsidR="008B3EA9" w:rsidRDefault="008B3EA9" w:rsidP="00803F67">
            <w:pPr>
              <w:jc w:val="right"/>
              <w:rPr>
                <w:noProof w:val="0"/>
                <w:sz w:val="20"/>
                <w:szCs w:val="20"/>
                <w:lang w:eastAsia="uk-UA"/>
              </w:rPr>
            </w:pPr>
            <w:r>
              <w:rPr>
                <w:noProof w:val="0"/>
                <w:sz w:val="20"/>
                <w:szCs w:val="20"/>
                <w:lang w:eastAsia="uk-UA"/>
              </w:rPr>
              <w:t>–</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421FE95" w14:textId="77777777" w:rsidR="008B3EA9" w:rsidRDefault="008B3EA9" w:rsidP="00803F67">
            <w:pPr>
              <w:jc w:val="right"/>
              <w:rPr>
                <w:noProof w:val="0"/>
                <w:sz w:val="20"/>
                <w:szCs w:val="20"/>
                <w:lang w:eastAsia="uk-UA"/>
              </w:rPr>
            </w:pPr>
            <w:r>
              <w:rPr>
                <w:noProof w:val="0"/>
                <w:sz w:val="20"/>
                <w:szCs w:val="20"/>
                <w:lang w:eastAsia="uk-UA"/>
              </w:rPr>
              <w:t>–</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7305D45"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576D574" w14:textId="77777777" w:rsidR="008B3EA9" w:rsidRDefault="008B3EA9" w:rsidP="00803F67">
            <w:pPr>
              <w:jc w:val="center"/>
              <w:rPr>
                <w:noProof w:val="0"/>
                <w:sz w:val="20"/>
                <w:szCs w:val="20"/>
                <w:lang w:eastAsia="uk-UA"/>
              </w:rPr>
            </w:pPr>
            <w:r>
              <w:rPr>
                <w:noProof w:val="0"/>
                <w:sz w:val="20"/>
                <w:szCs w:val="20"/>
                <w:lang w:eastAsia="uk-UA"/>
              </w:rPr>
              <w:t>06000</w:t>
            </w:r>
            <w:r>
              <w:rPr>
                <w:noProof w:val="0"/>
                <w:sz w:val="20"/>
                <w:szCs w:val="20"/>
                <w:lang w:eastAsia="uk-UA"/>
              </w:rPr>
              <w:br/>
              <w:t>337</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AE799DF" w14:textId="77777777" w:rsidR="008B3EA9" w:rsidRDefault="008B3EA9" w:rsidP="00803F67">
            <w:pPr>
              <w:jc w:val="center"/>
              <w:rPr>
                <w:noProof w:val="0"/>
                <w:sz w:val="20"/>
                <w:szCs w:val="20"/>
                <w:lang w:eastAsia="uk-UA"/>
              </w:rPr>
            </w:pPr>
            <w:r>
              <w:rPr>
                <w:noProof w:val="0"/>
                <w:sz w:val="20"/>
                <w:szCs w:val="20"/>
                <w:lang w:eastAsia="uk-UA"/>
              </w:rPr>
              <w:t>Оксид вуглецю</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206D030"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A6D828D" w14:textId="77777777" w:rsidR="008B3EA9" w:rsidRDefault="008B3EA9" w:rsidP="00803F67">
            <w:pPr>
              <w:jc w:val="right"/>
              <w:rPr>
                <w:noProof w:val="0"/>
                <w:sz w:val="20"/>
                <w:szCs w:val="20"/>
                <w:lang w:eastAsia="uk-UA"/>
              </w:rPr>
            </w:pPr>
            <w:r>
              <w:rPr>
                <w:noProof w:val="0"/>
                <w:sz w:val="20"/>
                <w:szCs w:val="20"/>
                <w:lang w:eastAsia="uk-UA"/>
              </w:rPr>
              <w:t>0,00166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6362F24" w14:textId="77777777" w:rsidR="008B3EA9" w:rsidRDefault="008B3EA9" w:rsidP="00803F67">
            <w:pPr>
              <w:jc w:val="right"/>
              <w:rPr>
                <w:noProof w:val="0"/>
                <w:sz w:val="20"/>
                <w:szCs w:val="20"/>
                <w:lang w:eastAsia="uk-UA"/>
              </w:rPr>
            </w:pPr>
            <w:r>
              <w:rPr>
                <w:noProof w:val="0"/>
                <w:sz w:val="20"/>
                <w:szCs w:val="20"/>
                <w:lang w:eastAsia="uk-UA"/>
              </w:rPr>
              <w:t>0,005976</w:t>
            </w:r>
          </w:p>
        </w:tc>
        <w:tc>
          <w:tcPr>
            <w:tcW w:w="33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7BB62B4" w14:textId="77777777" w:rsidR="008B3EA9" w:rsidRDefault="008B3EA9" w:rsidP="00803F67">
            <w:pPr>
              <w:jc w:val="right"/>
              <w:rPr>
                <w:noProof w:val="0"/>
                <w:sz w:val="20"/>
                <w:szCs w:val="20"/>
                <w:lang w:eastAsia="uk-UA"/>
              </w:rPr>
            </w:pPr>
            <w:r>
              <w:rPr>
                <w:noProof w:val="0"/>
                <w:sz w:val="20"/>
                <w:szCs w:val="20"/>
                <w:lang w:eastAsia="uk-UA"/>
              </w:rPr>
              <w:t>0,00199</w:t>
            </w:r>
          </w:p>
        </w:tc>
      </w:tr>
      <w:tr w:rsidR="008B3EA9" w14:paraId="6DBF15C2" w14:textId="77777777" w:rsidTr="00803F67">
        <w:trPr>
          <w:trHeight w:val="1275"/>
        </w:trPr>
        <w:tc>
          <w:tcPr>
            <w:tcW w:w="0" w:type="auto"/>
            <w:vMerge/>
            <w:tcBorders>
              <w:top w:val="nil"/>
              <w:left w:val="single" w:sz="4" w:space="0" w:color="auto"/>
              <w:bottom w:val="single" w:sz="4" w:space="0" w:color="auto"/>
              <w:right w:val="single" w:sz="4" w:space="0" w:color="auto"/>
            </w:tcBorders>
            <w:vAlign w:val="center"/>
            <w:hideMark/>
          </w:tcPr>
          <w:p w14:paraId="065404E6"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04C9A9C" w14:textId="77777777" w:rsidR="008B3EA9" w:rsidRDefault="008B3EA9" w:rsidP="00803F67">
            <w:pPr>
              <w:jc w:val="center"/>
              <w:rPr>
                <w:noProof w:val="0"/>
                <w:sz w:val="20"/>
                <w:szCs w:val="20"/>
                <w:lang w:eastAsia="uk-UA"/>
              </w:rPr>
            </w:pPr>
            <w:r>
              <w:rPr>
                <w:noProof w:val="0"/>
                <w:sz w:val="20"/>
                <w:szCs w:val="20"/>
                <w:lang w:eastAsia="uk-UA"/>
              </w:rPr>
              <w:t> </w:t>
            </w:r>
          </w:p>
        </w:tc>
        <w:tc>
          <w:tcPr>
            <w:tcW w:w="32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5D42F35"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823EA9B"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4EC1AF1"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0D27933"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58077B7"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7C7D6751"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71F18556"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9951845"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7D0FBCA"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7583D5D"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F36EF7A"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98DFB3B" w14:textId="77777777" w:rsidR="008B3EA9" w:rsidRDefault="008B3EA9" w:rsidP="00803F67">
            <w:pPr>
              <w:jc w:val="center"/>
              <w:rPr>
                <w:noProof w:val="0"/>
                <w:sz w:val="20"/>
                <w:szCs w:val="20"/>
                <w:lang w:eastAsia="uk-UA"/>
              </w:rPr>
            </w:pPr>
            <w:r>
              <w:rPr>
                <w:noProof w:val="0"/>
                <w:sz w:val="20"/>
                <w:szCs w:val="20"/>
                <w:lang w:eastAsia="uk-UA"/>
              </w:rPr>
              <w:t>16000</w:t>
            </w:r>
            <w:r>
              <w:rPr>
                <w:noProof w:val="0"/>
                <w:sz w:val="20"/>
                <w:szCs w:val="20"/>
                <w:lang w:eastAsia="uk-UA"/>
              </w:rPr>
              <w:br/>
              <w:t>343</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6EBCD18" w14:textId="77777777" w:rsidR="008B3EA9" w:rsidRDefault="008B3EA9" w:rsidP="00803F67">
            <w:pPr>
              <w:jc w:val="center"/>
              <w:rPr>
                <w:noProof w:val="0"/>
                <w:sz w:val="20"/>
                <w:szCs w:val="20"/>
                <w:lang w:eastAsia="uk-UA"/>
              </w:rPr>
            </w:pPr>
            <w:r>
              <w:rPr>
                <w:noProof w:val="0"/>
                <w:sz w:val="20"/>
                <w:szCs w:val="20"/>
                <w:lang w:eastAsia="uk-UA"/>
              </w:rPr>
              <w:t>Фториди, що легко розчиняються (наприклад, NaF) та їх сполуки в перерахунку на фтор</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F27D036"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56B6DD2" w14:textId="77777777" w:rsidR="008B3EA9" w:rsidRDefault="008B3EA9" w:rsidP="00803F67">
            <w:pPr>
              <w:jc w:val="right"/>
              <w:rPr>
                <w:noProof w:val="0"/>
                <w:sz w:val="20"/>
                <w:szCs w:val="20"/>
                <w:lang w:eastAsia="uk-UA"/>
              </w:rPr>
            </w:pPr>
            <w:r>
              <w:rPr>
                <w:noProof w:val="0"/>
                <w:sz w:val="20"/>
                <w:szCs w:val="20"/>
                <w:lang w:eastAsia="uk-UA"/>
              </w:rPr>
              <w:t>0,0006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561190F" w14:textId="77777777" w:rsidR="008B3EA9" w:rsidRDefault="008B3EA9" w:rsidP="00803F67">
            <w:pPr>
              <w:jc w:val="right"/>
              <w:rPr>
                <w:noProof w:val="0"/>
                <w:sz w:val="20"/>
                <w:szCs w:val="20"/>
                <w:lang w:eastAsia="uk-UA"/>
              </w:rPr>
            </w:pPr>
            <w:r>
              <w:rPr>
                <w:noProof w:val="0"/>
                <w:sz w:val="20"/>
                <w:szCs w:val="20"/>
                <w:lang w:eastAsia="uk-UA"/>
              </w:rPr>
              <w:t>0,00216</w:t>
            </w:r>
          </w:p>
        </w:tc>
        <w:tc>
          <w:tcPr>
            <w:tcW w:w="33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90B3362" w14:textId="77777777" w:rsidR="008B3EA9" w:rsidRDefault="008B3EA9" w:rsidP="00803F67">
            <w:pPr>
              <w:jc w:val="right"/>
              <w:rPr>
                <w:noProof w:val="0"/>
                <w:sz w:val="20"/>
                <w:szCs w:val="20"/>
                <w:lang w:eastAsia="uk-UA"/>
              </w:rPr>
            </w:pPr>
            <w:r>
              <w:rPr>
                <w:noProof w:val="0"/>
                <w:sz w:val="20"/>
                <w:szCs w:val="20"/>
                <w:lang w:eastAsia="uk-UA"/>
              </w:rPr>
              <w:t>0,00024</w:t>
            </w:r>
          </w:p>
        </w:tc>
      </w:tr>
      <w:tr w:rsidR="008B3EA9" w14:paraId="0B5CB3C6" w14:textId="77777777" w:rsidTr="00803F67">
        <w:trPr>
          <w:trHeight w:val="1020"/>
        </w:trPr>
        <w:tc>
          <w:tcPr>
            <w:tcW w:w="0" w:type="auto"/>
            <w:vMerge/>
            <w:tcBorders>
              <w:top w:val="nil"/>
              <w:left w:val="single" w:sz="4" w:space="0" w:color="auto"/>
              <w:bottom w:val="single" w:sz="4" w:space="0" w:color="auto"/>
              <w:right w:val="single" w:sz="4" w:space="0" w:color="auto"/>
            </w:tcBorders>
            <w:vAlign w:val="center"/>
            <w:hideMark/>
          </w:tcPr>
          <w:p w14:paraId="56B2A78A"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ED240E9" w14:textId="77777777" w:rsidR="008B3EA9" w:rsidRDefault="008B3EA9" w:rsidP="00803F67">
            <w:pPr>
              <w:jc w:val="center"/>
              <w:rPr>
                <w:noProof w:val="0"/>
                <w:sz w:val="20"/>
                <w:szCs w:val="20"/>
                <w:lang w:eastAsia="uk-UA"/>
              </w:rPr>
            </w:pPr>
            <w:r>
              <w:rPr>
                <w:noProof w:val="0"/>
                <w:sz w:val="20"/>
                <w:szCs w:val="20"/>
                <w:lang w:eastAsia="uk-UA"/>
              </w:rPr>
              <w:t> </w:t>
            </w:r>
          </w:p>
        </w:tc>
        <w:tc>
          <w:tcPr>
            <w:tcW w:w="32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310F414"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C70570B"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CC8082E"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0EEAC9E"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F61166B"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0AA5EBBA"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A5104C8"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13127B3"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5CCDCF6"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F45A886"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E5F10BF"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01230B9" w14:textId="77777777" w:rsidR="008B3EA9" w:rsidRDefault="008B3EA9" w:rsidP="00803F67">
            <w:pPr>
              <w:jc w:val="center"/>
              <w:rPr>
                <w:noProof w:val="0"/>
                <w:sz w:val="20"/>
                <w:szCs w:val="20"/>
                <w:lang w:eastAsia="uk-UA"/>
              </w:rPr>
            </w:pPr>
            <w:r>
              <w:rPr>
                <w:noProof w:val="0"/>
                <w:sz w:val="20"/>
                <w:szCs w:val="20"/>
                <w:lang w:eastAsia="uk-UA"/>
              </w:rPr>
              <w:t>16000</w:t>
            </w:r>
            <w:r>
              <w:rPr>
                <w:noProof w:val="0"/>
                <w:sz w:val="20"/>
                <w:szCs w:val="20"/>
                <w:lang w:eastAsia="uk-UA"/>
              </w:rPr>
              <w:br/>
              <w:t>344</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4E41209" w14:textId="77777777" w:rsidR="008B3EA9" w:rsidRDefault="008B3EA9" w:rsidP="00803F67">
            <w:pPr>
              <w:jc w:val="center"/>
              <w:rPr>
                <w:noProof w:val="0"/>
                <w:sz w:val="20"/>
                <w:szCs w:val="20"/>
                <w:lang w:eastAsia="uk-UA"/>
              </w:rPr>
            </w:pPr>
            <w:r>
              <w:rPr>
                <w:noProof w:val="0"/>
                <w:sz w:val="20"/>
                <w:szCs w:val="20"/>
                <w:lang w:eastAsia="uk-UA"/>
              </w:rPr>
              <w:t>Фтористі сполуки погано розчинні неорганічні (фторид алюмінію, гексафторалюмінат натрію) у перерахунку на фтор</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C949B3E"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C14674D" w14:textId="77777777" w:rsidR="008B3EA9" w:rsidRDefault="008B3EA9" w:rsidP="00803F67">
            <w:pPr>
              <w:jc w:val="right"/>
              <w:rPr>
                <w:noProof w:val="0"/>
                <w:sz w:val="20"/>
                <w:szCs w:val="20"/>
                <w:lang w:eastAsia="uk-UA"/>
              </w:rPr>
            </w:pPr>
            <w:r>
              <w:rPr>
                <w:noProof w:val="0"/>
                <w:sz w:val="20"/>
                <w:szCs w:val="20"/>
                <w:lang w:eastAsia="uk-UA"/>
              </w:rPr>
              <w:t>0,00034</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5CBBD48" w14:textId="77777777" w:rsidR="008B3EA9" w:rsidRDefault="008B3EA9" w:rsidP="00803F67">
            <w:pPr>
              <w:jc w:val="right"/>
              <w:rPr>
                <w:noProof w:val="0"/>
                <w:sz w:val="20"/>
                <w:szCs w:val="20"/>
                <w:lang w:eastAsia="uk-UA"/>
              </w:rPr>
            </w:pPr>
            <w:r>
              <w:rPr>
                <w:noProof w:val="0"/>
                <w:sz w:val="20"/>
                <w:szCs w:val="20"/>
                <w:lang w:eastAsia="uk-UA"/>
              </w:rPr>
              <w:t>0,001224</w:t>
            </w:r>
          </w:p>
        </w:tc>
        <w:tc>
          <w:tcPr>
            <w:tcW w:w="33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4293180" w14:textId="77777777" w:rsidR="008B3EA9" w:rsidRDefault="008B3EA9" w:rsidP="00803F67">
            <w:pPr>
              <w:jc w:val="right"/>
              <w:rPr>
                <w:noProof w:val="0"/>
                <w:sz w:val="20"/>
                <w:szCs w:val="20"/>
                <w:lang w:eastAsia="uk-UA"/>
              </w:rPr>
            </w:pPr>
            <w:r>
              <w:rPr>
                <w:noProof w:val="0"/>
                <w:sz w:val="20"/>
                <w:szCs w:val="20"/>
                <w:lang w:eastAsia="uk-UA"/>
              </w:rPr>
              <w:t>0,00014</w:t>
            </w:r>
          </w:p>
        </w:tc>
      </w:tr>
      <w:tr w:rsidR="008B3EA9" w14:paraId="6D5A45C0" w14:textId="77777777" w:rsidTr="00803F67">
        <w:trPr>
          <w:trHeight w:val="1020"/>
        </w:trPr>
        <w:tc>
          <w:tcPr>
            <w:tcW w:w="0" w:type="auto"/>
            <w:vMerge/>
            <w:tcBorders>
              <w:top w:val="nil"/>
              <w:left w:val="single" w:sz="4" w:space="0" w:color="auto"/>
              <w:bottom w:val="single" w:sz="4" w:space="0" w:color="auto"/>
              <w:right w:val="single" w:sz="4" w:space="0" w:color="auto"/>
            </w:tcBorders>
            <w:vAlign w:val="center"/>
            <w:hideMark/>
          </w:tcPr>
          <w:p w14:paraId="7E697636"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EE8FA2B" w14:textId="77777777" w:rsidR="008B3EA9" w:rsidRDefault="008B3EA9" w:rsidP="00803F67">
            <w:pPr>
              <w:jc w:val="center"/>
              <w:rPr>
                <w:noProof w:val="0"/>
                <w:sz w:val="20"/>
                <w:szCs w:val="20"/>
                <w:lang w:eastAsia="uk-UA"/>
              </w:rPr>
            </w:pPr>
            <w:r>
              <w:rPr>
                <w:noProof w:val="0"/>
                <w:sz w:val="20"/>
                <w:szCs w:val="20"/>
                <w:lang w:eastAsia="uk-UA"/>
              </w:rPr>
              <w:t> </w:t>
            </w:r>
          </w:p>
        </w:tc>
        <w:tc>
          <w:tcPr>
            <w:tcW w:w="32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AD20389"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5DE764A"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26CAE5A"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E6998BF"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415C05D"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418175B2"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E8CF333"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05AB496"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2CE95CA"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A55422B"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3D85905"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DDBCFC8" w14:textId="77777777" w:rsidR="008B3EA9" w:rsidRDefault="008B3EA9" w:rsidP="00803F67">
            <w:pPr>
              <w:jc w:val="center"/>
              <w:rPr>
                <w:noProof w:val="0"/>
                <w:sz w:val="20"/>
                <w:szCs w:val="20"/>
                <w:lang w:eastAsia="uk-UA"/>
              </w:rPr>
            </w:pPr>
            <w:r>
              <w:rPr>
                <w:noProof w:val="0"/>
                <w:sz w:val="20"/>
                <w:szCs w:val="20"/>
                <w:lang w:eastAsia="uk-UA"/>
              </w:rPr>
              <w:t>16001</w:t>
            </w:r>
            <w:r>
              <w:rPr>
                <w:noProof w:val="0"/>
                <w:sz w:val="20"/>
                <w:szCs w:val="20"/>
                <w:lang w:eastAsia="uk-UA"/>
              </w:rPr>
              <w:br/>
              <w:t>342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4BF29FD" w14:textId="77777777" w:rsidR="008B3EA9" w:rsidRDefault="008B3EA9" w:rsidP="00803F67">
            <w:pPr>
              <w:jc w:val="center"/>
              <w:rPr>
                <w:noProof w:val="0"/>
                <w:sz w:val="20"/>
                <w:szCs w:val="20"/>
                <w:lang w:eastAsia="uk-UA"/>
              </w:rPr>
            </w:pPr>
            <w:r>
              <w:rPr>
                <w:noProof w:val="0"/>
                <w:sz w:val="20"/>
                <w:szCs w:val="20"/>
                <w:lang w:eastAsia="uk-UA"/>
              </w:rPr>
              <w:t>Фтор і його пароподібні та газоподібні сполуки в перерахунку на фтористий водень</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4BA8BFA"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398D116" w14:textId="77777777" w:rsidR="008B3EA9" w:rsidRDefault="008B3EA9" w:rsidP="00803F67">
            <w:pPr>
              <w:jc w:val="right"/>
              <w:rPr>
                <w:noProof w:val="0"/>
                <w:sz w:val="20"/>
                <w:szCs w:val="20"/>
                <w:lang w:eastAsia="uk-UA"/>
              </w:rPr>
            </w:pPr>
            <w:r>
              <w:rPr>
                <w:noProof w:val="0"/>
                <w:sz w:val="20"/>
                <w:szCs w:val="20"/>
                <w:lang w:eastAsia="uk-UA"/>
              </w:rPr>
              <w:t>0,00016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899F59B" w14:textId="77777777" w:rsidR="008B3EA9" w:rsidRDefault="008B3EA9" w:rsidP="00803F67">
            <w:pPr>
              <w:jc w:val="right"/>
              <w:rPr>
                <w:noProof w:val="0"/>
                <w:sz w:val="20"/>
                <w:szCs w:val="20"/>
                <w:lang w:eastAsia="uk-UA"/>
              </w:rPr>
            </w:pPr>
            <w:r>
              <w:rPr>
                <w:noProof w:val="0"/>
                <w:sz w:val="20"/>
                <w:szCs w:val="20"/>
                <w:lang w:eastAsia="uk-UA"/>
              </w:rPr>
              <w:t>0,000576</w:t>
            </w:r>
          </w:p>
        </w:tc>
        <w:tc>
          <w:tcPr>
            <w:tcW w:w="33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570397C" w14:textId="77777777" w:rsidR="008B3EA9" w:rsidRDefault="008B3EA9" w:rsidP="00803F67">
            <w:pPr>
              <w:jc w:val="right"/>
              <w:rPr>
                <w:noProof w:val="0"/>
                <w:sz w:val="20"/>
                <w:szCs w:val="20"/>
                <w:lang w:eastAsia="uk-UA"/>
              </w:rPr>
            </w:pPr>
            <w:r>
              <w:rPr>
                <w:noProof w:val="0"/>
                <w:sz w:val="20"/>
                <w:szCs w:val="20"/>
                <w:lang w:eastAsia="uk-UA"/>
              </w:rPr>
              <w:t>0,00006</w:t>
            </w:r>
          </w:p>
        </w:tc>
      </w:tr>
      <w:tr w:rsidR="008B3EA9" w14:paraId="62D1E143" w14:textId="77777777" w:rsidTr="00803F67">
        <w:tc>
          <w:tcPr>
            <w:tcW w:w="384"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32D2C2" w14:textId="77777777" w:rsidR="008B3EA9" w:rsidRDefault="008B3EA9" w:rsidP="00803F67">
            <w:pPr>
              <w:spacing w:line="200" w:lineRule="exact"/>
              <w:jc w:val="center"/>
              <w:rPr>
                <w:noProof w:val="0"/>
                <w:sz w:val="20"/>
                <w:szCs w:val="20"/>
                <w:lang w:eastAsia="uk-UA"/>
              </w:rPr>
            </w:pPr>
            <w:r>
              <w:rPr>
                <w:noProof w:val="0"/>
                <w:sz w:val="20"/>
                <w:szCs w:val="20"/>
                <w:lang w:eastAsia="uk-UA"/>
              </w:rPr>
              <w:t>210620.</w:t>
            </w:r>
            <w:r>
              <w:rPr>
                <w:noProof w:val="0"/>
                <w:sz w:val="20"/>
                <w:szCs w:val="20"/>
                <w:lang w:eastAsia="uk-UA"/>
              </w:rPr>
              <w:br/>
              <w:t>машино-буду-вання (механічна обробка металу)</w:t>
            </w:r>
            <w:r>
              <w:rPr>
                <w:noProof w:val="0"/>
                <w:sz w:val="20"/>
                <w:szCs w:val="20"/>
                <w:lang w:eastAsia="uk-UA"/>
              </w:rPr>
              <w:br/>
              <w:t>(Заточний верстат)</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7CC27A2" w14:textId="77777777" w:rsidR="008B3EA9" w:rsidRDefault="008B3EA9" w:rsidP="00803F67">
            <w:pPr>
              <w:jc w:val="center"/>
              <w:rPr>
                <w:noProof w:val="0"/>
                <w:sz w:val="20"/>
                <w:szCs w:val="20"/>
                <w:lang w:eastAsia="uk-UA"/>
              </w:rPr>
            </w:pPr>
            <w:r>
              <w:rPr>
                <w:noProof w:val="0"/>
                <w:sz w:val="20"/>
                <w:szCs w:val="20"/>
                <w:lang w:eastAsia="uk-UA"/>
              </w:rPr>
              <w:t>11</w:t>
            </w:r>
          </w:p>
        </w:tc>
        <w:tc>
          <w:tcPr>
            <w:tcW w:w="32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E192C72" w14:textId="77777777" w:rsidR="008B3EA9" w:rsidRDefault="008B3EA9" w:rsidP="00803F67">
            <w:pPr>
              <w:jc w:val="center"/>
              <w:rPr>
                <w:noProof w:val="0"/>
                <w:sz w:val="20"/>
                <w:szCs w:val="20"/>
                <w:lang w:eastAsia="uk-UA"/>
              </w:rPr>
            </w:pPr>
            <w:r>
              <w:rPr>
                <w:noProof w:val="0"/>
                <w:sz w:val="20"/>
                <w:szCs w:val="20"/>
                <w:lang w:eastAsia="uk-UA"/>
              </w:rPr>
              <w:t>Неоргані-зоване</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6CAECE8" w14:textId="77777777" w:rsidR="008B3EA9" w:rsidRDefault="008B3EA9" w:rsidP="00803F67">
            <w:pPr>
              <w:jc w:val="right"/>
              <w:rPr>
                <w:noProof w:val="0"/>
                <w:sz w:val="20"/>
                <w:szCs w:val="20"/>
                <w:lang w:eastAsia="uk-UA"/>
              </w:rPr>
            </w:pPr>
            <w:r>
              <w:rPr>
                <w:noProof w:val="0"/>
                <w:sz w:val="20"/>
                <w:szCs w:val="20"/>
                <w:lang w:eastAsia="uk-UA"/>
              </w:rPr>
              <w:t>2</w:t>
            </w:r>
          </w:p>
        </w:tc>
        <w:tc>
          <w:tcPr>
            <w:tcW w:w="204"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1EF2B71" w14:textId="77777777" w:rsidR="008B3EA9" w:rsidRDefault="008B3EA9" w:rsidP="00803F67">
            <w:pPr>
              <w:jc w:val="center"/>
              <w:rPr>
                <w:noProof w:val="0"/>
                <w:sz w:val="20"/>
                <w:szCs w:val="20"/>
                <w:lang w:eastAsia="uk-UA"/>
              </w:rPr>
            </w:pPr>
            <w:r>
              <w:rPr>
                <w:noProof w:val="0"/>
                <w:sz w:val="20"/>
                <w:szCs w:val="20"/>
                <w:lang w:eastAsia="uk-UA"/>
              </w:rPr>
              <w:t>–</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F625981" w14:textId="77777777" w:rsidR="008B3EA9" w:rsidRDefault="008B3EA9" w:rsidP="00803F67">
            <w:pPr>
              <w:jc w:val="right"/>
              <w:rPr>
                <w:noProof w:val="0"/>
                <w:sz w:val="20"/>
                <w:szCs w:val="20"/>
                <w:lang w:eastAsia="uk-UA"/>
              </w:rPr>
            </w:pPr>
            <w:r>
              <w:rPr>
                <w:noProof w:val="0"/>
                <w:sz w:val="20"/>
                <w:szCs w:val="20"/>
                <w:lang w:eastAsia="uk-UA"/>
              </w:rPr>
              <w:t>367</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B108055" w14:textId="77777777" w:rsidR="008B3EA9" w:rsidRDefault="008B3EA9" w:rsidP="00803F67">
            <w:pPr>
              <w:jc w:val="right"/>
              <w:rPr>
                <w:noProof w:val="0"/>
                <w:sz w:val="20"/>
                <w:szCs w:val="20"/>
                <w:lang w:eastAsia="uk-UA"/>
              </w:rPr>
            </w:pPr>
            <w:r>
              <w:rPr>
                <w:noProof w:val="0"/>
                <w:sz w:val="20"/>
                <w:szCs w:val="20"/>
                <w:lang w:eastAsia="uk-UA"/>
              </w:rPr>
              <w:t>163</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031807E3" w14:textId="77777777" w:rsidR="008B3EA9" w:rsidRDefault="008B3EA9" w:rsidP="00803F67">
            <w:pPr>
              <w:jc w:val="right"/>
              <w:rPr>
                <w:noProof w:val="0"/>
                <w:sz w:val="20"/>
                <w:szCs w:val="20"/>
                <w:lang w:eastAsia="uk-UA"/>
              </w:rPr>
            </w:pPr>
            <w:r>
              <w:rPr>
                <w:noProof w:val="0"/>
                <w:sz w:val="20"/>
                <w:szCs w:val="20"/>
                <w:lang w:eastAsia="uk-UA"/>
              </w:rPr>
              <w:t>2</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4BF33C1F" w14:textId="77777777" w:rsidR="008B3EA9" w:rsidRDefault="008B3EA9" w:rsidP="00803F67">
            <w:pPr>
              <w:jc w:val="right"/>
              <w:rPr>
                <w:noProof w:val="0"/>
                <w:sz w:val="20"/>
                <w:szCs w:val="20"/>
                <w:lang w:eastAsia="uk-UA"/>
              </w:rPr>
            </w:pPr>
            <w:r>
              <w:rPr>
                <w:noProof w:val="0"/>
                <w:sz w:val="20"/>
                <w:szCs w:val="20"/>
                <w:lang w:eastAsia="uk-UA"/>
              </w:rPr>
              <w:t>2</w:t>
            </w:r>
          </w:p>
        </w:tc>
        <w:tc>
          <w:tcPr>
            <w:tcW w:w="259"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D5654FE" w14:textId="77777777" w:rsidR="008B3EA9" w:rsidRDefault="008B3EA9" w:rsidP="00803F67">
            <w:pPr>
              <w:jc w:val="center"/>
              <w:rPr>
                <w:noProof w:val="0"/>
                <w:sz w:val="20"/>
                <w:szCs w:val="20"/>
                <w:lang w:eastAsia="uk-UA"/>
              </w:rPr>
            </w:pPr>
            <w:r>
              <w:rPr>
                <w:noProof w:val="0"/>
                <w:sz w:val="20"/>
                <w:szCs w:val="20"/>
                <w:lang w:eastAsia="uk-UA"/>
              </w:rPr>
              <w:t>–</w:t>
            </w:r>
          </w:p>
        </w:tc>
        <w:tc>
          <w:tcPr>
            <w:tcW w:w="195"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4077C0E" w14:textId="77777777" w:rsidR="008B3EA9" w:rsidRDefault="008B3EA9" w:rsidP="00803F67">
            <w:pPr>
              <w:jc w:val="center"/>
              <w:rPr>
                <w:noProof w:val="0"/>
                <w:sz w:val="20"/>
                <w:szCs w:val="20"/>
                <w:lang w:eastAsia="uk-UA"/>
              </w:rPr>
            </w:pPr>
            <w:r>
              <w:rPr>
                <w:noProof w:val="0"/>
                <w:sz w:val="20"/>
                <w:szCs w:val="20"/>
                <w:lang w:eastAsia="uk-UA"/>
              </w:rPr>
              <w:t>–</w:t>
            </w:r>
          </w:p>
        </w:tc>
        <w:tc>
          <w:tcPr>
            <w:tcW w:w="20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E2EC827" w14:textId="77777777" w:rsidR="008B3EA9" w:rsidRDefault="008B3EA9" w:rsidP="00803F67">
            <w:pPr>
              <w:jc w:val="center"/>
              <w:rPr>
                <w:noProof w:val="0"/>
                <w:sz w:val="20"/>
                <w:szCs w:val="20"/>
                <w:lang w:eastAsia="uk-UA"/>
              </w:rPr>
            </w:pPr>
            <w:r>
              <w:rPr>
                <w:noProof w:val="0"/>
                <w:sz w:val="20"/>
                <w:szCs w:val="20"/>
                <w:lang w:eastAsia="uk-UA"/>
              </w:rPr>
              <w:t>–</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3C15A4E"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BB24FE2" w14:textId="77777777" w:rsidR="008B3EA9" w:rsidRDefault="008B3EA9" w:rsidP="00803F67">
            <w:pPr>
              <w:jc w:val="center"/>
              <w:rPr>
                <w:noProof w:val="0"/>
                <w:sz w:val="20"/>
                <w:szCs w:val="20"/>
                <w:lang w:eastAsia="uk-UA"/>
              </w:rPr>
            </w:pPr>
            <w:r>
              <w:rPr>
                <w:noProof w:val="0"/>
                <w:sz w:val="20"/>
                <w:szCs w:val="20"/>
                <w:lang w:eastAsia="uk-UA"/>
              </w:rPr>
              <w:t>03000</w:t>
            </w:r>
            <w:r>
              <w:rPr>
                <w:noProof w:val="0"/>
                <w:sz w:val="20"/>
                <w:szCs w:val="20"/>
                <w:lang w:eastAsia="uk-UA"/>
              </w:rPr>
              <w:br/>
              <w:t>2902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2AF5A02" w14:textId="77777777" w:rsidR="008B3EA9" w:rsidRDefault="008B3EA9" w:rsidP="00803F67">
            <w:pPr>
              <w:jc w:val="center"/>
              <w:rPr>
                <w:noProof w:val="0"/>
                <w:sz w:val="20"/>
                <w:szCs w:val="20"/>
                <w:lang w:eastAsia="uk-UA"/>
              </w:rPr>
            </w:pPr>
            <w:r>
              <w:rPr>
                <w:noProof w:val="0"/>
                <w:sz w:val="20"/>
                <w:szCs w:val="20"/>
                <w:lang w:eastAsia="uk-UA"/>
              </w:rPr>
              <w:t>Речовини у вигляді суспендованих твердих частинок, недиференційованих за складом</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C1CCE73"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828F5CE" w14:textId="77777777" w:rsidR="008B3EA9" w:rsidRDefault="008B3EA9" w:rsidP="00803F67">
            <w:pPr>
              <w:jc w:val="right"/>
              <w:rPr>
                <w:noProof w:val="0"/>
                <w:sz w:val="20"/>
                <w:szCs w:val="20"/>
                <w:lang w:eastAsia="uk-UA"/>
              </w:rPr>
            </w:pPr>
            <w:r>
              <w:rPr>
                <w:noProof w:val="0"/>
                <w:sz w:val="20"/>
                <w:szCs w:val="20"/>
                <w:lang w:eastAsia="uk-UA"/>
              </w:rPr>
              <w:t>0,012</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66ACC7C" w14:textId="77777777" w:rsidR="008B3EA9" w:rsidRDefault="008B3EA9" w:rsidP="00803F67">
            <w:pPr>
              <w:jc w:val="right"/>
              <w:rPr>
                <w:noProof w:val="0"/>
                <w:sz w:val="20"/>
                <w:szCs w:val="20"/>
                <w:lang w:eastAsia="uk-UA"/>
              </w:rPr>
            </w:pPr>
            <w:r>
              <w:rPr>
                <w:noProof w:val="0"/>
                <w:sz w:val="20"/>
                <w:szCs w:val="20"/>
                <w:lang w:eastAsia="uk-UA"/>
              </w:rPr>
              <w:t>0,0432</w:t>
            </w:r>
          </w:p>
        </w:tc>
        <w:tc>
          <w:tcPr>
            <w:tcW w:w="33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A33730F" w14:textId="77777777" w:rsidR="008B3EA9" w:rsidRDefault="008B3EA9" w:rsidP="00803F67">
            <w:pPr>
              <w:jc w:val="right"/>
              <w:rPr>
                <w:noProof w:val="0"/>
                <w:sz w:val="20"/>
                <w:szCs w:val="20"/>
                <w:lang w:eastAsia="uk-UA"/>
              </w:rPr>
            </w:pPr>
            <w:r>
              <w:rPr>
                <w:noProof w:val="0"/>
                <w:sz w:val="20"/>
                <w:szCs w:val="20"/>
                <w:lang w:eastAsia="uk-UA"/>
              </w:rPr>
              <w:t>0,00544</w:t>
            </w:r>
          </w:p>
        </w:tc>
      </w:tr>
      <w:tr w:rsidR="008B3EA9" w14:paraId="61F49797" w14:textId="77777777" w:rsidTr="00803F67">
        <w:trPr>
          <w:trHeight w:val="765"/>
        </w:trPr>
        <w:tc>
          <w:tcPr>
            <w:tcW w:w="384"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BBA6E0" w14:textId="77777777" w:rsidR="008B3EA9" w:rsidRDefault="008B3EA9" w:rsidP="00803F67">
            <w:pPr>
              <w:jc w:val="center"/>
              <w:rPr>
                <w:noProof w:val="0"/>
                <w:sz w:val="20"/>
                <w:szCs w:val="20"/>
                <w:lang w:eastAsia="uk-UA"/>
              </w:rPr>
            </w:pPr>
            <w:r>
              <w:rPr>
                <w:noProof w:val="0"/>
                <w:sz w:val="20"/>
                <w:szCs w:val="20"/>
                <w:lang w:eastAsia="uk-UA"/>
              </w:rPr>
              <w:t>210105.</w:t>
            </w:r>
            <w:r>
              <w:rPr>
                <w:noProof w:val="0"/>
                <w:sz w:val="20"/>
                <w:szCs w:val="20"/>
                <w:lang w:eastAsia="uk-UA"/>
              </w:rPr>
              <w:br/>
              <w:t>інше</w:t>
            </w:r>
            <w:r>
              <w:rPr>
                <w:noProof w:val="0"/>
                <w:sz w:val="20"/>
                <w:szCs w:val="20"/>
                <w:lang w:eastAsia="uk-UA"/>
              </w:rPr>
              <w:br/>
              <w:t xml:space="preserve">(Пункт </w:t>
            </w:r>
          </w:p>
          <w:p w14:paraId="41FDA98E" w14:textId="77777777" w:rsidR="008B3EA9" w:rsidRDefault="008B3EA9" w:rsidP="00803F67">
            <w:pPr>
              <w:jc w:val="center"/>
              <w:rPr>
                <w:noProof w:val="0"/>
                <w:sz w:val="20"/>
                <w:szCs w:val="20"/>
                <w:lang w:eastAsia="uk-UA"/>
              </w:rPr>
            </w:pPr>
            <w:r>
              <w:rPr>
                <w:noProof w:val="0"/>
                <w:sz w:val="20"/>
                <w:szCs w:val="20"/>
                <w:lang w:eastAsia="uk-UA"/>
              </w:rPr>
              <w:t>ТО-1)</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B5E7FAF" w14:textId="77777777" w:rsidR="008B3EA9" w:rsidRDefault="008B3EA9" w:rsidP="00803F67">
            <w:pPr>
              <w:jc w:val="center"/>
              <w:rPr>
                <w:noProof w:val="0"/>
                <w:sz w:val="20"/>
                <w:szCs w:val="20"/>
                <w:lang w:eastAsia="uk-UA"/>
              </w:rPr>
            </w:pPr>
            <w:r>
              <w:rPr>
                <w:noProof w:val="0"/>
                <w:sz w:val="20"/>
                <w:szCs w:val="20"/>
                <w:lang w:eastAsia="uk-UA"/>
              </w:rPr>
              <w:t>12</w:t>
            </w:r>
          </w:p>
        </w:tc>
        <w:tc>
          <w:tcPr>
            <w:tcW w:w="32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35520E9" w14:textId="77777777" w:rsidR="008B3EA9" w:rsidRDefault="008B3EA9" w:rsidP="00803F67">
            <w:pPr>
              <w:jc w:val="center"/>
              <w:rPr>
                <w:noProof w:val="0"/>
                <w:sz w:val="20"/>
                <w:szCs w:val="20"/>
                <w:lang w:eastAsia="uk-UA"/>
              </w:rPr>
            </w:pPr>
            <w:r>
              <w:rPr>
                <w:noProof w:val="0"/>
                <w:sz w:val="20"/>
                <w:szCs w:val="20"/>
                <w:lang w:eastAsia="uk-UA"/>
              </w:rPr>
              <w:t>Труба вентиля-ційна</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3DC574B" w14:textId="77777777" w:rsidR="008B3EA9" w:rsidRDefault="008B3EA9" w:rsidP="00803F67">
            <w:pPr>
              <w:jc w:val="right"/>
              <w:rPr>
                <w:noProof w:val="0"/>
                <w:sz w:val="20"/>
                <w:szCs w:val="20"/>
                <w:lang w:eastAsia="uk-UA"/>
              </w:rPr>
            </w:pPr>
            <w:r>
              <w:rPr>
                <w:noProof w:val="0"/>
                <w:sz w:val="20"/>
                <w:szCs w:val="20"/>
                <w:lang w:eastAsia="uk-UA"/>
              </w:rPr>
              <w:t>5</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70DD17C" w14:textId="77777777" w:rsidR="008B3EA9" w:rsidRDefault="008B3EA9" w:rsidP="00803F67">
            <w:pPr>
              <w:jc w:val="right"/>
              <w:rPr>
                <w:noProof w:val="0"/>
                <w:sz w:val="20"/>
                <w:szCs w:val="20"/>
                <w:lang w:eastAsia="uk-UA"/>
              </w:rPr>
            </w:pPr>
            <w:r>
              <w:rPr>
                <w:noProof w:val="0"/>
                <w:sz w:val="20"/>
                <w:szCs w:val="20"/>
                <w:lang w:eastAsia="uk-UA"/>
              </w:rPr>
              <w:t>0,3</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82A317B" w14:textId="77777777" w:rsidR="008B3EA9" w:rsidRDefault="008B3EA9" w:rsidP="00803F67">
            <w:pPr>
              <w:jc w:val="right"/>
              <w:rPr>
                <w:noProof w:val="0"/>
                <w:sz w:val="20"/>
                <w:szCs w:val="20"/>
                <w:lang w:eastAsia="uk-UA"/>
              </w:rPr>
            </w:pPr>
            <w:r>
              <w:rPr>
                <w:noProof w:val="0"/>
                <w:sz w:val="20"/>
                <w:szCs w:val="20"/>
                <w:lang w:eastAsia="uk-UA"/>
              </w:rPr>
              <w:t>371</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5B8EE56" w14:textId="77777777" w:rsidR="008B3EA9" w:rsidRDefault="008B3EA9" w:rsidP="00803F67">
            <w:pPr>
              <w:jc w:val="right"/>
              <w:rPr>
                <w:noProof w:val="0"/>
                <w:sz w:val="20"/>
                <w:szCs w:val="20"/>
                <w:lang w:eastAsia="uk-UA"/>
              </w:rPr>
            </w:pPr>
            <w:r>
              <w:rPr>
                <w:noProof w:val="0"/>
                <w:sz w:val="20"/>
                <w:szCs w:val="20"/>
                <w:lang w:eastAsia="uk-UA"/>
              </w:rPr>
              <w:t>170</w:t>
            </w:r>
          </w:p>
        </w:tc>
        <w:tc>
          <w:tcPr>
            <w:tcW w:w="161" w:type="pct"/>
            <w:gridSpan w:val="2"/>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29C2AFD" w14:textId="77777777" w:rsidR="008B3EA9" w:rsidRDefault="008B3EA9" w:rsidP="00803F67">
            <w:pPr>
              <w:jc w:val="center"/>
              <w:rPr>
                <w:noProof w:val="0"/>
                <w:sz w:val="20"/>
                <w:szCs w:val="20"/>
                <w:lang w:eastAsia="uk-UA"/>
              </w:rPr>
            </w:pPr>
            <w:r>
              <w:rPr>
                <w:noProof w:val="0"/>
                <w:sz w:val="20"/>
                <w:szCs w:val="20"/>
                <w:lang w:eastAsia="uk-UA"/>
              </w:rPr>
              <w:t>–</w:t>
            </w:r>
          </w:p>
        </w:tc>
        <w:tc>
          <w:tcPr>
            <w:tcW w:w="167" w:type="pct"/>
            <w:gridSpan w:val="2"/>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C2A0C45" w14:textId="77777777" w:rsidR="008B3EA9" w:rsidRDefault="008B3EA9" w:rsidP="00803F67">
            <w:pPr>
              <w:jc w:val="center"/>
              <w:rPr>
                <w:noProof w:val="0"/>
                <w:sz w:val="20"/>
                <w:szCs w:val="20"/>
                <w:lang w:eastAsia="uk-UA"/>
              </w:rPr>
            </w:pPr>
            <w:r>
              <w:rPr>
                <w:noProof w:val="0"/>
                <w:sz w:val="20"/>
                <w:szCs w:val="20"/>
                <w:lang w:eastAsia="uk-UA"/>
              </w:rPr>
              <w:t>–</w:t>
            </w:r>
          </w:p>
        </w:tc>
        <w:tc>
          <w:tcPr>
            <w:tcW w:w="259"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4257D2B" w14:textId="77777777" w:rsidR="008B3EA9" w:rsidRDefault="008B3EA9" w:rsidP="00803F67">
            <w:pPr>
              <w:spacing w:line="200" w:lineRule="exact"/>
              <w:jc w:val="center"/>
              <w:rPr>
                <w:noProof w:val="0"/>
                <w:sz w:val="20"/>
                <w:szCs w:val="20"/>
                <w:lang w:eastAsia="uk-UA"/>
              </w:rPr>
            </w:pPr>
            <w:r>
              <w:rPr>
                <w:noProof w:val="0"/>
                <w:sz w:val="20"/>
                <w:szCs w:val="20"/>
                <w:lang w:eastAsia="uk-UA"/>
              </w:rPr>
              <w:t xml:space="preserve">Газохід </w:t>
            </w:r>
          </w:p>
          <w:p w14:paraId="0D3FCD1D" w14:textId="77777777" w:rsidR="008B3EA9" w:rsidRDefault="008B3EA9" w:rsidP="00803F67">
            <w:pPr>
              <w:spacing w:line="200" w:lineRule="exact"/>
              <w:jc w:val="center"/>
              <w:rPr>
                <w:noProof w:val="0"/>
                <w:sz w:val="20"/>
                <w:szCs w:val="20"/>
                <w:lang w:eastAsia="uk-UA"/>
              </w:rPr>
            </w:pPr>
            <w:r>
              <w:rPr>
                <w:noProof w:val="0"/>
                <w:sz w:val="20"/>
                <w:szCs w:val="20"/>
                <w:lang w:eastAsia="uk-UA"/>
              </w:rPr>
              <w:t>згідно</w:t>
            </w:r>
          </w:p>
          <w:p w14:paraId="63AC99FD" w14:textId="77777777" w:rsidR="008B3EA9" w:rsidRDefault="008B3EA9" w:rsidP="00803F67">
            <w:pPr>
              <w:spacing w:line="200" w:lineRule="exact"/>
              <w:jc w:val="center"/>
              <w:rPr>
                <w:noProof w:val="0"/>
                <w:sz w:val="20"/>
                <w:szCs w:val="20"/>
                <w:lang w:eastAsia="uk-UA"/>
              </w:rPr>
            </w:pPr>
            <w:r>
              <w:rPr>
                <w:noProof w:val="0"/>
                <w:sz w:val="20"/>
                <w:szCs w:val="20"/>
                <w:lang w:eastAsia="uk-UA"/>
              </w:rPr>
              <w:t>ДСТУ</w:t>
            </w:r>
          </w:p>
          <w:p w14:paraId="6F9C718C" w14:textId="77777777" w:rsidR="008B3EA9" w:rsidRDefault="008B3EA9" w:rsidP="00803F67">
            <w:pPr>
              <w:spacing w:line="200" w:lineRule="exact"/>
              <w:jc w:val="center"/>
              <w:rPr>
                <w:noProof w:val="0"/>
                <w:sz w:val="20"/>
                <w:szCs w:val="20"/>
                <w:lang w:eastAsia="uk-UA"/>
              </w:rPr>
            </w:pPr>
            <w:r>
              <w:rPr>
                <w:noProof w:val="0"/>
                <w:sz w:val="20"/>
                <w:szCs w:val="20"/>
                <w:lang w:eastAsia="uk-UA"/>
              </w:rPr>
              <w:t xml:space="preserve"> 8812:</w:t>
            </w:r>
          </w:p>
          <w:p w14:paraId="5FBD049D" w14:textId="77777777" w:rsidR="008B3EA9" w:rsidRDefault="008B3EA9" w:rsidP="00803F67">
            <w:pPr>
              <w:spacing w:line="200" w:lineRule="exact"/>
              <w:jc w:val="center"/>
              <w:rPr>
                <w:noProof w:val="0"/>
                <w:sz w:val="20"/>
                <w:szCs w:val="20"/>
                <w:lang w:eastAsia="uk-UA"/>
              </w:rPr>
            </w:pPr>
            <w:r>
              <w:rPr>
                <w:noProof w:val="0"/>
                <w:sz w:val="20"/>
                <w:szCs w:val="20"/>
                <w:lang w:eastAsia="uk-UA"/>
              </w:rPr>
              <w:t>2018</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166E581" w14:textId="77777777" w:rsidR="008B3EA9" w:rsidRDefault="008B3EA9" w:rsidP="00803F67">
            <w:pPr>
              <w:jc w:val="right"/>
              <w:rPr>
                <w:noProof w:val="0"/>
                <w:sz w:val="20"/>
                <w:szCs w:val="20"/>
                <w:lang w:eastAsia="uk-UA"/>
              </w:rPr>
            </w:pPr>
            <w:r>
              <w:rPr>
                <w:noProof w:val="0"/>
                <w:sz w:val="20"/>
                <w:szCs w:val="20"/>
                <w:lang w:eastAsia="uk-UA"/>
              </w:rPr>
              <w:t>0,4</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37F8A57" w14:textId="77777777" w:rsidR="008B3EA9" w:rsidRDefault="008B3EA9" w:rsidP="00803F67">
            <w:pPr>
              <w:jc w:val="right"/>
              <w:rPr>
                <w:noProof w:val="0"/>
                <w:sz w:val="20"/>
                <w:szCs w:val="20"/>
                <w:lang w:eastAsia="uk-UA"/>
              </w:rPr>
            </w:pPr>
            <w:r>
              <w:rPr>
                <w:noProof w:val="0"/>
                <w:sz w:val="20"/>
                <w:szCs w:val="20"/>
                <w:lang w:eastAsia="uk-UA"/>
              </w:rPr>
              <w:t>6,3</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EEAE47A"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44BF0FE" w14:textId="77777777" w:rsidR="008B3EA9" w:rsidRDefault="008B3EA9" w:rsidP="00803F67">
            <w:pPr>
              <w:jc w:val="center"/>
              <w:rPr>
                <w:noProof w:val="0"/>
                <w:sz w:val="20"/>
                <w:szCs w:val="20"/>
                <w:lang w:eastAsia="uk-UA"/>
              </w:rPr>
            </w:pPr>
            <w:r>
              <w:rPr>
                <w:noProof w:val="0"/>
                <w:sz w:val="20"/>
                <w:szCs w:val="20"/>
                <w:lang w:eastAsia="uk-UA"/>
              </w:rPr>
              <w:t>11000</w:t>
            </w:r>
            <w:r>
              <w:rPr>
                <w:noProof w:val="0"/>
                <w:sz w:val="20"/>
                <w:szCs w:val="20"/>
                <w:lang w:eastAsia="uk-UA"/>
              </w:rPr>
              <w:br/>
              <w:t>2732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068FD7D" w14:textId="77777777" w:rsidR="008B3EA9" w:rsidRDefault="008B3EA9" w:rsidP="00803F67">
            <w:pPr>
              <w:jc w:val="center"/>
              <w:rPr>
                <w:noProof w:val="0"/>
                <w:sz w:val="20"/>
                <w:szCs w:val="20"/>
                <w:lang w:eastAsia="uk-UA"/>
              </w:rPr>
            </w:pPr>
            <w:r>
              <w:rPr>
                <w:noProof w:val="0"/>
                <w:sz w:val="20"/>
                <w:szCs w:val="20"/>
                <w:lang w:eastAsia="uk-UA"/>
              </w:rPr>
              <w:t>Гас</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6D18D9C" w14:textId="77777777" w:rsidR="008B3EA9" w:rsidRDefault="008B3EA9" w:rsidP="00803F67">
            <w:pPr>
              <w:jc w:val="center"/>
              <w:rPr>
                <w:noProof w:val="0"/>
                <w:sz w:val="20"/>
                <w:szCs w:val="20"/>
                <w:lang w:eastAsia="uk-UA"/>
              </w:rPr>
            </w:pPr>
            <w:r>
              <w:rPr>
                <w:noProof w:val="0"/>
                <w:sz w:val="20"/>
                <w:szCs w:val="20"/>
                <w:lang w:eastAsia="uk-UA"/>
              </w:rPr>
              <w:t>25,65</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032746A" w14:textId="77777777" w:rsidR="008B3EA9" w:rsidRDefault="008B3EA9" w:rsidP="00803F67">
            <w:pPr>
              <w:jc w:val="right"/>
              <w:rPr>
                <w:noProof w:val="0"/>
                <w:sz w:val="20"/>
                <w:szCs w:val="20"/>
                <w:lang w:eastAsia="uk-UA"/>
              </w:rPr>
            </w:pPr>
            <w:r>
              <w:rPr>
                <w:noProof w:val="0"/>
                <w:sz w:val="20"/>
                <w:szCs w:val="20"/>
                <w:lang w:eastAsia="uk-UA"/>
              </w:rPr>
              <w:t>0,01026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AA8B8B6" w14:textId="77777777" w:rsidR="008B3EA9" w:rsidRDefault="008B3EA9" w:rsidP="00803F67">
            <w:pPr>
              <w:jc w:val="right"/>
              <w:rPr>
                <w:noProof w:val="0"/>
                <w:sz w:val="20"/>
                <w:szCs w:val="20"/>
                <w:lang w:eastAsia="uk-UA"/>
              </w:rPr>
            </w:pPr>
            <w:r>
              <w:rPr>
                <w:noProof w:val="0"/>
                <w:sz w:val="20"/>
                <w:szCs w:val="20"/>
                <w:lang w:eastAsia="uk-UA"/>
              </w:rPr>
              <w:t>0,036936</w:t>
            </w:r>
          </w:p>
        </w:tc>
        <w:tc>
          <w:tcPr>
            <w:tcW w:w="33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5C2EC6B" w14:textId="77777777" w:rsidR="008B3EA9" w:rsidRDefault="008B3EA9" w:rsidP="00803F67">
            <w:pPr>
              <w:jc w:val="right"/>
              <w:rPr>
                <w:noProof w:val="0"/>
                <w:sz w:val="20"/>
                <w:szCs w:val="20"/>
                <w:lang w:eastAsia="uk-UA"/>
              </w:rPr>
            </w:pPr>
            <w:r>
              <w:rPr>
                <w:noProof w:val="0"/>
                <w:sz w:val="20"/>
                <w:szCs w:val="20"/>
                <w:lang w:eastAsia="uk-UA"/>
              </w:rPr>
              <w:t>0,07446</w:t>
            </w:r>
          </w:p>
        </w:tc>
      </w:tr>
      <w:tr w:rsidR="008B3EA9" w14:paraId="05E05292" w14:textId="77777777" w:rsidTr="00803F67">
        <w:trPr>
          <w:trHeight w:val="765"/>
        </w:trPr>
        <w:tc>
          <w:tcPr>
            <w:tcW w:w="384"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686A12" w14:textId="77777777" w:rsidR="008B3EA9" w:rsidRDefault="008B3EA9" w:rsidP="00803F67">
            <w:pPr>
              <w:jc w:val="center"/>
              <w:rPr>
                <w:noProof w:val="0"/>
                <w:sz w:val="20"/>
                <w:szCs w:val="20"/>
                <w:lang w:eastAsia="uk-UA"/>
              </w:rPr>
            </w:pPr>
            <w:r>
              <w:rPr>
                <w:noProof w:val="0"/>
                <w:sz w:val="20"/>
                <w:szCs w:val="20"/>
                <w:lang w:eastAsia="uk-UA"/>
              </w:rPr>
              <w:t>210105.</w:t>
            </w:r>
            <w:r>
              <w:rPr>
                <w:noProof w:val="0"/>
                <w:sz w:val="20"/>
                <w:szCs w:val="20"/>
                <w:lang w:eastAsia="uk-UA"/>
              </w:rPr>
              <w:br/>
              <w:t>інше</w:t>
            </w:r>
            <w:r>
              <w:rPr>
                <w:noProof w:val="0"/>
                <w:sz w:val="20"/>
                <w:szCs w:val="20"/>
                <w:lang w:eastAsia="uk-UA"/>
              </w:rPr>
              <w:br/>
              <w:t xml:space="preserve">(Пункт </w:t>
            </w:r>
          </w:p>
          <w:p w14:paraId="63BA3C28" w14:textId="77777777" w:rsidR="008B3EA9" w:rsidRDefault="008B3EA9" w:rsidP="00803F67">
            <w:pPr>
              <w:jc w:val="center"/>
              <w:rPr>
                <w:noProof w:val="0"/>
                <w:sz w:val="20"/>
                <w:szCs w:val="20"/>
                <w:lang w:eastAsia="uk-UA"/>
              </w:rPr>
            </w:pPr>
            <w:r>
              <w:rPr>
                <w:noProof w:val="0"/>
                <w:sz w:val="20"/>
                <w:szCs w:val="20"/>
                <w:lang w:eastAsia="uk-UA"/>
              </w:rPr>
              <w:t>ТО-2)</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AA2C20A" w14:textId="77777777" w:rsidR="008B3EA9" w:rsidRDefault="008B3EA9" w:rsidP="00803F67">
            <w:pPr>
              <w:jc w:val="center"/>
              <w:rPr>
                <w:noProof w:val="0"/>
                <w:sz w:val="20"/>
                <w:szCs w:val="20"/>
                <w:lang w:eastAsia="uk-UA"/>
              </w:rPr>
            </w:pPr>
            <w:r>
              <w:rPr>
                <w:noProof w:val="0"/>
                <w:sz w:val="20"/>
                <w:szCs w:val="20"/>
                <w:lang w:eastAsia="uk-UA"/>
              </w:rPr>
              <w:t>13</w:t>
            </w:r>
          </w:p>
        </w:tc>
        <w:tc>
          <w:tcPr>
            <w:tcW w:w="32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0FAEEF8" w14:textId="77777777" w:rsidR="008B3EA9" w:rsidRDefault="008B3EA9" w:rsidP="00803F67">
            <w:pPr>
              <w:jc w:val="center"/>
              <w:rPr>
                <w:noProof w:val="0"/>
                <w:sz w:val="20"/>
                <w:szCs w:val="20"/>
                <w:lang w:eastAsia="uk-UA"/>
              </w:rPr>
            </w:pPr>
            <w:r>
              <w:rPr>
                <w:noProof w:val="0"/>
                <w:sz w:val="20"/>
                <w:szCs w:val="20"/>
                <w:lang w:eastAsia="uk-UA"/>
              </w:rPr>
              <w:t>Труба вентиля-ційна</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5AE8B51" w14:textId="77777777" w:rsidR="008B3EA9" w:rsidRDefault="008B3EA9" w:rsidP="00803F67">
            <w:pPr>
              <w:jc w:val="right"/>
              <w:rPr>
                <w:noProof w:val="0"/>
                <w:sz w:val="20"/>
                <w:szCs w:val="20"/>
                <w:lang w:eastAsia="uk-UA"/>
              </w:rPr>
            </w:pPr>
            <w:r>
              <w:rPr>
                <w:noProof w:val="0"/>
                <w:sz w:val="20"/>
                <w:szCs w:val="20"/>
                <w:lang w:eastAsia="uk-UA"/>
              </w:rPr>
              <w:t>5</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423797E" w14:textId="77777777" w:rsidR="008B3EA9" w:rsidRDefault="008B3EA9" w:rsidP="00803F67">
            <w:pPr>
              <w:jc w:val="right"/>
              <w:rPr>
                <w:noProof w:val="0"/>
                <w:sz w:val="20"/>
                <w:szCs w:val="20"/>
                <w:lang w:eastAsia="uk-UA"/>
              </w:rPr>
            </w:pPr>
            <w:r>
              <w:rPr>
                <w:noProof w:val="0"/>
                <w:sz w:val="20"/>
                <w:szCs w:val="20"/>
                <w:lang w:eastAsia="uk-UA"/>
              </w:rPr>
              <w:t>0,3</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FF8B328" w14:textId="77777777" w:rsidR="008B3EA9" w:rsidRDefault="008B3EA9" w:rsidP="00803F67">
            <w:pPr>
              <w:jc w:val="right"/>
              <w:rPr>
                <w:noProof w:val="0"/>
                <w:sz w:val="20"/>
                <w:szCs w:val="20"/>
                <w:lang w:eastAsia="uk-UA"/>
              </w:rPr>
            </w:pPr>
            <w:r>
              <w:rPr>
                <w:noProof w:val="0"/>
                <w:sz w:val="20"/>
                <w:szCs w:val="20"/>
                <w:lang w:eastAsia="uk-UA"/>
              </w:rPr>
              <w:t>374</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2FE0450" w14:textId="77777777" w:rsidR="008B3EA9" w:rsidRDefault="008B3EA9" w:rsidP="00803F67">
            <w:pPr>
              <w:jc w:val="right"/>
              <w:rPr>
                <w:noProof w:val="0"/>
                <w:sz w:val="20"/>
                <w:szCs w:val="20"/>
                <w:lang w:eastAsia="uk-UA"/>
              </w:rPr>
            </w:pPr>
            <w:r>
              <w:rPr>
                <w:noProof w:val="0"/>
                <w:sz w:val="20"/>
                <w:szCs w:val="20"/>
                <w:lang w:eastAsia="uk-UA"/>
              </w:rPr>
              <w:t>175</w:t>
            </w:r>
          </w:p>
        </w:tc>
        <w:tc>
          <w:tcPr>
            <w:tcW w:w="161" w:type="pct"/>
            <w:gridSpan w:val="2"/>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5F8316D" w14:textId="77777777" w:rsidR="008B3EA9" w:rsidRDefault="008B3EA9" w:rsidP="00803F67">
            <w:pPr>
              <w:jc w:val="center"/>
              <w:rPr>
                <w:noProof w:val="0"/>
                <w:sz w:val="20"/>
                <w:szCs w:val="20"/>
                <w:lang w:eastAsia="uk-UA"/>
              </w:rPr>
            </w:pPr>
            <w:r>
              <w:rPr>
                <w:noProof w:val="0"/>
                <w:sz w:val="20"/>
                <w:szCs w:val="20"/>
                <w:lang w:eastAsia="uk-UA"/>
              </w:rPr>
              <w:t>–</w:t>
            </w:r>
          </w:p>
        </w:tc>
        <w:tc>
          <w:tcPr>
            <w:tcW w:w="167" w:type="pct"/>
            <w:gridSpan w:val="2"/>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D8CFD90" w14:textId="77777777" w:rsidR="008B3EA9" w:rsidRDefault="008B3EA9" w:rsidP="00803F67">
            <w:pPr>
              <w:jc w:val="center"/>
              <w:rPr>
                <w:noProof w:val="0"/>
                <w:sz w:val="20"/>
                <w:szCs w:val="20"/>
                <w:lang w:eastAsia="uk-UA"/>
              </w:rPr>
            </w:pPr>
            <w:r>
              <w:rPr>
                <w:noProof w:val="0"/>
                <w:sz w:val="20"/>
                <w:szCs w:val="20"/>
                <w:lang w:eastAsia="uk-UA"/>
              </w:rPr>
              <w:t>–</w:t>
            </w:r>
          </w:p>
        </w:tc>
        <w:tc>
          <w:tcPr>
            <w:tcW w:w="259"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4E8446C" w14:textId="77777777" w:rsidR="008B3EA9" w:rsidRDefault="008B3EA9" w:rsidP="00803F67">
            <w:pPr>
              <w:spacing w:line="200" w:lineRule="exact"/>
              <w:jc w:val="center"/>
              <w:rPr>
                <w:noProof w:val="0"/>
                <w:sz w:val="20"/>
                <w:szCs w:val="20"/>
                <w:lang w:eastAsia="uk-UA"/>
              </w:rPr>
            </w:pPr>
            <w:r>
              <w:rPr>
                <w:noProof w:val="0"/>
                <w:sz w:val="20"/>
                <w:szCs w:val="20"/>
                <w:lang w:eastAsia="uk-UA"/>
              </w:rPr>
              <w:t xml:space="preserve">Газохід </w:t>
            </w:r>
          </w:p>
          <w:p w14:paraId="2D95A52C" w14:textId="77777777" w:rsidR="008B3EA9" w:rsidRDefault="008B3EA9" w:rsidP="00803F67">
            <w:pPr>
              <w:spacing w:line="200" w:lineRule="exact"/>
              <w:jc w:val="center"/>
              <w:rPr>
                <w:noProof w:val="0"/>
                <w:sz w:val="20"/>
                <w:szCs w:val="20"/>
                <w:lang w:eastAsia="uk-UA"/>
              </w:rPr>
            </w:pPr>
            <w:r>
              <w:rPr>
                <w:noProof w:val="0"/>
                <w:sz w:val="20"/>
                <w:szCs w:val="20"/>
                <w:lang w:eastAsia="uk-UA"/>
              </w:rPr>
              <w:t>згідно</w:t>
            </w:r>
          </w:p>
          <w:p w14:paraId="60EE5CD4" w14:textId="77777777" w:rsidR="008B3EA9" w:rsidRDefault="008B3EA9" w:rsidP="00803F67">
            <w:pPr>
              <w:spacing w:line="200" w:lineRule="exact"/>
              <w:jc w:val="center"/>
              <w:rPr>
                <w:noProof w:val="0"/>
                <w:sz w:val="20"/>
                <w:szCs w:val="20"/>
                <w:lang w:eastAsia="uk-UA"/>
              </w:rPr>
            </w:pPr>
            <w:r>
              <w:rPr>
                <w:noProof w:val="0"/>
                <w:sz w:val="20"/>
                <w:szCs w:val="20"/>
                <w:lang w:eastAsia="uk-UA"/>
              </w:rPr>
              <w:t>ДСТУ</w:t>
            </w:r>
          </w:p>
          <w:p w14:paraId="336C14AC" w14:textId="77777777" w:rsidR="008B3EA9" w:rsidRDefault="008B3EA9" w:rsidP="00803F67">
            <w:pPr>
              <w:spacing w:line="200" w:lineRule="exact"/>
              <w:jc w:val="center"/>
              <w:rPr>
                <w:noProof w:val="0"/>
                <w:sz w:val="20"/>
                <w:szCs w:val="20"/>
                <w:lang w:eastAsia="uk-UA"/>
              </w:rPr>
            </w:pPr>
            <w:r>
              <w:rPr>
                <w:noProof w:val="0"/>
                <w:sz w:val="20"/>
                <w:szCs w:val="20"/>
                <w:lang w:eastAsia="uk-UA"/>
              </w:rPr>
              <w:t xml:space="preserve"> 8812:</w:t>
            </w:r>
          </w:p>
          <w:p w14:paraId="5461D44A" w14:textId="77777777" w:rsidR="008B3EA9" w:rsidRDefault="008B3EA9" w:rsidP="00803F67">
            <w:pPr>
              <w:spacing w:line="200" w:lineRule="exact"/>
              <w:jc w:val="center"/>
              <w:rPr>
                <w:noProof w:val="0"/>
                <w:sz w:val="20"/>
                <w:szCs w:val="20"/>
                <w:lang w:eastAsia="uk-UA"/>
              </w:rPr>
            </w:pPr>
            <w:r>
              <w:rPr>
                <w:noProof w:val="0"/>
                <w:sz w:val="20"/>
                <w:szCs w:val="20"/>
                <w:lang w:eastAsia="uk-UA"/>
              </w:rPr>
              <w:t>2018</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819F180" w14:textId="77777777" w:rsidR="008B3EA9" w:rsidRDefault="008B3EA9" w:rsidP="00803F67">
            <w:pPr>
              <w:jc w:val="right"/>
              <w:rPr>
                <w:noProof w:val="0"/>
                <w:sz w:val="20"/>
                <w:szCs w:val="20"/>
                <w:lang w:eastAsia="uk-UA"/>
              </w:rPr>
            </w:pPr>
            <w:r>
              <w:rPr>
                <w:noProof w:val="0"/>
                <w:sz w:val="20"/>
                <w:szCs w:val="20"/>
                <w:lang w:eastAsia="uk-UA"/>
              </w:rPr>
              <w:t>1,58</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6529471" w14:textId="77777777" w:rsidR="008B3EA9" w:rsidRDefault="008B3EA9" w:rsidP="00803F67">
            <w:pPr>
              <w:jc w:val="right"/>
              <w:rPr>
                <w:noProof w:val="0"/>
                <w:sz w:val="20"/>
                <w:szCs w:val="20"/>
                <w:lang w:eastAsia="uk-UA"/>
              </w:rPr>
            </w:pPr>
            <w:r>
              <w:rPr>
                <w:noProof w:val="0"/>
                <w:sz w:val="20"/>
                <w:szCs w:val="20"/>
                <w:lang w:eastAsia="uk-UA"/>
              </w:rPr>
              <w:t>25</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9157DD4"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889127E" w14:textId="77777777" w:rsidR="008B3EA9" w:rsidRDefault="008B3EA9" w:rsidP="00803F67">
            <w:pPr>
              <w:jc w:val="center"/>
              <w:rPr>
                <w:noProof w:val="0"/>
                <w:sz w:val="20"/>
                <w:szCs w:val="20"/>
                <w:lang w:eastAsia="uk-UA"/>
              </w:rPr>
            </w:pPr>
            <w:r>
              <w:rPr>
                <w:noProof w:val="0"/>
                <w:sz w:val="20"/>
                <w:szCs w:val="20"/>
                <w:lang w:eastAsia="uk-UA"/>
              </w:rPr>
              <w:t>11000</w:t>
            </w:r>
            <w:r>
              <w:rPr>
                <w:noProof w:val="0"/>
                <w:sz w:val="20"/>
                <w:szCs w:val="20"/>
                <w:lang w:eastAsia="uk-UA"/>
              </w:rPr>
              <w:br/>
              <w:t>2732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D975BDE" w14:textId="77777777" w:rsidR="008B3EA9" w:rsidRDefault="008B3EA9" w:rsidP="00803F67">
            <w:pPr>
              <w:jc w:val="center"/>
              <w:rPr>
                <w:noProof w:val="0"/>
                <w:sz w:val="20"/>
                <w:szCs w:val="20"/>
                <w:lang w:eastAsia="uk-UA"/>
              </w:rPr>
            </w:pPr>
            <w:r>
              <w:rPr>
                <w:noProof w:val="0"/>
                <w:sz w:val="20"/>
                <w:szCs w:val="20"/>
                <w:lang w:eastAsia="uk-UA"/>
              </w:rPr>
              <w:t>Гас</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52AC234C" w14:textId="77777777" w:rsidR="008B3EA9" w:rsidRDefault="008B3EA9" w:rsidP="00803F67">
            <w:pPr>
              <w:jc w:val="center"/>
              <w:rPr>
                <w:noProof w:val="0"/>
                <w:sz w:val="20"/>
                <w:szCs w:val="20"/>
                <w:lang w:eastAsia="uk-UA"/>
              </w:rPr>
            </w:pPr>
            <w:r>
              <w:rPr>
                <w:noProof w:val="0"/>
                <w:sz w:val="20"/>
                <w:szCs w:val="20"/>
                <w:lang w:eastAsia="uk-UA"/>
              </w:rPr>
              <w:t>25,74</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0D2F7AC" w14:textId="77777777" w:rsidR="008B3EA9" w:rsidRDefault="008B3EA9" w:rsidP="00803F67">
            <w:pPr>
              <w:jc w:val="right"/>
              <w:rPr>
                <w:noProof w:val="0"/>
                <w:sz w:val="20"/>
                <w:szCs w:val="20"/>
                <w:lang w:eastAsia="uk-UA"/>
              </w:rPr>
            </w:pPr>
            <w:r>
              <w:rPr>
                <w:noProof w:val="0"/>
                <w:sz w:val="20"/>
                <w:szCs w:val="20"/>
                <w:lang w:eastAsia="uk-UA"/>
              </w:rPr>
              <w:t>0,040669</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8744BE4" w14:textId="77777777" w:rsidR="008B3EA9" w:rsidRDefault="008B3EA9" w:rsidP="00803F67">
            <w:pPr>
              <w:jc w:val="right"/>
              <w:rPr>
                <w:noProof w:val="0"/>
                <w:sz w:val="20"/>
                <w:szCs w:val="20"/>
                <w:lang w:eastAsia="uk-UA"/>
              </w:rPr>
            </w:pPr>
            <w:r>
              <w:rPr>
                <w:noProof w:val="0"/>
                <w:sz w:val="20"/>
                <w:szCs w:val="20"/>
                <w:lang w:eastAsia="uk-UA"/>
              </w:rPr>
              <w:t>0,1464084</w:t>
            </w:r>
          </w:p>
        </w:tc>
        <w:tc>
          <w:tcPr>
            <w:tcW w:w="33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0902B78" w14:textId="77777777" w:rsidR="008B3EA9" w:rsidRDefault="008B3EA9" w:rsidP="00803F67">
            <w:pPr>
              <w:jc w:val="right"/>
              <w:rPr>
                <w:noProof w:val="0"/>
                <w:sz w:val="20"/>
                <w:szCs w:val="20"/>
                <w:lang w:eastAsia="uk-UA"/>
              </w:rPr>
            </w:pPr>
            <w:r>
              <w:rPr>
                <w:noProof w:val="0"/>
                <w:sz w:val="20"/>
                <w:szCs w:val="20"/>
                <w:lang w:eastAsia="uk-UA"/>
              </w:rPr>
              <w:t>0,29516</w:t>
            </w:r>
          </w:p>
        </w:tc>
      </w:tr>
    </w:tbl>
    <w:p w14:paraId="09CC5274" w14:textId="77777777" w:rsidR="008B3EA9" w:rsidRDefault="008B3EA9" w:rsidP="008B3EA9">
      <w:pPr>
        <w:rPr>
          <w:noProof w:val="0"/>
        </w:rPr>
      </w:pPr>
      <w:r>
        <w:rPr>
          <w:noProof w:val="0"/>
        </w:rPr>
        <w:br w:type="page"/>
      </w:r>
    </w:p>
    <w:p w14:paraId="7E83F471" w14:textId="77777777" w:rsidR="008B3EA9" w:rsidRDefault="008B3EA9" w:rsidP="008B3EA9">
      <w:pPr>
        <w:rPr>
          <w:noProof w:val="0"/>
        </w:rPr>
      </w:pPr>
    </w:p>
    <w:p w14:paraId="27459E1F" w14:textId="77777777" w:rsidR="008B3EA9" w:rsidRDefault="008B3EA9" w:rsidP="008B3EA9">
      <w:pPr>
        <w:jc w:val="right"/>
        <w:rPr>
          <w:i/>
          <w:noProof w:val="0"/>
        </w:rPr>
      </w:pPr>
      <w:r>
        <w:rPr>
          <w:i/>
          <w:noProof w:val="0"/>
        </w:rPr>
        <w:t>Кінець таблиці 6.2</w:t>
      </w:r>
    </w:p>
    <w:tbl>
      <w:tblPr>
        <w:tblW w:w="5003" w:type="pct"/>
        <w:tblInd w:w="-5" w:type="dxa"/>
        <w:tblCellMar>
          <w:left w:w="0" w:type="dxa"/>
          <w:right w:w="0" w:type="dxa"/>
        </w:tblCellMar>
        <w:tblLook w:val="04A0" w:firstRow="1" w:lastRow="0" w:firstColumn="1" w:lastColumn="0" w:noHBand="0" w:noVBand="1"/>
      </w:tblPr>
      <w:tblGrid>
        <w:gridCol w:w="1119"/>
        <w:gridCol w:w="618"/>
        <w:gridCol w:w="947"/>
        <w:gridCol w:w="597"/>
        <w:gridCol w:w="594"/>
        <w:gridCol w:w="466"/>
        <w:gridCol w:w="469"/>
        <w:gridCol w:w="6"/>
        <w:gridCol w:w="463"/>
        <w:gridCol w:w="6"/>
        <w:gridCol w:w="481"/>
        <w:gridCol w:w="755"/>
        <w:gridCol w:w="568"/>
        <w:gridCol w:w="586"/>
        <w:gridCol w:w="624"/>
        <w:gridCol w:w="688"/>
        <w:gridCol w:w="2048"/>
        <w:gridCol w:w="720"/>
        <w:gridCol w:w="865"/>
        <w:gridCol w:w="964"/>
        <w:gridCol w:w="985"/>
      </w:tblGrid>
      <w:tr w:rsidR="008B3EA9" w14:paraId="78955FA4" w14:textId="77777777" w:rsidTr="00803F67">
        <w:tc>
          <w:tcPr>
            <w:tcW w:w="3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CFC389" w14:textId="77777777" w:rsidR="008B3EA9" w:rsidRDefault="008B3EA9" w:rsidP="00803F67">
            <w:pPr>
              <w:jc w:val="center"/>
              <w:rPr>
                <w:noProof w:val="0"/>
                <w:sz w:val="18"/>
                <w:szCs w:val="18"/>
                <w:lang w:eastAsia="uk-UA"/>
              </w:rPr>
            </w:pPr>
            <w:r>
              <w:rPr>
                <w:noProof w:val="0"/>
                <w:sz w:val="18"/>
                <w:szCs w:val="18"/>
                <w:lang w:eastAsia="uk-UA"/>
              </w:rPr>
              <w:t>1</w:t>
            </w:r>
          </w:p>
        </w:tc>
        <w:tc>
          <w:tcPr>
            <w:tcW w:w="212"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218D220F" w14:textId="77777777" w:rsidR="008B3EA9" w:rsidRDefault="008B3EA9" w:rsidP="00803F67">
            <w:pPr>
              <w:jc w:val="center"/>
              <w:rPr>
                <w:noProof w:val="0"/>
                <w:sz w:val="18"/>
                <w:szCs w:val="18"/>
                <w:lang w:eastAsia="uk-UA"/>
              </w:rPr>
            </w:pPr>
            <w:r>
              <w:rPr>
                <w:noProof w:val="0"/>
                <w:sz w:val="18"/>
                <w:szCs w:val="18"/>
                <w:lang w:eastAsia="uk-UA"/>
              </w:rPr>
              <w:t>2</w:t>
            </w:r>
          </w:p>
        </w:tc>
        <w:tc>
          <w:tcPr>
            <w:tcW w:w="32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E605145" w14:textId="77777777" w:rsidR="008B3EA9" w:rsidRDefault="008B3EA9" w:rsidP="00803F67">
            <w:pPr>
              <w:jc w:val="center"/>
              <w:rPr>
                <w:noProof w:val="0"/>
                <w:sz w:val="18"/>
                <w:szCs w:val="18"/>
                <w:lang w:eastAsia="uk-UA"/>
              </w:rPr>
            </w:pPr>
            <w:r>
              <w:rPr>
                <w:noProof w:val="0"/>
                <w:sz w:val="18"/>
                <w:szCs w:val="18"/>
                <w:lang w:eastAsia="uk-UA"/>
              </w:rPr>
              <w:t>3</w:t>
            </w:r>
          </w:p>
        </w:tc>
        <w:tc>
          <w:tcPr>
            <w:tcW w:w="205"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101AAA46" w14:textId="77777777" w:rsidR="008B3EA9" w:rsidRDefault="008B3EA9" w:rsidP="00803F67">
            <w:pPr>
              <w:jc w:val="center"/>
              <w:rPr>
                <w:noProof w:val="0"/>
                <w:sz w:val="18"/>
                <w:szCs w:val="18"/>
                <w:lang w:eastAsia="uk-UA"/>
              </w:rPr>
            </w:pPr>
            <w:r>
              <w:rPr>
                <w:noProof w:val="0"/>
                <w:sz w:val="18"/>
                <w:szCs w:val="18"/>
                <w:lang w:eastAsia="uk-UA"/>
              </w:rPr>
              <w:t>4</w:t>
            </w:r>
          </w:p>
        </w:tc>
        <w:tc>
          <w:tcPr>
            <w:tcW w:w="204"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14:paraId="6A02E99D" w14:textId="77777777" w:rsidR="008B3EA9" w:rsidRDefault="008B3EA9" w:rsidP="00803F67">
            <w:pPr>
              <w:jc w:val="center"/>
              <w:rPr>
                <w:noProof w:val="0"/>
                <w:sz w:val="18"/>
                <w:szCs w:val="18"/>
                <w:lang w:eastAsia="uk-UA"/>
              </w:rPr>
            </w:pPr>
            <w:r>
              <w:rPr>
                <w:noProof w:val="0"/>
                <w:sz w:val="18"/>
                <w:szCs w:val="18"/>
                <w:lang w:eastAsia="uk-UA"/>
              </w:rPr>
              <w:t>5</w:t>
            </w:r>
          </w:p>
        </w:tc>
        <w:tc>
          <w:tcPr>
            <w:tcW w:w="160"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CC90FFE" w14:textId="77777777" w:rsidR="008B3EA9" w:rsidRDefault="008B3EA9" w:rsidP="00803F67">
            <w:pPr>
              <w:jc w:val="center"/>
              <w:rPr>
                <w:noProof w:val="0"/>
                <w:sz w:val="18"/>
                <w:szCs w:val="18"/>
                <w:lang w:eastAsia="uk-UA"/>
              </w:rPr>
            </w:pPr>
            <w:r>
              <w:rPr>
                <w:noProof w:val="0"/>
                <w:sz w:val="18"/>
                <w:szCs w:val="18"/>
                <w:lang w:eastAsia="uk-UA"/>
              </w:rPr>
              <w:t>6</w:t>
            </w:r>
          </w:p>
        </w:tc>
        <w:tc>
          <w:tcPr>
            <w:tcW w:w="163" w:type="pct"/>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8774297" w14:textId="77777777" w:rsidR="008B3EA9" w:rsidRDefault="008B3EA9" w:rsidP="00803F67">
            <w:pPr>
              <w:jc w:val="center"/>
              <w:rPr>
                <w:noProof w:val="0"/>
                <w:sz w:val="18"/>
                <w:szCs w:val="18"/>
                <w:lang w:eastAsia="uk-UA"/>
              </w:rPr>
            </w:pPr>
            <w:r>
              <w:rPr>
                <w:noProof w:val="0"/>
                <w:sz w:val="18"/>
                <w:szCs w:val="18"/>
                <w:lang w:eastAsia="uk-UA"/>
              </w:rPr>
              <w:t>7</w:t>
            </w:r>
          </w:p>
        </w:tc>
        <w:tc>
          <w:tcPr>
            <w:tcW w:w="161" w:type="pct"/>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24260FD" w14:textId="77777777" w:rsidR="008B3EA9" w:rsidRDefault="008B3EA9" w:rsidP="00803F67">
            <w:pPr>
              <w:jc w:val="center"/>
              <w:rPr>
                <w:noProof w:val="0"/>
                <w:sz w:val="18"/>
                <w:szCs w:val="18"/>
                <w:lang w:eastAsia="uk-UA"/>
              </w:rPr>
            </w:pPr>
            <w:r>
              <w:rPr>
                <w:noProof w:val="0"/>
                <w:sz w:val="18"/>
                <w:szCs w:val="18"/>
                <w:lang w:eastAsia="uk-UA"/>
              </w:rPr>
              <w:t>8</w:t>
            </w:r>
          </w:p>
        </w:tc>
        <w:tc>
          <w:tcPr>
            <w:tcW w:w="16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78FA459" w14:textId="77777777" w:rsidR="008B3EA9" w:rsidRDefault="008B3EA9" w:rsidP="00803F67">
            <w:pPr>
              <w:jc w:val="center"/>
              <w:rPr>
                <w:noProof w:val="0"/>
                <w:sz w:val="18"/>
                <w:szCs w:val="18"/>
                <w:lang w:eastAsia="uk-UA"/>
              </w:rPr>
            </w:pPr>
            <w:r>
              <w:rPr>
                <w:noProof w:val="0"/>
                <w:sz w:val="18"/>
                <w:szCs w:val="18"/>
                <w:lang w:eastAsia="uk-UA"/>
              </w:rPr>
              <w:t>9</w:t>
            </w:r>
          </w:p>
        </w:tc>
        <w:tc>
          <w:tcPr>
            <w:tcW w:w="259"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CA0CD64" w14:textId="77777777" w:rsidR="008B3EA9" w:rsidRDefault="008B3EA9" w:rsidP="00803F67">
            <w:pPr>
              <w:jc w:val="center"/>
              <w:rPr>
                <w:noProof w:val="0"/>
                <w:sz w:val="18"/>
                <w:szCs w:val="18"/>
                <w:lang w:eastAsia="uk-UA"/>
              </w:rPr>
            </w:pPr>
            <w:r>
              <w:rPr>
                <w:noProof w:val="0"/>
                <w:sz w:val="18"/>
                <w:szCs w:val="18"/>
                <w:lang w:eastAsia="uk-UA"/>
              </w:rPr>
              <w:t>10</w:t>
            </w:r>
          </w:p>
        </w:tc>
        <w:tc>
          <w:tcPr>
            <w:tcW w:w="19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FF42DBF" w14:textId="77777777" w:rsidR="008B3EA9" w:rsidRDefault="008B3EA9" w:rsidP="00803F67">
            <w:pPr>
              <w:jc w:val="center"/>
              <w:rPr>
                <w:noProof w:val="0"/>
                <w:sz w:val="18"/>
                <w:szCs w:val="18"/>
                <w:lang w:eastAsia="uk-UA"/>
              </w:rPr>
            </w:pPr>
            <w:r>
              <w:rPr>
                <w:noProof w:val="0"/>
                <w:sz w:val="18"/>
                <w:szCs w:val="18"/>
                <w:lang w:eastAsia="uk-UA"/>
              </w:rPr>
              <w:t>11</w:t>
            </w:r>
          </w:p>
        </w:tc>
        <w:tc>
          <w:tcPr>
            <w:tcW w:w="201"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58BEFF9" w14:textId="77777777" w:rsidR="008B3EA9" w:rsidRDefault="008B3EA9" w:rsidP="00803F67">
            <w:pPr>
              <w:jc w:val="center"/>
              <w:rPr>
                <w:noProof w:val="0"/>
                <w:sz w:val="18"/>
                <w:szCs w:val="18"/>
                <w:lang w:eastAsia="uk-UA"/>
              </w:rPr>
            </w:pPr>
            <w:r>
              <w:rPr>
                <w:noProof w:val="0"/>
                <w:sz w:val="18"/>
                <w:szCs w:val="18"/>
                <w:lang w:eastAsia="uk-UA"/>
              </w:rPr>
              <w:t>12</w:t>
            </w:r>
          </w:p>
        </w:tc>
        <w:tc>
          <w:tcPr>
            <w:tcW w:w="214"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481F966" w14:textId="77777777" w:rsidR="008B3EA9" w:rsidRDefault="008B3EA9" w:rsidP="00803F67">
            <w:pPr>
              <w:jc w:val="center"/>
              <w:rPr>
                <w:noProof w:val="0"/>
                <w:sz w:val="18"/>
                <w:szCs w:val="18"/>
                <w:lang w:eastAsia="uk-UA"/>
              </w:rPr>
            </w:pPr>
            <w:r>
              <w:rPr>
                <w:noProof w:val="0"/>
                <w:sz w:val="18"/>
                <w:szCs w:val="18"/>
                <w:lang w:eastAsia="uk-UA"/>
              </w:rPr>
              <w:t>13</w:t>
            </w:r>
          </w:p>
        </w:tc>
        <w:tc>
          <w:tcPr>
            <w:tcW w:w="236"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949A502" w14:textId="77777777" w:rsidR="008B3EA9" w:rsidRDefault="008B3EA9" w:rsidP="00803F67">
            <w:pPr>
              <w:jc w:val="center"/>
              <w:rPr>
                <w:noProof w:val="0"/>
                <w:sz w:val="18"/>
                <w:szCs w:val="18"/>
                <w:lang w:eastAsia="uk-UA"/>
              </w:rPr>
            </w:pPr>
            <w:r>
              <w:rPr>
                <w:noProof w:val="0"/>
                <w:sz w:val="18"/>
                <w:szCs w:val="18"/>
                <w:lang w:eastAsia="uk-UA"/>
              </w:rPr>
              <w:t>14</w:t>
            </w:r>
          </w:p>
        </w:tc>
        <w:tc>
          <w:tcPr>
            <w:tcW w:w="703"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94C073B" w14:textId="77777777" w:rsidR="008B3EA9" w:rsidRDefault="008B3EA9" w:rsidP="00803F67">
            <w:pPr>
              <w:jc w:val="center"/>
              <w:rPr>
                <w:noProof w:val="0"/>
                <w:sz w:val="18"/>
                <w:szCs w:val="18"/>
                <w:lang w:eastAsia="uk-UA"/>
              </w:rPr>
            </w:pPr>
            <w:r>
              <w:rPr>
                <w:noProof w:val="0"/>
                <w:sz w:val="18"/>
                <w:szCs w:val="18"/>
                <w:lang w:eastAsia="uk-UA"/>
              </w:rPr>
              <w:t>15</w:t>
            </w:r>
          </w:p>
        </w:tc>
        <w:tc>
          <w:tcPr>
            <w:tcW w:w="24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4BE438B" w14:textId="77777777" w:rsidR="008B3EA9" w:rsidRDefault="008B3EA9" w:rsidP="00803F67">
            <w:pPr>
              <w:jc w:val="center"/>
              <w:rPr>
                <w:noProof w:val="0"/>
                <w:sz w:val="18"/>
                <w:szCs w:val="18"/>
                <w:lang w:eastAsia="uk-UA"/>
              </w:rPr>
            </w:pPr>
            <w:r>
              <w:rPr>
                <w:noProof w:val="0"/>
                <w:sz w:val="18"/>
                <w:szCs w:val="18"/>
                <w:lang w:eastAsia="uk-UA"/>
              </w:rPr>
              <w:t>16</w:t>
            </w:r>
          </w:p>
        </w:tc>
        <w:tc>
          <w:tcPr>
            <w:tcW w:w="29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231EE90" w14:textId="77777777" w:rsidR="008B3EA9" w:rsidRDefault="008B3EA9" w:rsidP="00803F67">
            <w:pPr>
              <w:jc w:val="center"/>
              <w:rPr>
                <w:noProof w:val="0"/>
                <w:sz w:val="18"/>
                <w:szCs w:val="18"/>
                <w:lang w:eastAsia="uk-UA"/>
              </w:rPr>
            </w:pPr>
            <w:r>
              <w:rPr>
                <w:noProof w:val="0"/>
                <w:sz w:val="18"/>
                <w:szCs w:val="18"/>
                <w:lang w:eastAsia="uk-UA"/>
              </w:rPr>
              <w:t>17</w:t>
            </w:r>
          </w:p>
        </w:tc>
        <w:tc>
          <w:tcPr>
            <w:tcW w:w="331"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099AD3A" w14:textId="77777777" w:rsidR="008B3EA9" w:rsidRDefault="008B3EA9" w:rsidP="00803F67">
            <w:pPr>
              <w:jc w:val="center"/>
              <w:rPr>
                <w:noProof w:val="0"/>
                <w:sz w:val="18"/>
                <w:szCs w:val="18"/>
                <w:lang w:eastAsia="uk-UA"/>
              </w:rPr>
            </w:pPr>
            <w:r>
              <w:rPr>
                <w:noProof w:val="0"/>
                <w:sz w:val="18"/>
                <w:szCs w:val="18"/>
                <w:lang w:eastAsia="uk-UA"/>
              </w:rPr>
              <w:t>18</w:t>
            </w:r>
          </w:p>
        </w:tc>
        <w:tc>
          <w:tcPr>
            <w:tcW w:w="338"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2977CA4" w14:textId="77777777" w:rsidR="008B3EA9" w:rsidRDefault="008B3EA9" w:rsidP="00803F67">
            <w:pPr>
              <w:jc w:val="center"/>
              <w:rPr>
                <w:noProof w:val="0"/>
                <w:sz w:val="18"/>
                <w:szCs w:val="18"/>
                <w:lang w:eastAsia="uk-UA"/>
              </w:rPr>
            </w:pPr>
            <w:r>
              <w:rPr>
                <w:noProof w:val="0"/>
                <w:sz w:val="18"/>
                <w:szCs w:val="18"/>
                <w:lang w:eastAsia="uk-UA"/>
              </w:rPr>
              <w:t>19</w:t>
            </w:r>
          </w:p>
        </w:tc>
      </w:tr>
      <w:tr w:rsidR="008B3EA9" w14:paraId="2D76F564" w14:textId="77777777" w:rsidTr="00803F67">
        <w:tc>
          <w:tcPr>
            <w:tcW w:w="384"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82FC09" w14:textId="77777777" w:rsidR="008B3EA9" w:rsidRDefault="008B3EA9" w:rsidP="00803F67">
            <w:pPr>
              <w:jc w:val="center"/>
              <w:rPr>
                <w:noProof w:val="0"/>
                <w:sz w:val="20"/>
                <w:szCs w:val="20"/>
                <w:lang w:eastAsia="uk-UA"/>
              </w:rPr>
            </w:pPr>
            <w:r>
              <w:rPr>
                <w:noProof w:val="0"/>
                <w:sz w:val="20"/>
                <w:szCs w:val="20"/>
                <w:lang w:eastAsia="uk-UA"/>
              </w:rPr>
              <w:t>210105.</w:t>
            </w:r>
            <w:r>
              <w:rPr>
                <w:noProof w:val="0"/>
                <w:sz w:val="20"/>
                <w:szCs w:val="20"/>
                <w:lang w:eastAsia="uk-UA"/>
              </w:rPr>
              <w:br/>
              <w:t>інше</w:t>
            </w:r>
            <w:r>
              <w:rPr>
                <w:noProof w:val="0"/>
                <w:sz w:val="20"/>
                <w:szCs w:val="20"/>
                <w:lang w:eastAsia="uk-UA"/>
              </w:rPr>
              <w:br/>
              <w:t>(Шино-монтажне відділення)</w:t>
            </w:r>
          </w:p>
          <w:p w14:paraId="5D0B96A5" w14:textId="77777777" w:rsidR="008B3EA9" w:rsidRDefault="008B3EA9" w:rsidP="00803F67">
            <w:pPr>
              <w:jc w:val="center"/>
              <w:rPr>
                <w:noProof w:val="0"/>
                <w:sz w:val="20"/>
                <w:szCs w:val="20"/>
                <w:lang w:eastAsia="uk-UA"/>
              </w:rPr>
            </w:pPr>
            <w:r>
              <w:rPr>
                <w:noProof w:val="0"/>
                <w:sz w:val="20"/>
                <w:szCs w:val="20"/>
                <w:lang w:eastAsia="uk-UA"/>
              </w:rPr>
              <w:t> </w:t>
            </w:r>
          </w:p>
          <w:p w14:paraId="209F2CAF" w14:textId="77777777" w:rsidR="008B3EA9" w:rsidRDefault="008B3EA9" w:rsidP="00803F67">
            <w:pPr>
              <w:jc w:val="center"/>
              <w:rPr>
                <w:noProof w:val="0"/>
                <w:sz w:val="20"/>
                <w:szCs w:val="20"/>
                <w:lang w:eastAsia="uk-UA"/>
              </w:rPr>
            </w:pPr>
            <w:r>
              <w:rPr>
                <w:noProof w:val="0"/>
                <w:sz w:val="20"/>
                <w:szCs w:val="20"/>
                <w:lang w:eastAsia="uk-UA"/>
              </w:rPr>
              <w:t> </w:t>
            </w:r>
          </w:p>
          <w:p w14:paraId="1581E8E7" w14:textId="77777777" w:rsidR="008B3EA9" w:rsidRDefault="008B3EA9" w:rsidP="00803F67">
            <w:pPr>
              <w:jc w:val="center"/>
              <w:rPr>
                <w:noProof w:val="0"/>
                <w:sz w:val="20"/>
                <w:szCs w:val="20"/>
                <w:lang w:eastAsia="uk-UA"/>
              </w:rPr>
            </w:pPr>
            <w:r>
              <w:rPr>
                <w:noProof w:val="0"/>
                <w:sz w:val="20"/>
                <w:szCs w:val="20"/>
                <w:lang w:eastAsia="uk-UA"/>
              </w:rPr>
              <w:t> </w:t>
            </w:r>
          </w:p>
          <w:p w14:paraId="33D0A9A7" w14:textId="77777777" w:rsidR="008B3EA9" w:rsidRDefault="008B3EA9" w:rsidP="00803F67">
            <w:pPr>
              <w:jc w:val="center"/>
              <w:rPr>
                <w:noProof w:val="0"/>
                <w:sz w:val="20"/>
                <w:szCs w:val="20"/>
                <w:lang w:eastAsia="uk-UA"/>
              </w:rPr>
            </w:pPr>
            <w:r>
              <w:rPr>
                <w:noProof w:val="0"/>
                <w:sz w:val="20"/>
                <w:szCs w:val="20"/>
                <w:lang w:eastAsia="uk-UA"/>
              </w:rPr>
              <w:t> </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7094D4C" w14:textId="77777777" w:rsidR="008B3EA9" w:rsidRDefault="008B3EA9" w:rsidP="00803F67">
            <w:pPr>
              <w:jc w:val="center"/>
              <w:rPr>
                <w:noProof w:val="0"/>
                <w:sz w:val="20"/>
                <w:szCs w:val="20"/>
                <w:lang w:eastAsia="uk-UA"/>
              </w:rPr>
            </w:pPr>
            <w:r>
              <w:rPr>
                <w:noProof w:val="0"/>
                <w:sz w:val="20"/>
                <w:szCs w:val="20"/>
                <w:lang w:eastAsia="uk-UA"/>
              </w:rPr>
              <w:t>14</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AE75072" w14:textId="77777777" w:rsidR="008B3EA9" w:rsidRDefault="008B3EA9" w:rsidP="00803F67">
            <w:pPr>
              <w:jc w:val="center"/>
              <w:rPr>
                <w:noProof w:val="0"/>
                <w:sz w:val="20"/>
                <w:szCs w:val="20"/>
                <w:lang w:eastAsia="uk-UA"/>
              </w:rPr>
            </w:pPr>
            <w:r>
              <w:rPr>
                <w:noProof w:val="0"/>
                <w:sz w:val="20"/>
                <w:szCs w:val="20"/>
                <w:lang w:eastAsia="uk-UA"/>
              </w:rPr>
              <w:t>Труба вентиля-ційна</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7061E93" w14:textId="77777777" w:rsidR="008B3EA9" w:rsidRDefault="008B3EA9" w:rsidP="00803F67">
            <w:pPr>
              <w:jc w:val="right"/>
              <w:rPr>
                <w:noProof w:val="0"/>
                <w:sz w:val="20"/>
                <w:szCs w:val="20"/>
                <w:lang w:eastAsia="uk-UA"/>
              </w:rPr>
            </w:pPr>
            <w:r>
              <w:rPr>
                <w:noProof w:val="0"/>
                <w:sz w:val="20"/>
                <w:szCs w:val="20"/>
                <w:lang w:eastAsia="uk-UA"/>
              </w:rPr>
              <w:t>5</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0CFBC4D" w14:textId="77777777" w:rsidR="008B3EA9" w:rsidRDefault="008B3EA9" w:rsidP="00803F67">
            <w:pPr>
              <w:jc w:val="right"/>
              <w:rPr>
                <w:noProof w:val="0"/>
                <w:sz w:val="20"/>
                <w:szCs w:val="20"/>
                <w:lang w:eastAsia="uk-UA"/>
              </w:rPr>
            </w:pPr>
            <w:r>
              <w:rPr>
                <w:noProof w:val="0"/>
                <w:sz w:val="20"/>
                <w:szCs w:val="20"/>
                <w:lang w:eastAsia="uk-UA"/>
              </w:rPr>
              <w:t>0,23</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C77BA14" w14:textId="77777777" w:rsidR="008B3EA9" w:rsidRDefault="008B3EA9" w:rsidP="00803F67">
            <w:pPr>
              <w:jc w:val="right"/>
              <w:rPr>
                <w:noProof w:val="0"/>
                <w:sz w:val="20"/>
                <w:szCs w:val="20"/>
                <w:lang w:eastAsia="uk-UA"/>
              </w:rPr>
            </w:pPr>
            <w:r>
              <w:rPr>
                <w:noProof w:val="0"/>
                <w:sz w:val="20"/>
                <w:szCs w:val="20"/>
                <w:lang w:eastAsia="uk-UA"/>
              </w:rPr>
              <w:t>370</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82A5E85" w14:textId="77777777" w:rsidR="008B3EA9" w:rsidRDefault="008B3EA9" w:rsidP="00803F67">
            <w:pPr>
              <w:jc w:val="right"/>
              <w:rPr>
                <w:noProof w:val="0"/>
                <w:sz w:val="20"/>
                <w:szCs w:val="20"/>
                <w:lang w:eastAsia="uk-UA"/>
              </w:rPr>
            </w:pPr>
            <w:r>
              <w:rPr>
                <w:noProof w:val="0"/>
                <w:sz w:val="20"/>
                <w:szCs w:val="20"/>
                <w:lang w:eastAsia="uk-UA"/>
              </w:rPr>
              <w:t>191</w:t>
            </w:r>
          </w:p>
        </w:tc>
        <w:tc>
          <w:tcPr>
            <w:tcW w:w="161" w:type="pct"/>
            <w:gridSpan w:val="2"/>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C78D234" w14:textId="77777777" w:rsidR="008B3EA9" w:rsidRDefault="008B3EA9" w:rsidP="00803F67">
            <w:pPr>
              <w:jc w:val="center"/>
              <w:rPr>
                <w:noProof w:val="0"/>
                <w:sz w:val="20"/>
                <w:szCs w:val="20"/>
                <w:lang w:eastAsia="uk-UA"/>
              </w:rPr>
            </w:pPr>
            <w:r>
              <w:rPr>
                <w:noProof w:val="0"/>
                <w:sz w:val="20"/>
                <w:szCs w:val="20"/>
                <w:lang w:eastAsia="uk-UA"/>
              </w:rPr>
              <w:t>–</w:t>
            </w:r>
          </w:p>
        </w:tc>
        <w:tc>
          <w:tcPr>
            <w:tcW w:w="167" w:type="pct"/>
            <w:gridSpan w:val="2"/>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2251671" w14:textId="77777777" w:rsidR="008B3EA9" w:rsidRDefault="008B3EA9" w:rsidP="00803F67">
            <w:pPr>
              <w:jc w:val="center"/>
              <w:rPr>
                <w:noProof w:val="0"/>
                <w:sz w:val="20"/>
                <w:szCs w:val="20"/>
                <w:lang w:eastAsia="uk-UA"/>
              </w:rPr>
            </w:pPr>
            <w:r>
              <w:rPr>
                <w:noProof w:val="0"/>
                <w:sz w:val="20"/>
                <w:szCs w:val="20"/>
                <w:lang w:eastAsia="uk-UA"/>
              </w:rPr>
              <w:t>–</w:t>
            </w:r>
          </w:p>
        </w:tc>
        <w:tc>
          <w:tcPr>
            <w:tcW w:w="259" w:type="pct"/>
            <w:vMerge w:val="restar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3DAC924" w14:textId="77777777" w:rsidR="008B3EA9" w:rsidRDefault="008B3EA9" w:rsidP="00803F67">
            <w:pPr>
              <w:jc w:val="center"/>
              <w:rPr>
                <w:noProof w:val="0"/>
                <w:sz w:val="20"/>
                <w:szCs w:val="20"/>
                <w:lang w:eastAsia="uk-UA"/>
              </w:rPr>
            </w:pPr>
            <w:r>
              <w:rPr>
                <w:noProof w:val="0"/>
                <w:sz w:val="20"/>
                <w:szCs w:val="20"/>
                <w:lang w:eastAsia="uk-UA"/>
              </w:rPr>
              <w:t xml:space="preserve">Газохід </w:t>
            </w:r>
          </w:p>
          <w:p w14:paraId="1B63269F" w14:textId="77777777" w:rsidR="008B3EA9" w:rsidRDefault="008B3EA9" w:rsidP="00803F67">
            <w:pPr>
              <w:jc w:val="center"/>
              <w:rPr>
                <w:noProof w:val="0"/>
                <w:sz w:val="20"/>
                <w:szCs w:val="20"/>
                <w:lang w:eastAsia="uk-UA"/>
              </w:rPr>
            </w:pPr>
            <w:r>
              <w:rPr>
                <w:noProof w:val="0"/>
                <w:sz w:val="20"/>
                <w:szCs w:val="20"/>
                <w:lang w:eastAsia="uk-UA"/>
              </w:rPr>
              <w:t>згідно</w:t>
            </w:r>
          </w:p>
          <w:p w14:paraId="45CD729C" w14:textId="77777777" w:rsidR="008B3EA9" w:rsidRDefault="008B3EA9" w:rsidP="00803F67">
            <w:pPr>
              <w:jc w:val="center"/>
              <w:rPr>
                <w:noProof w:val="0"/>
                <w:sz w:val="20"/>
                <w:szCs w:val="20"/>
                <w:lang w:eastAsia="uk-UA"/>
              </w:rPr>
            </w:pPr>
            <w:r>
              <w:rPr>
                <w:noProof w:val="0"/>
                <w:sz w:val="20"/>
                <w:szCs w:val="20"/>
                <w:lang w:eastAsia="uk-UA"/>
              </w:rPr>
              <w:t>ДСТУ</w:t>
            </w:r>
          </w:p>
          <w:p w14:paraId="75B2A422" w14:textId="77777777" w:rsidR="008B3EA9" w:rsidRDefault="008B3EA9" w:rsidP="00803F67">
            <w:pPr>
              <w:jc w:val="center"/>
              <w:rPr>
                <w:noProof w:val="0"/>
                <w:sz w:val="20"/>
                <w:szCs w:val="20"/>
                <w:lang w:eastAsia="uk-UA"/>
              </w:rPr>
            </w:pPr>
            <w:r>
              <w:rPr>
                <w:noProof w:val="0"/>
                <w:sz w:val="20"/>
                <w:szCs w:val="20"/>
                <w:lang w:eastAsia="uk-UA"/>
              </w:rPr>
              <w:t xml:space="preserve"> 8812:</w:t>
            </w:r>
          </w:p>
          <w:p w14:paraId="614FA7E8" w14:textId="77777777" w:rsidR="008B3EA9" w:rsidRDefault="008B3EA9" w:rsidP="00803F67">
            <w:pPr>
              <w:jc w:val="center"/>
              <w:rPr>
                <w:noProof w:val="0"/>
                <w:sz w:val="20"/>
                <w:szCs w:val="20"/>
                <w:lang w:eastAsia="uk-UA"/>
              </w:rPr>
            </w:pPr>
            <w:r>
              <w:rPr>
                <w:noProof w:val="0"/>
                <w:sz w:val="20"/>
                <w:szCs w:val="20"/>
                <w:lang w:eastAsia="uk-UA"/>
              </w:rPr>
              <w:t>2018</w:t>
            </w:r>
          </w:p>
          <w:p w14:paraId="47E95D5A"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EAF1904" w14:textId="77777777" w:rsidR="008B3EA9" w:rsidRDefault="008B3EA9" w:rsidP="00803F67">
            <w:pPr>
              <w:jc w:val="right"/>
              <w:rPr>
                <w:noProof w:val="0"/>
                <w:sz w:val="20"/>
                <w:szCs w:val="20"/>
                <w:lang w:eastAsia="uk-UA"/>
              </w:rPr>
            </w:pPr>
            <w:r>
              <w:rPr>
                <w:noProof w:val="0"/>
                <w:sz w:val="20"/>
                <w:szCs w:val="20"/>
                <w:lang w:eastAsia="uk-UA"/>
              </w:rPr>
              <w:t>0,52</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E5F87B0" w14:textId="77777777" w:rsidR="008B3EA9" w:rsidRDefault="008B3EA9" w:rsidP="00803F67">
            <w:pPr>
              <w:jc w:val="right"/>
              <w:rPr>
                <w:noProof w:val="0"/>
                <w:sz w:val="20"/>
                <w:szCs w:val="20"/>
                <w:lang w:eastAsia="uk-UA"/>
              </w:rPr>
            </w:pPr>
            <w:r>
              <w:rPr>
                <w:noProof w:val="0"/>
                <w:sz w:val="20"/>
                <w:szCs w:val="20"/>
                <w:lang w:eastAsia="uk-UA"/>
              </w:rPr>
              <w:t>13,9</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1E577F4"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B379FC9" w14:textId="77777777" w:rsidR="008B3EA9" w:rsidRDefault="008B3EA9" w:rsidP="00803F67">
            <w:pPr>
              <w:jc w:val="center"/>
              <w:rPr>
                <w:noProof w:val="0"/>
                <w:sz w:val="20"/>
                <w:szCs w:val="20"/>
                <w:lang w:eastAsia="uk-UA"/>
              </w:rPr>
            </w:pPr>
            <w:r>
              <w:rPr>
                <w:noProof w:val="0"/>
                <w:sz w:val="20"/>
                <w:szCs w:val="20"/>
                <w:lang w:eastAsia="uk-UA"/>
              </w:rPr>
              <w:t>05001</w:t>
            </w:r>
            <w:r>
              <w:rPr>
                <w:noProof w:val="0"/>
                <w:sz w:val="20"/>
                <w:szCs w:val="20"/>
                <w:lang w:eastAsia="uk-UA"/>
              </w:rPr>
              <w:br/>
              <w:t>330</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FF9BB2F" w14:textId="77777777" w:rsidR="008B3EA9" w:rsidRDefault="008B3EA9" w:rsidP="00803F67">
            <w:pPr>
              <w:jc w:val="center"/>
              <w:rPr>
                <w:noProof w:val="0"/>
                <w:sz w:val="20"/>
                <w:szCs w:val="20"/>
                <w:lang w:eastAsia="uk-UA"/>
              </w:rPr>
            </w:pPr>
            <w:r>
              <w:rPr>
                <w:noProof w:val="0"/>
                <w:sz w:val="20"/>
                <w:szCs w:val="20"/>
                <w:lang w:eastAsia="uk-UA"/>
              </w:rPr>
              <w:t>Діоксид сірки (діоксид та триоксид) у перерахунку на діоксид сірки</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A8ED9C3"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544BF97" w14:textId="77777777" w:rsidR="008B3EA9" w:rsidRDefault="008B3EA9" w:rsidP="00803F67">
            <w:pPr>
              <w:jc w:val="right"/>
              <w:rPr>
                <w:noProof w:val="0"/>
                <w:sz w:val="20"/>
                <w:szCs w:val="20"/>
                <w:lang w:eastAsia="uk-UA"/>
              </w:rPr>
            </w:pPr>
            <w:r>
              <w:rPr>
                <w:noProof w:val="0"/>
                <w:sz w:val="20"/>
                <w:szCs w:val="20"/>
                <w:lang w:eastAsia="uk-UA"/>
              </w:rPr>
              <w:t>1,0E-08</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976F512" w14:textId="77777777" w:rsidR="008B3EA9" w:rsidRDefault="008B3EA9" w:rsidP="00803F67">
            <w:pPr>
              <w:jc w:val="right"/>
              <w:rPr>
                <w:noProof w:val="0"/>
                <w:sz w:val="20"/>
                <w:szCs w:val="20"/>
                <w:lang w:eastAsia="uk-UA"/>
              </w:rPr>
            </w:pPr>
            <w:r>
              <w:rPr>
                <w:noProof w:val="0"/>
                <w:sz w:val="20"/>
                <w:szCs w:val="20"/>
                <w:lang w:eastAsia="uk-UA"/>
              </w:rPr>
              <w:t>4,0E-08</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3A49F10" w14:textId="77777777" w:rsidR="008B3EA9" w:rsidRDefault="008B3EA9" w:rsidP="00803F67">
            <w:pPr>
              <w:jc w:val="right"/>
              <w:rPr>
                <w:noProof w:val="0"/>
                <w:sz w:val="20"/>
                <w:szCs w:val="20"/>
                <w:lang w:eastAsia="uk-UA"/>
              </w:rPr>
            </w:pPr>
            <w:r>
              <w:rPr>
                <w:noProof w:val="0"/>
                <w:sz w:val="20"/>
                <w:szCs w:val="20"/>
                <w:lang w:eastAsia="uk-UA"/>
              </w:rPr>
              <w:t>2,0E-08</w:t>
            </w:r>
          </w:p>
        </w:tc>
      </w:tr>
      <w:tr w:rsidR="008B3EA9" w14:paraId="21F468D2"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47B0C93B"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424B658"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F744CF8"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BB9C1B9"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049CB53"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A09DEF5"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7BB327F"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438D2407"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8ABFDFB" w14:textId="77777777" w:rsidR="008B3EA9" w:rsidRDefault="008B3EA9" w:rsidP="00803F67">
            <w:pPr>
              <w:jc w:val="right"/>
              <w:rPr>
                <w:noProof w:val="0"/>
                <w:sz w:val="20"/>
                <w:szCs w:val="20"/>
                <w:lang w:eastAsia="uk-UA"/>
              </w:rPr>
            </w:pPr>
            <w:r>
              <w:rPr>
                <w:noProof w:val="0"/>
                <w:sz w:val="20"/>
                <w:szCs w:val="20"/>
                <w:lang w:eastAsia="uk-UA"/>
              </w:rPr>
              <w:t> </w:t>
            </w:r>
          </w:p>
        </w:tc>
        <w:tc>
          <w:tcPr>
            <w:tcW w:w="0" w:type="auto"/>
            <w:vMerge/>
            <w:tcBorders>
              <w:top w:val="nil"/>
              <w:left w:val="nil"/>
              <w:bottom w:val="single" w:sz="4" w:space="0" w:color="auto"/>
              <w:right w:val="single" w:sz="4" w:space="0" w:color="auto"/>
            </w:tcBorders>
            <w:vAlign w:val="center"/>
            <w:hideMark/>
          </w:tcPr>
          <w:p w14:paraId="193B4D12" w14:textId="77777777" w:rsidR="008B3EA9" w:rsidRDefault="008B3EA9" w:rsidP="00803F67">
            <w:pPr>
              <w:rPr>
                <w:noProof w:val="0"/>
                <w:sz w:val="20"/>
                <w:szCs w:val="20"/>
                <w:lang w:eastAsia="uk-UA"/>
              </w:rPr>
            </w:pP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3085893"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23AB93F"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1E1886A"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43B453E" w14:textId="77777777" w:rsidR="008B3EA9" w:rsidRDefault="008B3EA9" w:rsidP="00803F67">
            <w:pPr>
              <w:jc w:val="center"/>
              <w:rPr>
                <w:noProof w:val="0"/>
                <w:sz w:val="20"/>
                <w:szCs w:val="20"/>
                <w:lang w:eastAsia="uk-UA"/>
              </w:rPr>
            </w:pPr>
            <w:r>
              <w:rPr>
                <w:noProof w:val="0"/>
                <w:sz w:val="20"/>
                <w:szCs w:val="20"/>
                <w:lang w:eastAsia="uk-UA"/>
              </w:rPr>
              <w:t>06000</w:t>
            </w:r>
            <w:r>
              <w:rPr>
                <w:noProof w:val="0"/>
                <w:sz w:val="20"/>
                <w:szCs w:val="20"/>
                <w:lang w:eastAsia="uk-UA"/>
              </w:rPr>
              <w:br/>
              <w:t>337</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0DC233C" w14:textId="77777777" w:rsidR="008B3EA9" w:rsidRDefault="008B3EA9" w:rsidP="00803F67">
            <w:pPr>
              <w:jc w:val="center"/>
              <w:rPr>
                <w:noProof w:val="0"/>
                <w:sz w:val="20"/>
                <w:szCs w:val="20"/>
                <w:lang w:eastAsia="uk-UA"/>
              </w:rPr>
            </w:pPr>
            <w:r>
              <w:rPr>
                <w:noProof w:val="0"/>
                <w:sz w:val="20"/>
                <w:szCs w:val="20"/>
                <w:lang w:eastAsia="uk-UA"/>
              </w:rPr>
              <w:t>Оксид вуглецю</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84061C0"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8F3025B" w14:textId="77777777" w:rsidR="008B3EA9" w:rsidRDefault="008B3EA9" w:rsidP="00803F67">
            <w:pPr>
              <w:jc w:val="right"/>
              <w:rPr>
                <w:noProof w:val="0"/>
                <w:sz w:val="20"/>
                <w:szCs w:val="20"/>
                <w:lang w:eastAsia="uk-UA"/>
              </w:rPr>
            </w:pPr>
            <w:r>
              <w:rPr>
                <w:noProof w:val="0"/>
                <w:sz w:val="20"/>
                <w:szCs w:val="20"/>
                <w:lang w:eastAsia="uk-UA"/>
              </w:rPr>
              <w:t>2,0E-08</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DAE1D58" w14:textId="77777777" w:rsidR="008B3EA9" w:rsidRDefault="008B3EA9" w:rsidP="00803F67">
            <w:pPr>
              <w:jc w:val="right"/>
              <w:rPr>
                <w:noProof w:val="0"/>
                <w:sz w:val="20"/>
                <w:szCs w:val="20"/>
                <w:lang w:eastAsia="uk-UA"/>
              </w:rPr>
            </w:pPr>
            <w:r>
              <w:rPr>
                <w:noProof w:val="0"/>
                <w:sz w:val="20"/>
                <w:szCs w:val="20"/>
                <w:lang w:eastAsia="uk-UA"/>
              </w:rPr>
              <w:t>7,0E-08</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BA8B354" w14:textId="77777777" w:rsidR="008B3EA9" w:rsidRDefault="008B3EA9" w:rsidP="00803F67">
            <w:pPr>
              <w:jc w:val="right"/>
              <w:rPr>
                <w:noProof w:val="0"/>
                <w:sz w:val="20"/>
                <w:szCs w:val="20"/>
                <w:lang w:eastAsia="uk-UA"/>
              </w:rPr>
            </w:pPr>
            <w:r>
              <w:rPr>
                <w:noProof w:val="0"/>
                <w:sz w:val="20"/>
                <w:szCs w:val="20"/>
                <w:lang w:eastAsia="uk-UA"/>
              </w:rPr>
              <w:t>3,0E-08</w:t>
            </w:r>
          </w:p>
        </w:tc>
      </w:tr>
      <w:tr w:rsidR="008B3EA9" w14:paraId="59E220EA"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386608D2"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D6D3389"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15EE10B"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FEC2768"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1B09467"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E3A022B"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27201C9"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ABB77E1"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24F2AFF5"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D550CD8"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2DA6ED9"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0DB2D08"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35B8092"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86033C2" w14:textId="77777777" w:rsidR="008B3EA9" w:rsidRDefault="008B3EA9" w:rsidP="00803F67">
            <w:pPr>
              <w:jc w:val="center"/>
              <w:rPr>
                <w:noProof w:val="0"/>
                <w:sz w:val="20"/>
                <w:szCs w:val="20"/>
                <w:lang w:eastAsia="uk-UA"/>
              </w:rPr>
            </w:pPr>
            <w:r>
              <w:rPr>
                <w:noProof w:val="0"/>
                <w:sz w:val="20"/>
                <w:szCs w:val="20"/>
                <w:lang w:eastAsia="uk-UA"/>
              </w:rPr>
              <w:t>11000</w:t>
            </w:r>
            <w:r>
              <w:rPr>
                <w:noProof w:val="0"/>
                <w:sz w:val="20"/>
                <w:szCs w:val="20"/>
                <w:lang w:eastAsia="uk-UA"/>
              </w:rPr>
              <w:br/>
              <w:t>516</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DAE87B3" w14:textId="77777777" w:rsidR="008B3EA9" w:rsidRDefault="008B3EA9" w:rsidP="00803F67">
            <w:pPr>
              <w:jc w:val="center"/>
              <w:rPr>
                <w:noProof w:val="0"/>
                <w:sz w:val="20"/>
                <w:szCs w:val="20"/>
                <w:lang w:eastAsia="uk-UA"/>
              </w:rPr>
            </w:pPr>
            <w:r>
              <w:rPr>
                <w:noProof w:val="0"/>
                <w:sz w:val="20"/>
                <w:szCs w:val="20"/>
                <w:lang w:eastAsia="uk-UA"/>
              </w:rPr>
              <w:t>2-~Метилбутадієн-1,3 (ізопрен)</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B9898FF"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832469A" w14:textId="77777777" w:rsidR="008B3EA9" w:rsidRDefault="008B3EA9" w:rsidP="00803F67">
            <w:pPr>
              <w:jc w:val="right"/>
              <w:rPr>
                <w:noProof w:val="0"/>
                <w:sz w:val="20"/>
                <w:szCs w:val="20"/>
                <w:lang w:eastAsia="uk-UA"/>
              </w:rPr>
            </w:pPr>
            <w:r>
              <w:rPr>
                <w:noProof w:val="0"/>
                <w:sz w:val="20"/>
                <w:szCs w:val="20"/>
                <w:lang w:eastAsia="uk-UA"/>
              </w:rPr>
              <w:t>7,0E-08</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BCB6539" w14:textId="77777777" w:rsidR="008B3EA9" w:rsidRDefault="008B3EA9" w:rsidP="00803F67">
            <w:pPr>
              <w:jc w:val="right"/>
              <w:rPr>
                <w:noProof w:val="0"/>
                <w:sz w:val="20"/>
                <w:szCs w:val="20"/>
                <w:lang w:eastAsia="uk-UA"/>
              </w:rPr>
            </w:pPr>
            <w:r>
              <w:rPr>
                <w:noProof w:val="0"/>
                <w:sz w:val="20"/>
                <w:szCs w:val="20"/>
                <w:lang w:eastAsia="uk-UA"/>
              </w:rPr>
              <w:t>2,5E-07</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4F72F65" w14:textId="77777777" w:rsidR="008B3EA9" w:rsidRDefault="008B3EA9" w:rsidP="00803F67">
            <w:pPr>
              <w:jc w:val="right"/>
              <w:rPr>
                <w:noProof w:val="0"/>
                <w:sz w:val="20"/>
                <w:szCs w:val="20"/>
                <w:lang w:eastAsia="uk-UA"/>
              </w:rPr>
            </w:pPr>
            <w:r>
              <w:rPr>
                <w:noProof w:val="0"/>
                <w:sz w:val="20"/>
                <w:szCs w:val="20"/>
                <w:lang w:eastAsia="uk-UA"/>
              </w:rPr>
              <w:t>1,3E-07</w:t>
            </w:r>
          </w:p>
        </w:tc>
      </w:tr>
      <w:tr w:rsidR="008B3EA9" w14:paraId="109247EC" w14:textId="77777777" w:rsidTr="00803F67">
        <w:trPr>
          <w:trHeight w:val="765"/>
        </w:trPr>
        <w:tc>
          <w:tcPr>
            <w:tcW w:w="0" w:type="auto"/>
            <w:vMerge/>
            <w:tcBorders>
              <w:top w:val="nil"/>
              <w:left w:val="single" w:sz="4" w:space="0" w:color="auto"/>
              <w:bottom w:val="single" w:sz="4" w:space="0" w:color="auto"/>
              <w:right w:val="single" w:sz="4" w:space="0" w:color="auto"/>
            </w:tcBorders>
            <w:vAlign w:val="center"/>
            <w:hideMark/>
          </w:tcPr>
          <w:p w14:paraId="53158813"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C121D49"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DFA784C"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CE5E255"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A28D834"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BFB3083"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E80E177"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01565DD6"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95A98C8"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3A419C8"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97DECE4"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EF5BB7F"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426DAB7"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1A187AF" w14:textId="77777777" w:rsidR="008B3EA9" w:rsidRDefault="008B3EA9" w:rsidP="00803F67">
            <w:pPr>
              <w:jc w:val="center"/>
              <w:rPr>
                <w:noProof w:val="0"/>
                <w:sz w:val="20"/>
                <w:szCs w:val="20"/>
                <w:lang w:eastAsia="uk-UA"/>
              </w:rPr>
            </w:pPr>
            <w:r>
              <w:rPr>
                <w:noProof w:val="0"/>
                <w:sz w:val="20"/>
                <w:szCs w:val="20"/>
                <w:lang w:eastAsia="uk-UA"/>
              </w:rPr>
              <w:t>11000</w:t>
            </w:r>
            <w:r>
              <w:rPr>
                <w:noProof w:val="0"/>
                <w:sz w:val="20"/>
                <w:szCs w:val="20"/>
                <w:lang w:eastAsia="uk-UA"/>
              </w:rPr>
              <w:br/>
              <w:t>2704</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CDEF8F3" w14:textId="77777777" w:rsidR="008B3EA9" w:rsidRDefault="008B3EA9" w:rsidP="00803F67">
            <w:pPr>
              <w:jc w:val="center"/>
              <w:rPr>
                <w:noProof w:val="0"/>
                <w:sz w:val="20"/>
                <w:szCs w:val="20"/>
                <w:lang w:eastAsia="uk-UA"/>
              </w:rPr>
            </w:pPr>
            <w:r>
              <w:rPr>
                <w:noProof w:val="0"/>
                <w:sz w:val="20"/>
                <w:szCs w:val="20"/>
                <w:lang w:eastAsia="uk-UA"/>
              </w:rPr>
              <w:t>Бензин (нафтовий, малосірчистий, в перерахунку на вуглець)</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1015AD8"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C06DEC5" w14:textId="77777777" w:rsidR="008B3EA9" w:rsidRDefault="008B3EA9" w:rsidP="00803F67">
            <w:pPr>
              <w:jc w:val="right"/>
              <w:rPr>
                <w:noProof w:val="0"/>
                <w:sz w:val="20"/>
                <w:szCs w:val="20"/>
                <w:lang w:eastAsia="uk-UA"/>
              </w:rPr>
            </w:pPr>
            <w:r>
              <w:rPr>
                <w:noProof w:val="0"/>
                <w:sz w:val="20"/>
                <w:szCs w:val="20"/>
                <w:lang w:eastAsia="uk-UA"/>
              </w:rPr>
              <w:t>0,00096</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E9CFE4A" w14:textId="77777777" w:rsidR="008B3EA9" w:rsidRDefault="008B3EA9" w:rsidP="00803F67">
            <w:pPr>
              <w:jc w:val="right"/>
              <w:rPr>
                <w:noProof w:val="0"/>
                <w:sz w:val="20"/>
                <w:szCs w:val="20"/>
                <w:lang w:eastAsia="uk-UA"/>
              </w:rPr>
            </w:pPr>
            <w:r>
              <w:rPr>
                <w:noProof w:val="0"/>
                <w:sz w:val="20"/>
                <w:szCs w:val="20"/>
                <w:lang w:eastAsia="uk-UA"/>
              </w:rPr>
              <w:t>0,003456</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7D424BE" w14:textId="77777777" w:rsidR="008B3EA9" w:rsidRDefault="008B3EA9" w:rsidP="00803F67">
            <w:pPr>
              <w:jc w:val="right"/>
              <w:rPr>
                <w:noProof w:val="0"/>
                <w:sz w:val="20"/>
                <w:szCs w:val="20"/>
                <w:lang w:eastAsia="uk-UA"/>
              </w:rPr>
            </w:pPr>
            <w:r>
              <w:rPr>
                <w:noProof w:val="0"/>
                <w:sz w:val="20"/>
                <w:szCs w:val="20"/>
                <w:lang w:eastAsia="uk-UA"/>
              </w:rPr>
              <w:t>0,0018</w:t>
            </w:r>
          </w:p>
        </w:tc>
      </w:tr>
      <w:tr w:rsidR="008B3EA9" w14:paraId="63F1B47A"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56DDD35E" w14:textId="77777777" w:rsidR="008B3EA9" w:rsidRDefault="008B3EA9" w:rsidP="00803F67">
            <w:pPr>
              <w:rPr>
                <w:noProof w:val="0"/>
                <w:sz w:val="20"/>
                <w:szCs w:val="20"/>
                <w:lang w:eastAsia="uk-UA"/>
              </w:rPr>
            </w:pP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702A48D" w14:textId="77777777" w:rsidR="008B3EA9" w:rsidRDefault="008B3EA9" w:rsidP="00803F67">
            <w:pPr>
              <w:jc w:val="center"/>
              <w:rPr>
                <w:noProof w:val="0"/>
                <w:sz w:val="20"/>
                <w:szCs w:val="20"/>
                <w:lang w:eastAsia="uk-UA"/>
              </w:rPr>
            </w:pPr>
            <w:r>
              <w:rPr>
                <w:noProof w:val="0"/>
                <w:sz w:val="20"/>
                <w:szCs w:val="20"/>
                <w:lang w:eastAsia="uk-UA"/>
              </w:rPr>
              <w:t> </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B6F822C" w14:textId="77777777" w:rsidR="008B3EA9" w:rsidRDefault="008B3EA9" w:rsidP="00803F67">
            <w:pPr>
              <w:jc w:val="center"/>
              <w:rPr>
                <w:noProof w:val="0"/>
                <w:sz w:val="20"/>
                <w:szCs w:val="20"/>
                <w:lang w:eastAsia="uk-UA"/>
              </w:rPr>
            </w:pPr>
            <w:r>
              <w:rPr>
                <w:noProof w:val="0"/>
                <w:sz w:val="20"/>
                <w:szCs w:val="20"/>
                <w:lang w:eastAsia="uk-UA"/>
              </w:rPr>
              <w:t> </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FE1C0BA" w14:textId="77777777" w:rsidR="008B3EA9" w:rsidRDefault="008B3EA9" w:rsidP="00803F67">
            <w:pPr>
              <w:jc w:val="right"/>
              <w:rPr>
                <w:noProof w:val="0"/>
                <w:sz w:val="20"/>
                <w:szCs w:val="20"/>
                <w:lang w:eastAsia="uk-UA"/>
              </w:rPr>
            </w:pPr>
            <w:r>
              <w:rPr>
                <w:noProof w:val="0"/>
                <w:sz w:val="20"/>
                <w:szCs w:val="20"/>
                <w:lang w:eastAsia="uk-UA"/>
              </w:rPr>
              <w:t> </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2AB8B3D" w14:textId="77777777" w:rsidR="008B3EA9" w:rsidRDefault="008B3EA9" w:rsidP="00803F67">
            <w:pPr>
              <w:jc w:val="right"/>
              <w:rPr>
                <w:noProof w:val="0"/>
                <w:sz w:val="20"/>
                <w:szCs w:val="20"/>
                <w:lang w:eastAsia="uk-UA"/>
              </w:rPr>
            </w:pPr>
            <w:r>
              <w:rPr>
                <w:noProof w:val="0"/>
                <w:sz w:val="20"/>
                <w:szCs w:val="20"/>
                <w:lang w:eastAsia="uk-UA"/>
              </w:rPr>
              <w:t> </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A09A40A"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EE6D74C" w14:textId="77777777" w:rsidR="008B3EA9" w:rsidRDefault="008B3EA9" w:rsidP="00803F67">
            <w:pPr>
              <w:jc w:val="right"/>
              <w:rPr>
                <w:noProof w:val="0"/>
                <w:sz w:val="20"/>
                <w:szCs w:val="20"/>
                <w:lang w:eastAsia="uk-UA"/>
              </w:rPr>
            </w:pPr>
            <w:r>
              <w:rPr>
                <w:noProof w:val="0"/>
                <w:sz w:val="20"/>
                <w:szCs w:val="20"/>
                <w:lang w:eastAsia="uk-UA"/>
              </w:rPr>
              <w:t> </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8DE32E9" w14:textId="77777777" w:rsidR="008B3EA9" w:rsidRDefault="008B3EA9" w:rsidP="00803F67">
            <w:pPr>
              <w:jc w:val="right"/>
              <w:rPr>
                <w:noProof w:val="0"/>
                <w:sz w:val="20"/>
                <w:szCs w:val="20"/>
                <w:lang w:eastAsia="uk-UA"/>
              </w:rPr>
            </w:pPr>
            <w:r>
              <w:rPr>
                <w:noProof w:val="0"/>
                <w:sz w:val="20"/>
                <w:szCs w:val="20"/>
                <w:lang w:eastAsia="uk-UA"/>
              </w:rPr>
              <w:t> </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1F53E63E" w14:textId="77777777" w:rsidR="008B3EA9" w:rsidRDefault="008B3EA9" w:rsidP="00803F67">
            <w:pPr>
              <w:jc w:val="right"/>
              <w:rPr>
                <w:noProof w:val="0"/>
                <w:sz w:val="20"/>
                <w:szCs w:val="20"/>
                <w:lang w:eastAsia="uk-UA"/>
              </w:rPr>
            </w:pPr>
            <w:r>
              <w:rPr>
                <w:noProof w:val="0"/>
                <w:sz w:val="20"/>
                <w:szCs w:val="20"/>
                <w:lang w:eastAsia="uk-UA"/>
              </w:rPr>
              <w:t> </w:t>
            </w:r>
          </w:p>
        </w:tc>
        <w:tc>
          <w:tcPr>
            <w:tcW w:w="259"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0B4AAF1" w14:textId="77777777" w:rsidR="008B3EA9" w:rsidRDefault="008B3EA9" w:rsidP="00803F67">
            <w:pPr>
              <w:jc w:val="center"/>
              <w:rPr>
                <w:noProof w:val="0"/>
                <w:sz w:val="20"/>
                <w:szCs w:val="20"/>
                <w:lang w:eastAsia="uk-UA"/>
              </w:rPr>
            </w:pPr>
            <w:r>
              <w:rPr>
                <w:noProof w:val="0"/>
                <w:sz w:val="20"/>
                <w:szCs w:val="20"/>
                <w:lang w:eastAsia="uk-UA"/>
              </w:rPr>
              <w:t> </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E0ED842" w14:textId="77777777" w:rsidR="008B3EA9" w:rsidRDefault="008B3EA9" w:rsidP="00803F67">
            <w:pPr>
              <w:jc w:val="right"/>
              <w:rPr>
                <w:noProof w:val="0"/>
                <w:sz w:val="20"/>
                <w:szCs w:val="20"/>
                <w:lang w:eastAsia="uk-UA"/>
              </w:rPr>
            </w:pPr>
            <w:r>
              <w:rPr>
                <w:noProof w:val="0"/>
                <w:sz w:val="20"/>
                <w:szCs w:val="20"/>
                <w:lang w:eastAsia="uk-UA"/>
              </w:rPr>
              <w:t> </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7A8B4DCA" w14:textId="77777777" w:rsidR="008B3EA9" w:rsidRDefault="008B3EA9" w:rsidP="00803F67">
            <w:pPr>
              <w:jc w:val="right"/>
              <w:rPr>
                <w:noProof w:val="0"/>
                <w:sz w:val="20"/>
                <w:szCs w:val="20"/>
                <w:lang w:eastAsia="uk-UA"/>
              </w:rPr>
            </w:pPr>
            <w:r>
              <w:rPr>
                <w:noProof w:val="0"/>
                <w:sz w:val="20"/>
                <w:szCs w:val="20"/>
                <w:lang w:eastAsia="uk-UA"/>
              </w:rPr>
              <w:t> </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D343B36" w14:textId="77777777" w:rsidR="008B3EA9" w:rsidRDefault="008B3EA9" w:rsidP="00803F67">
            <w:pPr>
              <w:jc w:val="right"/>
              <w:rPr>
                <w:noProof w:val="0"/>
                <w:sz w:val="20"/>
                <w:szCs w:val="20"/>
                <w:lang w:eastAsia="uk-UA"/>
              </w:rPr>
            </w:pPr>
            <w:r>
              <w:rPr>
                <w:noProof w:val="0"/>
                <w:sz w:val="20"/>
                <w:szCs w:val="20"/>
                <w:lang w:eastAsia="uk-UA"/>
              </w:rPr>
              <w:t> </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7D07822" w14:textId="77777777" w:rsidR="008B3EA9" w:rsidRDefault="008B3EA9" w:rsidP="00803F67">
            <w:pPr>
              <w:jc w:val="center"/>
              <w:rPr>
                <w:noProof w:val="0"/>
                <w:sz w:val="20"/>
                <w:szCs w:val="20"/>
                <w:lang w:eastAsia="uk-UA"/>
              </w:rPr>
            </w:pPr>
            <w:r>
              <w:rPr>
                <w:noProof w:val="0"/>
                <w:sz w:val="20"/>
                <w:szCs w:val="20"/>
                <w:lang w:eastAsia="uk-UA"/>
              </w:rPr>
              <w:t>11010</w:t>
            </w:r>
            <w:r>
              <w:rPr>
                <w:noProof w:val="0"/>
                <w:sz w:val="20"/>
                <w:szCs w:val="20"/>
                <w:lang w:eastAsia="uk-UA"/>
              </w:rPr>
              <w:br/>
              <w:t>503</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39D914F" w14:textId="77777777" w:rsidR="008B3EA9" w:rsidRDefault="008B3EA9" w:rsidP="00803F67">
            <w:pPr>
              <w:jc w:val="center"/>
              <w:rPr>
                <w:noProof w:val="0"/>
                <w:sz w:val="20"/>
                <w:szCs w:val="20"/>
                <w:lang w:eastAsia="uk-UA"/>
              </w:rPr>
            </w:pPr>
            <w:r>
              <w:rPr>
                <w:noProof w:val="0"/>
                <w:sz w:val="20"/>
                <w:szCs w:val="20"/>
                <w:lang w:eastAsia="uk-UA"/>
              </w:rPr>
              <w:t>1,3-бутадієн</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EDC5F31" w14:textId="77777777" w:rsidR="008B3EA9" w:rsidRDefault="008B3EA9" w:rsidP="00803F67">
            <w:pPr>
              <w:jc w:val="center"/>
              <w:rPr>
                <w:noProof w:val="0"/>
                <w:sz w:val="20"/>
                <w:szCs w:val="20"/>
                <w:lang w:eastAsia="uk-UA"/>
              </w:rPr>
            </w:pPr>
            <w:r>
              <w:rPr>
                <w:noProof w:val="0"/>
                <w:sz w:val="20"/>
                <w:szCs w:val="20"/>
                <w:lang w:eastAsia="uk-UA"/>
              </w:rPr>
              <w:t>–</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73C85F6" w14:textId="77777777" w:rsidR="008B3EA9" w:rsidRDefault="008B3EA9" w:rsidP="00803F67">
            <w:pPr>
              <w:jc w:val="right"/>
              <w:rPr>
                <w:noProof w:val="0"/>
                <w:sz w:val="20"/>
                <w:szCs w:val="20"/>
                <w:lang w:eastAsia="uk-UA"/>
              </w:rPr>
            </w:pPr>
            <w:r>
              <w:rPr>
                <w:noProof w:val="0"/>
                <w:sz w:val="20"/>
                <w:szCs w:val="20"/>
                <w:lang w:eastAsia="uk-UA"/>
              </w:rPr>
              <w:t>9,0E-08</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7EBF9D2" w14:textId="77777777" w:rsidR="008B3EA9" w:rsidRDefault="008B3EA9" w:rsidP="00803F67">
            <w:pPr>
              <w:jc w:val="right"/>
              <w:rPr>
                <w:noProof w:val="0"/>
                <w:sz w:val="20"/>
                <w:szCs w:val="20"/>
                <w:lang w:eastAsia="uk-UA"/>
              </w:rPr>
            </w:pPr>
            <w:r>
              <w:rPr>
                <w:noProof w:val="0"/>
                <w:sz w:val="20"/>
                <w:szCs w:val="20"/>
                <w:lang w:eastAsia="uk-UA"/>
              </w:rPr>
              <w:t>3,2E-07</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2DBC3C2" w14:textId="77777777" w:rsidR="008B3EA9" w:rsidRDefault="008B3EA9" w:rsidP="00803F67">
            <w:pPr>
              <w:jc w:val="right"/>
              <w:rPr>
                <w:noProof w:val="0"/>
                <w:sz w:val="20"/>
                <w:szCs w:val="20"/>
                <w:lang w:eastAsia="uk-UA"/>
              </w:rPr>
            </w:pPr>
            <w:r>
              <w:rPr>
                <w:noProof w:val="0"/>
                <w:sz w:val="20"/>
                <w:szCs w:val="20"/>
                <w:lang w:eastAsia="uk-UA"/>
              </w:rPr>
              <w:t>2,0E-07</w:t>
            </w:r>
          </w:p>
        </w:tc>
      </w:tr>
      <w:tr w:rsidR="008B3EA9" w14:paraId="05A9AED1" w14:textId="77777777" w:rsidTr="00803F67">
        <w:trPr>
          <w:trHeight w:val="765"/>
        </w:trPr>
        <w:tc>
          <w:tcPr>
            <w:tcW w:w="384"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A5A5B4" w14:textId="77777777" w:rsidR="008B3EA9" w:rsidRDefault="008B3EA9" w:rsidP="00803F67">
            <w:pPr>
              <w:jc w:val="center"/>
              <w:rPr>
                <w:noProof w:val="0"/>
                <w:sz w:val="20"/>
                <w:szCs w:val="20"/>
                <w:lang w:eastAsia="uk-UA"/>
              </w:rPr>
            </w:pPr>
            <w:r>
              <w:rPr>
                <w:noProof w:val="0"/>
                <w:sz w:val="20"/>
                <w:szCs w:val="20"/>
                <w:lang w:eastAsia="uk-UA"/>
              </w:rPr>
              <w:t>210105.</w:t>
            </w:r>
            <w:r>
              <w:rPr>
                <w:noProof w:val="0"/>
                <w:sz w:val="20"/>
                <w:szCs w:val="20"/>
                <w:lang w:eastAsia="uk-UA"/>
              </w:rPr>
              <w:br/>
              <w:t>інше</w:t>
            </w:r>
            <w:r>
              <w:rPr>
                <w:noProof w:val="0"/>
                <w:sz w:val="20"/>
                <w:szCs w:val="20"/>
                <w:lang w:eastAsia="uk-UA"/>
              </w:rPr>
              <w:br/>
              <w:t>(Акуму-ляторна)</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FD2CE1F" w14:textId="77777777" w:rsidR="008B3EA9" w:rsidRDefault="008B3EA9" w:rsidP="00803F67">
            <w:pPr>
              <w:jc w:val="center"/>
              <w:rPr>
                <w:noProof w:val="0"/>
                <w:sz w:val="20"/>
                <w:szCs w:val="20"/>
                <w:lang w:eastAsia="uk-UA"/>
              </w:rPr>
            </w:pPr>
            <w:r>
              <w:rPr>
                <w:noProof w:val="0"/>
                <w:sz w:val="20"/>
                <w:szCs w:val="20"/>
                <w:lang w:eastAsia="uk-UA"/>
              </w:rPr>
              <w:t>15</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53A4C08" w14:textId="77777777" w:rsidR="008B3EA9" w:rsidRDefault="008B3EA9" w:rsidP="00803F67">
            <w:pPr>
              <w:jc w:val="center"/>
              <w:rPr>
                <w:noProof w:val="0"/>
                <w:sz w:val="20"/>
                <w:szCs w:val="20"/>
                <w:lang w:eastAsia="uk-UA"/>
              </w:rPr>
            </w:pPr>
            <w:r>
              <w:rPr>
                <w:noProof w:val="0"/>
                <w:sz w:val="20"/>
                <w:szCs w:val="20"/>
                <w:lang w:eastAsia="uk-UA"/>
              </w:rPr>
              <w:t>Труба вентиля-ційна</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883C7C5" w14:textId="77777777" w:rsidR="008B3EA9" w:rsidRDefault="008B3EA9" w:rsidP="00803F67">
            <w:pPr>
              <w:jc w:val="right"/>
              <w:rPr>
                <w:noProof w:val="0"/>
                <w:sz w:val="20"/>
                <w:szCs w:val="20"/>
                <w:lang w:eastAsia="uk-UA"/>
              </w:rPr>
            </w:pPr>
            <w:r>
              <w:rPr>
                <w:noProof w:val="0"/>
                <w:sz w:val="20"/>
                <w:szCs w:val="20"/>
                <w:lang w:eastAsia="uk-UA"/>
              </w:rPr>
              <w:t>7,5</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2938385" w14:textId="77777777" w:rsidR="008B3EA9" w:rsidRDefault="008B3EA9" w:rsidP="00803F67">
            <w:pPr>
              <w:jc w:val="right"/>
              <w:rPr>
                <w:noProof w:val="0"/>
                <w:sz w:val="20"/>
                <w:szCs w:val="20"/>
                <w:lang w:eastAsia="uk-UA"/>
              </w:rPr>
            </w:pPr>
            <w:r>
              <w:rPr>
                <w:noProof w:val="0"/>
                <w:sz w:val="20"/>
                <w:szCs w:val="20"/>
                <w:lang w:eastAsia="uk-UA"/>
              </w:rPr>
              <w:t>0,3</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0294C93" w14:textId="77777777" w:rsidR="008B3EA9" w:rsidRDefault="008B3EA9" w:rsidP="00803F67">
            <w:pPr>
              <w:jc w:val="right"/>
              <w:rPr>
                <w:noProof w:val="0"/>
                <w:sz w:val="20"/>
                <w:szCs w:val="20"/>
                <w:lang w:eastAsia="uk-UA"/>
              </w:rPr>
            </w:pPr>
            <w:r>
              <w:rPr>
                <w:noProof w:val="0"/>
                <w:sz w:val="20"/>
                <w:szCs w:val="20"/>
                <w:lang w:eastAsia="uk-UA"/>
              </w:rPr>
              <w:t>369</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B6B7347" w14:textId="77777777" w:rsidR="008B3EA9" w:rsidRDefault="008B3EA9" w:rsidP="00803F67">
            <w:pPr>
              <w:jc w:val="right"/>
              <w:rPr>
                <w:noProof w:val="0"/>
                <w:sz w:val="20"/>
                <w:szCs w:val="20"/>
                <w:lang w:eastAsia="uk-UA"/>
              </w:rPr>
            </w:pPr>
            <w:r>
              <w:rPr>
                <w:noProof w:val="0"/>
                <w:sz w:val="20"/>
                <w:szCs w:val="20"/>
                <w:lang w:eastAsia="uk-UA"/>
              </w:rPr>
              <w:t>195</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24323666" w14:textId="77777777" w:rsidR="008B3EA9" w:rsidRDefault="008B3EA9" w:rsidP="00803F67">
            <w:pPr>
              <w:jc w:val="right"/>
              <w:rPr>
                <w:noProof w:val="0"/>
                <w:sz w:val="20"/>
                <w:szCs w:val="20"/>
                <w:lang w:eastAsia="uk-UA"/>
              </w:rPr>
            </w:pPr>
            <w:r>
              <w:rPr>
                <w:noProof w:val="0"/>
                <w:sz w:val="20"/>
                <w:szCs w:val="20"/>
                <w:lang w:eastAsia="uk-UA"/>
              </w:rPr>
              <w:t>–</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355DA519" w14:textId="77777777" w:rsidR="008B3EA9" w:rsidRDefault="008B3EA9" w:rsidP="00803F67">
            <w:pPr>
              <w:jc w:val="right"/>
              <w:rPr>
                <w:noProof w:val="0"/>
                <w:sz w:val="20"/>
                <w:szCs w:val="20"/>
                <w:lang w:eastAsia="uk-UA"/>
              </w:rPr>
            </w:pPr>
            <w:r>
              <w:rPr>
                <w:noProof w:val="0"/>
                <w:sz w:val="20"/>
                <w:szCs w:val="20"/>
                <w:lang w:eastAsia="uk-UA"/>
              </w:rPr>
              <w:t>–</w:t>
            </w:r>
          </w:p>
        </w:tc>
        <w:tc>
          <w:tcPr>
            <w:tcW w:w="259"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49372D7" w14:textId="77777777" w:rsidR="008B3EA9" w:rsidRDefault="008B3EA9" w:rsidP="00803F67">
            <w:pPr>
              <w:jc w:val="center"/>
              <w:rPr>
                <w:noProof w:val="0"/>
                <w:sz w:val="20"/>
                <w:szCs w:val="20"/>
                <w:lang w:eastAsia="uk-UA"/>
              </w:rPr>
            </w:pPr>
            <w:r>
              <w:rPr>
                <w:noProof w:val="0"/>
                <w:sz w:val="20"/>
                <w:szCs w:val="20"/>
                <w:lang w:eastAsia="uk-UA"/>
              </w:rPr>
              <w:t xml:space="preserve">Газохід </w:t>
            </w:r>
          </w:p>
          <w:p w14:paraId="07A99C3E" w14:textId="77777777" w:rsidR="008B3EA9" w:rsidRDefault="008B3EA9" w:rsidP="00803F67">
            <w:pPr>
              <w:jc w:val="center"/>
              <w:rPr>
                <w:noProof w:val="0"/>
                <w:sz w:val="20"/>
                <w:szCs w:val="20"/>
                <w:lang w:eastAsia="uk-UA"/>
              </w:rPr>
            </w:pPr>
            <w:r>
              <w:rPr>
                <w:noProof w:val="0"/>
                <w:sz w:val="20"/>
                <w:szCs w:val="20"/>
                <w:lang w:eastAsia="uk-UA"/>
              </w:rPr>
              <w:t>згідно</w:t>
            </w:r>
          </w:p>
          <w:p w14:paraId="10DBACDA" w14:textId="77777777" w:rsidR="008B3EA9" w:rsidRDefault="008B3EA9" w:rsidP="00803F67">
            <w:pPr>
              <w:jc w:val="center"/>
              <w:rPr>
                <w:noProof w:val="0"/>
                <w:sz w:val="20"/>
                <w:szCs w:val="20"/>
                <w:lang w:eastAsia="uk-UA"/>
              </w:rPr>
            </w:pPr>
            <w:r>
              <w:rPr>
                <w:noProof w:val="0"/>
                <w:sz w:val="20"/>
                <w:szCs w:val="20"/>
                <w:lang w:eastAsia="uk-UA"/>
              </w:rPr>
              <w:t>ДСТУ</w:t>
            </w:r>
          </w:p>
          <w:p w14:paraId="5682CEC2" w14:textId="77777777" w:rsidR="008B3EA9" w:rsidRDefault="008B3EA9" w:rsidP="00803F67">
            <w:pPr>
              <w:jc w:val="center"/>
              <w:rPr>
                <w:noProof w:val="0"/>
                <w:sz w:val="20"/>
                <w:szCs w:val="20"/>
                <w:lang w:eastAsia="uk-UA"/>
              </w:rPr>
            </w:pPr>
            <w:r>
              <w:rPr>
                <w:noProof w:val="0"/>
                <w:sz w:val="20"/>
                <w:szCs w:val="20"/>
                <w:lang w:eastAsia="uk-UA"/>
              </w:rPr>
              <w:t xml:space="preserve"> 8812:</w:t>
            </w:r>
          </w:p>
          <w:p w14:paraId="7342BEB7" w14:textId="77777777" w:rsidR="008B3EA9" w:rsidRDefault="008B3EA9" w:rsidP="00803F67">
            <w:pPr>
              <w:jc w:val="center"/>
              <w:rPr>
                <w:noProof w:val="0"/>
                <w:sz w:val="20"/>
                <w:szCs w:val="20"/>
                <w:lang w:eastAsia="uk-UA"/>
              </w:rPr>
            </w:pPr>
            <w:r>
              <w:rPr>
                <w:noProof w:val="0"/>
                <w:sz w:val="20"/>
                <w:szCs w:val="20"/>
                <w:lang w:eastAsia="uk-UA"/>
              </w:rPr>
              <w:t>2018</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29B754E" w14:textId="77777777" w:rsidR="008B3EA9" w:rsidRDefault="008B3EA9" w:rsidP="00803F67">
            <w:pPr>
              <w:jc w:val="right"/>
              <w:rPr>
                <w:noProof w:val="0"/>
                <w:sz w:val="20"/>
                <w:szCs w:val="20"/>
                <w:lang w:eastAsia="uk-UA"/>
              </w:rPr>
            </w:pPr>
            <w:r>
              <w:rPr>
                <w:noProof w:val="0"/>
                <w:sz w:val="20"/>
                <w:szCs w:val="20"/>
                <w:lang w:eastAsia="uk-UA"/>
              </w:rPr>
              <w:t>0,91</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0F010E0" w14:textId="77777777" w:rsidR="008B3EA9" w:rsidRDefault="008B3EA9" w:rsidP="00803F67">
            <w:pPr>
              <w:jc w:val="right"/>
              <w:rPr>
                <w:noProof w:val="0"/>
                <w:sz w:val="20"/>
                <w:szCs w:val="20"/>
                <w:lang w:eastAsia="uk-UA"/>
              </w:rPr>
            </w:pPr>
            <w:r>
              <w:rPr>
                <w:noProof w:val="0"/>
                <w:sz w:val="20"/>
                <w:szCs w:val="20"/>
                <w:lang w:eastAsia="uk-UA"/>
              </w:rPr>
              <w:t>14,5</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4C40532"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F07FBE6" w14:textId="77777777" w:rsidR="008B3EA9" w:rsidRDefault="008B3EA9" w:rsidP="00803F67">
            <w:pPr>
              <w:jc w:val="center"/>
              <w:rPr>
                <w:noProof w:val="0"/>
                <w:sz w:val="20"/>
                <w:szCs w:val="20"/>
                <w:lang w:eastAsia="uk-UA"/>
              </w:rPr>
            </w:pPr>
            <w:r>
              <w:rPr>
                <w:noProof w:val="0"/>
                <w:sz w:val="20"/>
                <w:szCs w:val="20"/>
                <w:lang w:eastAsia="uk-UA"/>
              </w:rPr>
              <w:t>05004</w:t>
            </w:r>
            <w:r>
              <w:rPr>
                <w:noProof w:val="0"/>
                <w:sz w:val="20"/>
                <w:szCs w:val="20"/>
                <w:lang w:eastAsia="uk-UA"/>
              </w:rPr>
              <w:br/>
              <w:t>322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0577664" w14:textId="77777777" w:rsidR="008B3EA9" w:rsidRDefault="008B3EA9" w:rsidP="00803F67">
            <w:pPr>
              <w:jc w:val="center"/>
              <w:rPr>
                <w:noProof w:val="0"/>
                <w:sz w:val="20"/>
                <w:szCs w:val="20"/>
                <w:lang w:eastAsia="uk-UA"/>
              </w:rPr>
            </w:pPr>
            <w:r>
              <w:rPr>
                <w:noProof w:val="0"/>
                <w:sz w:val="20"/>
                <w:szCs w:val="20"/>
                <w:lang w:eastAsia="uk-UA"/>
              </w:rPr>
              <w:t>Сульфатна кислота (H</w:t>
            </w:r>
            <w:r>
              <w:rPr>
                <w:noProof w:val="0"/>
                <w:sz w:val="20"/>
                <w:szCs w:val="20"/>
                <w:vertAlign w:val="subscript"/>
                <w:lang w:eastAsia="uk-UA"/>
              </w:rPr>
              <w:t>2</w:t>
            </w:r>
            <w:r>
              <w:rPr>
                <w:noProof w:val="0"/>
                <w:sz w:val="20"/>
                <w:szCs w:val="20"/>
                <w:lang w:eastAsia="uk-UA"/>
              </w:rPr>
              <w:t>SO</w:t>
            </w:r>
            <w:r>
              <w:rPr>
                <w:noProof w:val="0"/>
                <w:sz w:val="20"/>
                <w:szCs w:val="20"/>
                <w:vertAlign w:val="subscript"/>
                <w:lang w:eastAsia="uk-UA"/>
              </w:rPr>
              <w:t>4</w:t>
            </w:r>
            <w:r>
              <w:rPr>
                <w:noProof w:val="0"/>
                <w:sz w:val="20"/>
                <w:szCs w:val="20"/>
                <w:lang w:eastAsia="uk-UA"/>
              </w:rPr>
              <w:t>) (cірчана кислота)</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665B598" w14:textId="77777777" w:rsidR="008B3EA9" w:rsidRDefault="008B3EA9" w:rsidP="00803F67">
            <w:pPr>
              <w:jc w:val="center"/>
              <w:rPr>
                <w:noProof w:val="0"/>
                <w:sz w:val="20"/>
                <w:szCs w:val="20"/>
                <w:lang w:eastAsia="uk-UA"/>
              </w:rPr>
            </w:pPr>
            <w:r>
              <w:rPr>
                <w:noProof w:val="0"/>
                <w:sz w:val="20"/>
                <w:szCs w:val="20"/>
                <w:lang w:eastAsia="uk-UA"/>
              </w:rPr>
              <w:t>1,29</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6F444D6" w14:textId="77777777" w:rsidR="008B3EA9" w:rsidRDefault="008B3EA9" w:rsidP="00803F67">
            <w:pPr>
              <w:jc w:val="right"/>
              <w:rPr>
                <w:noProof w:val="0"/>
                <w:sz w:val="20"/>
                <w:szCs w:val="20"/>
                <w:lang w:eastAsia="uk-UA"/>
              </w:rPr>
            </w:pPr>
            <w:r>
              <w:rPr>
                <w:noProof w:val="0"/>
                <w:sz w:val="20"/>
                <w:szCs w:val="20"/>
                <w:lang w:eastAsia="uk-UA"/>
              </w:rPr>
              <w:t>0,001174</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4019D90" w14:textId="77777777" w:rsidR="008B3EA9" w:rsidRDefault="008B3EA9" w:rsidP="00803F67">
            <w:pPr>
              <w:jc w:val="right"/>
              <w:rPr>
                <w:noProof w:val="0"/>
                <w:sz w:val="20"/>
                <w:szCs w:val="20"/>
                <w:lang w:eastAsia="uk-UA"/>
              </w:rPr>
            </w:pPr>
            <w:r>
              <w:rPr>
                <w:noProof w:val="0"/>
                <w:sz w:val="20"/>
                <w:szCs w:val="20"/>
                <w:lang w:eastAsia="uk-UA"/>
              </w:rPr>
              <w:t>0,0042264</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D064C4B" w14:textId="77777777" w:rsidR="008B3EA9" w:rsidRDefault="008B3EA9" w:rsidP="00803F67">
            <w:pPr>
              <w:jc w:val="right"/>
              <w:rPr>
                <w:noProof w:val="0"/>
                <w:sz w:val="20"/>
                <w:szCs w:val="20"/>
                <w:lang w:eastAsia="uk-UA"/>
              </w:rPr>
            </w:pPr>
            <w:r>
              <w:rPr>
                <w:noProof w:val="0"/>
                <w:sz w:val="20"/>
                <w:szCs w:val="20"/>
                <w:lang w:eastAsia="uk-UA"/>
              </w:rPr>
              <w:t>0,00115</w:t>
            </w:r>
          </w:p>
        </w:tc>
      </w:tr>
      <w:tr w:rsidR="008B3EA9" w14:paraId="6BD1BA85" w14:textId="77777777" w:rsidTr="00803F67">
        <w:trPr>
          <w:trHeight w:val="765"/>
        </w:trPr>
        <w:tc>
          <w:tcPr>
            <w:tcW w:w="384"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A44C09" w14:textId="77777777" w:rsidR="008B3EA9" w:rsidRDefault="008B3EA9" w:rsidP="00803F67">
            <w:pPr>
              <w:jc w:val="center"/>
              <w:rPr>
                <w:noProof w:val="0"/>
                <w:sz w:val="20"/>
                <w:szCs w:val="20"/>
                <w:lang w:eastAsia="uk-UA"/>
              </w:rPr>
            </w:pPr>
            <w:r>
              <w:rPr>
                <w:noProof w:val="0"/>
                <w:sz w:val="20"/>
                <w:szCs w:val="20"/>
                <w:lang w:eastAsia="uk-UA"/>
              </w:rPr>
              <w:t>210105.</w:t>
            </w:r>
            <w:r>
              <w:rPr>
                <w:noProof w:val="0"/>
                <w:sz w:val="20"/>
                <w:szCs w:val="20"/>
                <w:lang w:eastAsia="uk-UA"/>
              </w:rPr>
              <w:br/>
              <w:t>інше</w:t>
            </w:r>
            <w:r>
              <w:rPr>
                <w:noProof w:val="0"/>
                <w:sz w:val="20"/>
                <w:szCs w:val="20"/>
                <w:lang w:eastAsia="uk-UA"/>
              </w:rPr>
              <w:br/>
              <w:t>(Акуму-ляторна)</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F05D362" w14:textId="77777777" w:rsidR="008B3EA9" w:rsidRDefault="008B3EA9" w:rsidP="00803F67">
            <w:pPr>
              <w:jc w:val="center"/>
              <w:rPr>
                <w:noProof w:val="0"/>
                <w:sz w:val="20"/>
                <w:szCs w:val="20"/>
                <w:lang w:eastAsia="uk-UA"/>
              </w:rPr>
            </w:pPr>
            <w:r>
              <w:rPr>
                <w:noProof w:val="0"/>
                <w:sz w:val="20"/>
                <w:szCs w:val="20"/>
                <w:lang w:eastAsia="uk-UA"/>
              </w:rPr>
              <w:t>16</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D8B0F78" w14:textId="77777777" w:rsidR="008B3EA9" w:rsidRDefault="008B3EA9" w:rsidP="00803F67">
            <w:pPr>
              <w:jc w:val="center"/>
              <w:rPr>
                <w:noProof w:val="0"/>
                <w:sz w:val="20"/>
                <w:szCs w:val="20"/>
                <w:lang w:eastAsia="uk-UA"/>
              </w:rPr>
            </w:pPr>
            <w:r>
              <w:rPr>
                <w:noProof w:val="0"/>
                <w:sz w:val="20"/>
                <w:szCs w:val="20"/>
                <w:lang w:eastAsia="uk-UA"/>
              </w:rPr>
              <w:t>Труба вентиля-ційна</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ADD69A1" w14:textId="77777777" w:rsidR="008B3EA9" w:rsidRDefault="008B3EA9" w:rsidP="00803F67">
            <w:pPr>
              <w:jc w:val="right"/>
              <w:rPr>
                <w:noProof w:val="0"/>
                <w:sz w:val="20"/>
                <w:szCs w:val="20"/>
                <w:lang w:eastAsia="uk-UA"/>
              </w:rPr>
            </w:pPr>
            <w:r>
              <w:rPr>
                <w:noProof w:val="0"/>
                <w:sz w:val="20"/>
                <w:szCs w:val="20"/>
                <w:lang w:eastAsia="uk-UA"/>
              </w:rPr>
              <w:t>7,5</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B2A02DA" w14:textId="77777777" w:rsidR="008B3EA9" w:rsidRDefault="008B3EA9" w:rsidP="00803F67">
            <w:pPr>
              <w:jc w:val="right"/>
              <w:rPr>
                <w:noProof w:val="0"/>
                <w:sz w:val="20"/>
                <w:szCs w:val="20"/>
                <w:lang w:eastAsia="uk-UA"/>
              </w:rPr>
            </w:pPr>
            <w:r>
              <w:rPr>
                <w:noProof w:val="0"/>
                <w:sz w:val="20"/>
                <w:szCs w:val="20"/>
                <w:lang w:eastAsia="uk-UA"/>
              </w:rPr>
              <w:t>0,3</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5BC5C55" w14:textId="77777777" w:rsidR="008B3EA9" w:rsidRDefault="008B3EA9" w:rsidP="00803F67">
            <w:pPr>
              <w:jc w:val="right"/>
              <w:rPr>
                <w:noProof w:val="0"/>
                <w:sz w:val="20"/>
                <w:szCs w:val="20"/>
                <w:lang w:eastAsia="uk-UA"/>
              </w:rPr>
            </w:pPr>
            <w:r>
              <w:rPr>
                <w:noProof w:val="0"/>
                <w:sz w:val="20"/>
                <w:szCs w:val="20"/>
                <w:lang w:eastAsia="uk-UA"/>
              </w:rPr>
              <w:t>368</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62EFB86" w14:textId="77777777" w:rsidR="008B3EA9" w:rsidRDefault="008B3EA9" w:rsidP="00803F67">
            <w:pPr>
              <w:jc w:val="right"/>
              <w:rPr>
                <w:noProof w:val="0"/>
                <w:sz w:val="20"/>
                <w:szCs w:val="20"/>
                <w:lang w:eastAsia="uk-UA"/>
              </w:rPr>
            </w:pPr>
            <w:r>
              <w:rPr>
                <w:noProof w:val="0"/>
                <w:sz w:val="20"/>
                <w:szCs w:val="20"/>
                <w:lang w:eastAsia="uk-UA"/>
              </w:rPr>
              <w:t>198</w:t>
            </w:r>
          </w:p>
        </w:tc>
        <w:tc>
          <w:tcPr>
            <w:tcW w:w="161"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33742AEF" w14:textId="77777777" w:rsidR="008B3EA9" w:rsidRDefault="008B3EA9" w:rsidP="00803F67">
            <w:pPr>
              <w:jc w:val="right"/>
              <w:rPr>
                <w:noProof w:val="0"/>
                <w:sz w:val="20"/>
                <w:szCs w:val="20"/>
                <w:lang w:eastAsia="uk-UA"/>
              </w:rPr>
            </w:pPr>
            <w:r>
              <w:rPr>
                <w:noProof w:val="0"/>
                <w:sz w:val="20"/>
                <w:szCs w:val="20"/>
                <w:lang w:eastAsia="uk-UA"/>
              </w:rPr>
              <w:t>–</w:t>
            </w:r>
          </w:p>
        </w:tc>
        <w:tc>
          <w:tcPr>
            <w:tcW w:w="167" w:type="pct"/>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0A9FD1D8" w14:textId="77777777" w:rsidR="008B3EA9" w:rsidRDefault="008B3EA9" w:rsidP="00803F67">
            <w:pPr>
              <w:jc w:val="right"/>
              <w:rPr>
                <w:noProof w:val="0"/>
                <w:sz w:val="20"/>
                <w:szCs w:val="20"/>
                <w:lang w:eastAsia="uk-UA"/>
              </w:rPr>
            </w:pPr>
            <w:r>
              <w:rPr>
                <w:noProof w:val="0"/>
                <w:sz w:val="20"/>
                <w:szCs w:val="20"/>
                <w:lang w:eastAsia="uk-UA"/>
              </w:rPr>
              <w:t>–</w:t>
            </w:r>
          </w:p>
        </w:tc>
        <w:tc>
          <w:tcPr>
            <w:tcW w:w="259"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041F5BB" w14:textId="77777777" w:rsidR="008B3EA9" w:rsidRDefault="008B3EA9" w:rsidP="00803F67">
            <w:pPr>
              <w:jc w:val="center"/>
              <w:rPr>
                <w:noProof w:val="0"/>
                <w:sz w:val="20"/>
                <w:szCs w:val="20"/>
                <w:lang w:eastAsia="uk-UA"/>
              </w:rPr>
            </w:pPr>
            <w:r>
              <w:rPr>
                <w:noProof w:val="0"/>
                <w:sz w:val="20"/>
                <w:szCs w:val="20"/>
                <w:lang w:eastAsia="uk-UA"/>
              </w:rPr>
              <w:t xml:space="preserve">Газохід </w:t>
            </w:r>
          </w:p>
          <w:p w14:paraId="6D7CCB7E" w14:textId="77777777" w:rsidR="008B3EA9" w:rsidRDefault="008B3EA9" w:rsidP="00803F67">
            <w:pPr>
              <w:jc w:val="center"/>
              <w:rPr>
                <w:noProof w:val="0"/>
                <w:sz w:val="20"/>
                <w:szCs w:val="20"/>
                <w:lang w:eastAsia="uk-UA"/>
              </w:rPr>
            </w:pPr>
            <w:r>
              <w:rPr>
                <w:noProof w:val="0"/>
                <w:sz w:val="20"/>
                <w:szCs w:val="20"/>
                <w:lang w:eastAsia="uk-UA"/>
              </w:rPr>
              <w:t>згідно</w:t>
            </w:r>
          </w:p>
          <w:p w14:paraId="67978254" w14:textId="77777777" w:rsidR="008B3EA9" w:rsidRDefault="008B3EA9" w:rsidP="00803F67">
            <w:pPr>
              <w:jc w:val="center"/>
              <w:rPr>
                <w:noProof w:val="0"/>
                <w:sz w:val="20"/>
                <w:szCs w:val="20"/>
                <w:lang w:eastAsia="uk-UA"/>
              </w:rPr>
            </w:pPr>
            <w:r>
              <w:rPr>
                <w:noProof w:val="0"/>
                <w:sz w:val="20"/>
                <w:szCs w:val="20"/>
                <w:lang w:eastAsia="uk-UA"/>
              </w:rPr>
              <w:t>ДСТУ</w:t>
            </w:r>
          </w:p>
          <w:p w14:paraId="3A6FBD89" w14:textId="77777777" w:rsidR="008B3EA9" w:rsidRDefault="008B3EA9" w:rsidP="00803F67">
            <w:pPr>
              <w:jc w:val="center"/>
              <w:rPr>
                <w:noProof w:val="0"/>
                <w:sz w:val="20"/>
                <w:szCs w:val="20"/>
                <w:lang w:eastAsia="uk-UA"/>
              </w:rPr>
            </w:pPr>
            <w:r>
              <w:rPr>
                <w:noProof w:val="0"/>
                <w:sz w:val="20"/>
                <w:szCs w:val="20"/>
                <w:lang w:eastAsia="uk-UA"/>
              </w:rPr>
              <w:t xml:space="preserve"> 8812:</w:t>
            </w:r>
          </w:p>
          <w:p w14:paraId="6BC7159F" w14:textId="77777777" w:rsidR="008B3EA9" w:rsidRDefault="008B3EA9" w:rsidP="00803F67">
            <w:pPr>
              <w:jc w:val="center"/>
              <w:rPr>
                <w:noProof w:val="0"/>
                <w:sz w:val="20"/>
                <w:szCs w:val="20"/>
                <w:lang w:eastAsia="uk-UA"/>
              </w:rPr>
            </w:pPr>
            <w:r>
              <w:rPr>
                <w:noProof w:val="0"/>
                <w:sz w:val="20"/>
                <w:szCs w:val="20"/>
                <w:lang w:eastAsia="uk-UA"/>
              </w:rPr>
              <w:t>2018</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F956155" w14:textId="77777777" w:rsidR="008B3EA9" w:rsidRDefault="008B3EA9" w:rsidP="00803F67">
            <w:pPr>
              <w:jc w:val="right"/>
              <w:rPr>
                <w:noProof w:val="0"/>
                <w:sz w:val="20"/>
                <w:szCs w:val="20"/>
                <w:lang w:eastAsia="uk-UA"/>
              </w:rPr>
            </w:pPr>
            <w:r>
              <w:rPr>
                <w:noProof w:val="0"/>
                <w:sz w:val="20"/>
                <w:szCs w:val="20"/>
                <w:lang w:eastAsia="uk-UA"/>
              </w:rPr>
              <w:t>1,33</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0C3DB5D" w14:textId="77777777" w:rsidR="008B3EA9" w:rsidRDefault="008B3EA9" w:rsidP="00803F67">
            <w:pPr>
              <w:jc w:val="right"/>
              <w:rPr>
                <w:noProof w:val="0"/>
                <w:sz w:val="20"/>
                <w:szCs w:val="20"/>
                <w:lang w:eastAsia="uk-UA"/>
              </w:rPr>
            </w:pPr>
            <w:r>
              <w:rPr>
                <w:noProof w:val="0"/>
                <w:sz w:val="20"/>
                <w:szCs w:val="20"/>
                <w:lang w:eastAsia="uk-UA"/>
              </w:rPr>
              <w:t>21,1</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4C33E53"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13AD131" w14:textId="77777777" w:rsidR="008B3EA9" w:rsidRDefault="008B3EA9" w:rsidP="00803F67">
            <w:pPr>
              <w:jc w:val="center"/>
              <w:rPr>
                <w:noProof w:val="0"/>
                <w:sz w:val="20"/>
                <w:szCs w:val="20"/>
                <w:lang w:eastAsia="uk-UA"/>
              </w:rPr>
            </w:pPr>
            <w:r>
              <w:rPr>
                <w:noProof w:val="0"/>
                <w:sz w:val="20"/>
                <w:szCs w:val="20"/>
                <w:lang w:eastAsia="uk-UA"/>
              </w:rPr>
              <w:t>05004</w:t>
            </w:r>
            <w:r>
              <w:rPr>
                <w:noProof w:val="0"/>
                <w:sz w:val="20"/>
                <w:szCs w:val="20"/>
                <w:lang w:eastAsia="uk-UA"/>
              </w:rPr>
              <w:br/>
              <w:t>322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387812E0" w14:textId="77777777" w:rsidR="008B3EA9" w:rsidRDefault="008B3EA9" w:rsidP="00803F67">
            <w:pPr>
              <w:jc w:val="center"/>
              <w:rPr>
                <w:noProof w:val="0"/>
                <w:sz w:val="20"/>
                <w:szCs w:val="20"/>
                <w:lang w:eastAsia="uk-UA"/>
              </w:rPr>
            </w:pPr>
            <w:r>
              <w:rPr>
                <w:noProof w:val="0"/>
                <w:sz w:val="20"/>
                <w:szCs w:val="20"/>
                <w:lang w:eastAsia="uk-UA"/>
              </w:rPr>
              <w:t>Сульфатна кислота (H</w:t>
            </w:r>
            <w:r>
              <w:rPr>
                <w:noProof w:val="0"/>
                <w:sz w:val="20"/>
                <w:szCs w:val="20"/>
                <w:vertAlign w:val="subscript"/>
                <w:lang w:eastAsia="uk-UA"/>
              </w:rPr>
              <w:t>2</w:t>
            </w:r>
            <w:r>
              <w:rPr>
                <w:noProof w:val="0"/>
                <w:sz w:val="20"/>
                <w:szCs w:val="20"/>
                <w:lang w:eastAsia="uk-UA"/>
              </w:rPr>
              <w:t>SO</w:t>
            </w:r>
            <w:r>
              <w:rPr>
                <w:noProof w:val="0"/>
                <w:sz w:val="20"/>
                <w:szCs w:val="20"/>
                <w:vertAlign w:val="subscript"/>
                <w:lang w:eastAsia="uk-UA"/>
              </w:rPr>
              <w:t>4</w:t>
            </w:r>
            <w:r>
              <w:rPr>
                <w:noProof w:val="0"/>
                <w:sz w:val="20"/>
                <w:szCs w:val="20"/>
                <w:lang w:eastAsia="uk-UA"/>
              </w:rPr>
              <w:t>) (cірчана кислота)</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7178FF8D" w14:textId="77777777" w:rsidR="008B3EA9" w:rsidRDefault="008B3EA9" w:rsidP="00803F67">
            <w:pPr>
              <w:jc w:val="center"/>
              <w:rPr>
                <w:noProof w:val="0"/>
                <w:sz w:val="20"/>
                <w:szCs w:val="20"/>
                <w:lang w:eastAsia="uk-UA"/>
              </w:rPr>
            </w:pPr>
            <w:r>
              <w:rPr>
                <w:noProof w:val="0"/>
                <w:sz w:val="20"/>
                <w:szCs w:val="20"/>
                <w:lang w:eastAsia="uk-UA"/>
              </w:rPr>
              <w:t>1,31</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9F0BECE" w14:textId="77777777" w:rsidR="008B3EA9" w:rsidRDefault="008B3EA9" w:rsidP="00803F67">
            <w:pPr>
              <w:jc w:val="right"/>
              <w:rPr>
                <w:noProof w:val="0"/>
                <w:sz w:val="20"/>
                <w:szCs w:val="20"/>
                <w:lang w:eastAsia="uk-UA"/>
              </w:rPr>
            </w:pPr>
            <w:r>
              <w:rPr>
                <w:noProof w:val="0"/>
                <w:sz w:val="20"/>
                <w:szCs w:val="20"/>
                <w:lang w:eastAsia="uk-UA"/>
              </w:rPr>
              <w:t>0,001742</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33D4C4F8" w14:textId="77777777" w:rsidR="008B3EA9" w:rsidRDefault="008B3EA9" w:rsidP="00803F67">
            <w:pPr>
              <w:jc w:val="right"/>
              <w:rPr>
                <w:noProof w:val="0"/>
                <w:sz w:val="20"/>
                <w:szCs w:val="20"/>
                <w:lang w:eastAsia="uk-UA"/>
              </w:rPr>
            </w:pPr>
            <w:r>
              <w:rPr>
                <w:noProof w:val="0"/>
                <w:sz w:val="20"/>
                <w:szCs w:val="20"/>
                <w:lang w:eastAsia="uk-UA"/>
              </w:rPr>
              <w:t>0,0062712</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049539A9" w14:textId="77777777" w:rsidR="008B3EA9" w:rsidRDefault="008B3EA9" w:rsidP="00803F67">
            <w:pPr>
              <w:jc w:val="right"/>
              <w:rPr>
                <w:noProof w:val="0"/>
                <w:sz w:val="20"/>
                <w:szCs w:val="20"/>
                <w:lang w:eastAsia="uk-UA"/>
              </w:rPr>
            </w:pPr>
            <w:r>
              <w:rPr>
                <w:noProof w:val="0"/>
                <w:sz w:val="20"/>
                <w:szCs w:val="20"/>
                <w:lang w:eastAsia="uk-UA"/>
              </w:rPr>
              <w:t>0,00115</w:t>
            </w:r>
          </w:p>
        </w:tc>
      </w:tr>
      <w:tr w:rsidR="008B3EA9" w14:paraId="5E58A4D0" w14:textId="77777777" w:rsidTr="00803F67">
        <w:trPr>
          <w:trHeight w:val="765"/>
        </w:trPr>
        <w:tc>
          <w:tcPr>
            <w:tcW w:w="384"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ED6E02" w14:textId="77777777" w:rsidR="008B3EA9" w:rsidRDefault="008B3EA9" w:rsidP="00803F67">
            <w:pPr>
              <w:jc w:val="center"/>
              <w:rPr>
                <w:noProof w:val="0"/>
                <w:sz w:val="20"/>
                <w:szCs w:val="20"/>
                <w:lang w:eastAsia="uk-UA"/>
              </w:rPr>
            </w:pPr>
            <w:r>
              <w:rPr>
                <w:noProof w:val="0"/>
                <w:sz w:val="20"/>
                <w:szCs w:val="20"/>
                <w:lang w:eastAsia="uk-UA"/>
              </w:rPr>
              <w:t>210105.</w:t>
            </w:r>
            <w:r>
              <w:rPr>
                <w:noProof w:val="0"/>
                <w:sz w:val="20"/>
                <w:szCs w:val="20"/>
                <w:lang w:eastAsia="uk-UA"/>
              </w:rPr>
              <w:br/>
              <w:t>інше</w:t>
            </w:r>
            <w:r>
              <w:rPr>
                <w:noProof w:val="0"/>
                <w:sz w:val="20"/>
                <w:szCs w:val="20"/>
                <w:lang w:eastAsia="uk-UA"/>
              </w:rPr>
              <w:br/>
              <w:t>(Акуму-ляторна)</w:t>
            </w:r>
          </w:p>
        </w:tc>
        <w:tc>
          <w:tcPr>
            <w:tcW w:w="212"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1AA23FEF" w14:textId="77777777" w:rsidR="008B3EA9" w:rsidRDefault="008B3EA9" w:rsidP="00803F67">
            <w:pPr>
              <w:jc w:val="center"/>
              <w:rPr>
                <w:noProof w:val="0"/>
                <w:sz w:val="20"/>
                <w:szCs w:val="20"/>
                <w:lang w:eastAsia="uk-UA"/>
              </w:rPr>
            </w:pPr>
            <w:r>
              <w:rPr>
                <w:noProof w:val="0"/>
                <w:sz w:val="20"/>
                <w:szCs w:val="20"/>
                <w:lang w:eastAsia="uk-UA"/>
              </w:rPr>
              <w:t>17</w:t>
            </w:r>
          </w:p>
        </w:tc>
        <w:tc>
          <w:tcPr>
            <w:tcW w:w="32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D7B7B4E" w14:textId="77777777" w:rsidR="008B3EA9" w:rsidRDefault="008B3EA9" w:rsidP="00803F67">
            <w:pPr>
              <w:jc w:val="center"/>
              <w:rPr>
                <w:noProof w:val="0"/>
                <w:sz w:val="20"/>
                <w:szCs w:val="20"/>
                <w:lang w:eastAsia="uk-UA"/>
              </w:rPr>
            </w:pPr>
            <w:r>
              <w:rPr>
                <w:noProof w:val="0"/>
                <w:sz w:val="20"/>
                <w:szCs w:val="20"/>
                <w:lang w:eastAsia="uk-UA"/>
              </w:rPr>
              <w:t>Труба вентиля-ційна</w:t>
            </w:r>
          </w:p>
        </w:tc>
        <w:tc>
          <w:tcPr>
            <w:tcW w:w="20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536441D" w14:textId="77777777" w:rsidR="008B3EA9" w:rsidRDefault="008B3EA9" w:rsidP="00803F67">
            <w:pPr>
              <w:jc w:val="right"/>
              <w:rPr>
                <w:noProof w:val="0"/>
                <w:sz w:val="20"/>
                <w:szCs w:val="20"/>
                <w:lang w:eastAsia="uk-UA"/>
              </w:rPr>
            </w:pPr>
            <w:r>
              <w:rPr>
                <w:noProof w:val="0"/>
                <w:sz w:val="20"/>
                <w:szCs w:val="20"/>
                <w:lang w:eastAsia="uk-UA"/>
              </w:rPr>
              <w:t>5</w:t>
            </w:r>
          </w:p>
        </w:tc>
        <w:tc>
          <w:tcPr>
            <w:tcW w:w="20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DDFF223" w14:textId="77777777" w:rsidR="008B3EA9" w:rsidRDefault="008B3EA9" w:rsidP="00803F67">
            <w:pPr>
              <w:jc w:val="right"/>
              <w:rPr>
                <w:noProof w:val="0"/>
                <w:sz w:val="20"/>
                <w:szCs w:val="20"/>
                <w:lang w:eastAsia="uk-UA"/>
              </w:rPr>
            </w:pPr>
            <w:r>
              <w:rPr>
                <w:noProof w:val="0"/>
                <w:sz w:val="20"/>
                <w:szCs w:val="20"/>
                <w:lang w:eastAsia="uk-UA"/>
              </w:rPr>
              <w:t>0,5</w:t>
            </w:r>
          </w:p>
        </w:tc>
        <w:tc>
          <w:tcPr>
            <w:tcW w:w="160"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3590E3E" w14:textId="77777777" w:rsidR="008B3EA9" w:rsidRDefault="008B3EA9" w:rsidP="00803F67">
            <w:pPr>
              <w:jc w:val="right"/>
              <w:rPr>
                <w:noProof w:val="0"/>
                <w:sz w:val="20"/>
                <w:szCs w:val="20"/>
                <w:lang w:eastAsia="uk-UA"/>
              </w:rPr>
            </w:pPr>
            <w:r>
              <w:rPr>
                <w:noProof w:val="0"/>
                <w:sz w:val="20"/>
                <w:szCs w:val="20"/>
                <w:lang w:eastAsia="uk-UA"/>
              </w:rPr>
              <w:t>366</w:t>
            </w:r>
          </w:p>
        </w:tc>
        <w:tc>
          <w:tcPr>
            <w:tcW w:w="16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4A843F28" w14:textId="77777777" w:rsidR="008B3EA9" w:rsidRDefault="008B3EA9" w:rsidP="00803F67">
            <w:pPr>
              <w:jc w:val="right"/>
              <w:rPr>
                <w:noProof w:val="0"/>
                <w:sz w:val="20"/>
                <w:szCs w:val="20"/>
                <w:lang w:eastAsia="uk-UA"/>
              </w:rPr>
            </w:pPr>
            <w:r>
              <w:rPr>
                <w:noProof w:val="0"/>
                <w:sz w:val="20"/>
                <w:szCs w:val="20"/>
                <w:lang w:eastAsia="uk-UA"/>
              </w:rPr>
              <w:t>203</w:t>
            </w:r>
          </w:p>
        </w:tc>
        <w:tc>
          <w:tcPr>
            <w:tcW w:w="161" w:type="pct"/>
            <w:gridSpan w:val="2"/>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4E77CB2E" w14:textId="77777777" w:rsidR="008B3EA9" w:rsidRDefault="008B3EA9" w:rsidP="00803F67">
            <w:pPr>
              <w:jc w:val="center"/>
              <w:rPr>
                <w:noProof w:val="0"/>
                <w:sz w:val="20"/>
                <w:szCs w:val="20"/>
                <w:lang w:eastAsia="uk-UA"/>
              </w:rPr>
            </w:pPr>
            <w:r>
              <w:rPr>
                <w:noProof w:val="0"/>
                <w:sz w:val="20"/>
                <w:szCs w:val="20"/>
                <w:lang w:eastAsia="uk-UA"/>
              </w:rPr>
              <w:t>–</w:t>
            </w:r>
          </w:p>
        </w:tc>
        <w:tc>
          <w:tcPr>
            <w:tcW w:w="167" w:type="pct"/>
            <w:gridSpan w:val="2"/>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4BA81E5" w14:textId="77777777" w:rsidR="008B3EA9" w:rsidRDefault="008B3EA9" w:rsidP="00803F67">
            <w:pPr>
              <w:jc w:val="center"/>
              <w:rPr>
                <w:noProof w:val="0"/>
                <w:sz w:val="20"/>
                <w:szCs w:val="20"/>
                <w:lang w:eastAsia="uk-UA"/>
              </w:rPr>
            </w:pPr>
            <w:r>
              <w:rPr>
                <w:noProof w:val="0"/>
                <w:sz w:val="20"/>
                <w:szCs w:val="20"/>
                <w:lang w:eastAsia="uk-UA"/>
              </w:rPr>
              <w:t>–</w:t>
            </w:r>
          </w:p>
        </w:tc>
        <w:tc>
          <w:tcPr>
            <w:tcW w:w="259"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2161464" w14:textId="77777777" w:rsidR="008B3EA9" w:rsidRDefault="008B3EA9" w:rsidP="00803F67">
            <w:pPr>
              <w:jc w:val="center"/>
              <w:rPr>
                <w:noProof w:val="0"/>
                <w:sz w:val="20"/>
                <w:szCs w:val="20"/>
                <w:lang w:eastAsia="uk-UA"/>
              </w:rPr>
            </w:pPr>
            <w:r>
              <w:rPr>
                <w:noProof w:val="0"/>
                <w:sz w:val="20"/>
                <w:szCs w:val="20"/>
                <w:lang w:eastAsia="uk-UA"/>
              </w:rPr>
              <w:t xml:space="preserve">Газохід </w:t>
            </w:r>
          </w:p>
          <w:p w14:paraId="0419373E" w14:textId="77777777" w:rsidR="008B3EA9" w:rsidRDefault="008B3EA9" w:rsidP="00803F67">
            <w:pPr>
              <w:jc w:val="center"/>
              <w:rPr>
                <w:noProof w:val="0"/>
                <w:sz w:val="20"/>
                <w:szCs w:val="20"/>
                <w:lang w:eastAsia="uk-UA"/>
              </w:rPr>
            </w:pPr>
            <w:r>
              <w:rPr>
                <w:noProof w:val="0"/>
                <w:sz w:val="20"/>
                <w:szCs w:val="20"/>
                <w:lang w:eastAsia="uk-UA"/>
              </w:rPr>
              <w:t>згідно</w:t>
            </w:r>
          </w:p>
          <w:p w14:paraId="5669031D" w14:textId="77777777" w:rsidR="008B3EA9" w:rsidRDefault="008B3EA9" w:rsidP="00803F67">
            <w:pPr>
              <w:jc w:val="center"/>
              <w:rPr>
                <w:noProof w:val="0"/>
                <w:sz w:val="20"/>
                <w:szCs w:val="20"/>
                <w:lang w:eastAsia="uk-UA"/>
              </w:rPr>
            </w:pPr>
            <w:r>
              <w:rPr>
                <w:noProof w:val="0"/>
                <w:sz w:val="20"/>
                <w:szCs w:val="20"/>
                <w:lang w:eastAsia="uk-UA"/>
              </w:rPr>
              <w:t>ДСТУ</w:t>
            </w:r>
          </w:p>
          <w:p w14:paraId="15A95537" w14:textId="77777777" w:rsidR="008B3EA9" w:rsidRDefault="008B3EA9" w:rsidP="00803F67">
            <w:pPr>
              <w:jc w:val="center"/>
              <w:rPr>
                <w:noProof w:val="0"/>
                <w:sz w:val="20"/>
                <w:szCs w:val="20"/>
                <w:lang w:eastAsia="uk-UA"/>
              </w:rPr>
            </w:pPr>
            <w:r>
              <w:rPr>
                <w:noProof w:val="0"/>
                <w:sz w:val="20"/>
                <w:szCs w:val="20"/>
                <w:lang w:eastAsia="uk-UA"/>
              </w:rPr>
              <w:t xml:space="preserve"> 8812:</w:t>
            </w:r>
          </w:p>
          <w:p w14:paraId="1C36E51E" w14:textId="77777777" w:rsidR="008B3EA9" w:rsidRDefault="008B3EA9" w:rsidP="00803F67">
            <w:pPr>
              <w:jc w:val="center"/>
              <w:rPr>
                <w:noProof w:val="0"/>
                <w:sz w:val="20"/>
                <w:szCs w:val="20"/>
                <w:lang w:eastAsia="uk-UA"/>
              </w:rPr>
            </w:pPr>
            <w:r>
              <w:rPr>
                <w:noProof w:val="0"/>
                <w:sz w:val="20"/>
                <w:szCs w:val="20"/>
                <w:lang w:eastAsia="uk-UA"/>
              </w:rPr>
              <w:t>2018</w:t>
            </w:r>
          </w:p>
        </w:tc>
        <w:tc>
          <w:tcPr>
            <w:tcW w:w="195"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10063FA" w14:textId="77777777" w:rsidR="008B3EA9" w:rsidRDefault="008B3EA9" w:rsidP="00803F67">
            <w:pPr>
              <w:jc w:val="right"/>
              <w:rPr>
                <w:noProof w:val="0"/>
                <w:sz w:val="20"/>
                <w:szCs w:val="20"/>
                <w:lang w:eastAsia="uk-UA"/>
              </w:rPr>
            </w:pPr>
            <w:r>
              <w:rPr>
                <w:noProof w:val="0"/>
                <w:sz w:val="20"/>
                <w:szCs w:val="20"/>
                <w:lang w:eastAsia="uk-UA"/>
              </w:rPr>
              <w:t>0,7</w:t>
            </w:r>
          </w:p>
        </w:tc>
        <w:tc>
          <w:tcPr>
            <w:tcW w:w="201"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07082A84" w14:textId="77777777" w:rsidR="008B3EA9" w:rsidRDefault="008B3EA9" w:rsidP="00803F67">
            <w:pPr>
              <w:jc w:val="right"/>
              <w:rPr>
                <w:noProof w:val="0"/>
                <w:sz w:val="20"/>
                <w:szCs w:val="20"/>
                <w:lang w:eastAsia="uk-UA"/>
              </w:rPr>
            </w:pPr>
            <w:r>
              <w:rPr>
                <w:noProof w:val="0"/>
                <w:sz w:val="20"/>
                <w:szCs w:val="20"/>
                <w:lang w:eastAsia="uk-UA"/>
              </w:rPr>
              <w:t>25</w:t>
            </w:r>
          </w:p>
        </w:tc>
        <w:tc>
          <w:tcPr>
            <w:tcW w:w="214"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5F53C260" w14:textId="77777777" w:rsidR="008B3EA9" w:rsidRDefault="008B3EA9" w:rsidP="00803F67">
            <w:pPr>
              <w:jc w:val="right"/>
              <w:rPr>
                <w:noProof w:val="0"/>
                <w:sz w:val="20"/>
                <w:szCs w:val="20"/>
                <w:lang w:eastAsia="uk-UA"/>
              </w:rPr>
            </w:pPr>
            <w:r>
              <w:rPr>
                <w:noProof w:val="0"/>
                <w:sz w:val="20"/>
                <w:szCs w:val="20"/>
                <w:lang w:eastAsia="uk-UA"/>
              </w:rPr>
              <w:t>27,4</w:t>
            </w:r>
          </w:p>
        </w:tc>
        <w:tc>
          <w:tcPr>
            <w:tcW w:w="236"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2B54B99A" w14:textId="77777777" w:rsidR="008B3EA9" w:rsidRDefault="008B3EA9" w:rsidP="00803F67">
            <w:pPr>
              <w:jc w:val="center"/>
              <w:rPr>
                <w:noProof w:val="0"/>
                <w:sz w:val="20"/>
                <w:szCs w:val="20"/>
                <w:lang w:eastAsia="uk-UA"/>
              </w:rPr>
            </w:pPr>
            <w:r>
              <w:rPr>
                <w:noProof w:val="0"/>
                <w:sz w:val="20"/>
                <w:szCs w:val="20"/>
                <w:lang w:eastAsia="uk-UA"/>
              </w:rPr>
              <w:t>05004</w:t>
            </w:r>
            <w:r>
              <w:rPr>
                <w:noProof w:val="0"/>
                <w:sz w:val="20"/>
                <w:szCs w:val="20"/>
                <w:lang w:eastAsia="uk-UA"/>
              </w:rPr>
              <w:br/>
              <w:t>322</w:t>
            </w:r>
          </w:p>
        </w:tc>
        <w:tc>
          <w:tcPr>
            <w:tcW w:w="703" w:type="pct"/>
            <w:tcBorders>
              <w:top w:val="nil"/>
              <w:left w:val="nil"/>
              <w:bottom w:val="single" w:sz="4" w:space="0" w:color="auto"/>
              <w:right w:val="single" w:sz="4" w:space="0" w:color="auto"/>
            </w:tcBorders>
            <w:tcMar>
              <w:top w:w="0" w:type="dxa"/>
              <w:left w:w="57" w:type="dxa"/>
              <w:bottom w:w="0" w:type="dxa"/>
              <w:right w:w="57" w:type="dxa"/>
            </w:tcMar>
            <w:vAlign w:val="center"/>
            <w:hideMark/>
          </w:tcPr>
          <w:p w14:paraId="6C610722" w14:textId="77777777" w:rsidR="008B3EA9" w:rsidRDefault="008B3EA9" w:rsidP="00803F67">
            <w:pPr>
              <w:jc w:val="center"/>
              <w:rPr>
                <w:noProof w:val="0"/>
                <w:sz w:val="20"/>
                <w:szCs w:val="20"/>
                <w:lang w:eastAsia="uk-UA"/>
              </w:rPr>
            </w:pPr>
            <w:r>
              <w:rPr>
                <w:noProof w:val="0"/>
                <w:sz w:val="20"/>
                <w:szCs w:val="20"/>
                <w:lang w:eastAsia="uk-UA"/>
              </w:rPr>
              <w:t>Сульфатна кислота (H</w:t>
            </w:r>
            <w:r>
              <w:rPr>
                <w:noProof w:val="0"/>
                <w:sz w:val="20"/>
                <w:szCs w:val="20"/>
                <w:vertAlign w:val="subscript"/>
                <w:lang w:eastAsia="uk-UA"/>
              </w:rPr>
              <w:t>2</w:t>
            </w:r>
            <w:r>
              <w:rPr>
                <w:noProof w:val="0"/>
                <w:sz w:val="20"/>
                <w:szCs w:val="20"/>
                <w:lang w:eastAsia="uk-UA"/>
              </w:rPr>
              <w:t>SO</w:t>
            </w:r>
            <w:r>
              <w:rPr>
                <w:noProof w:val="0"/>
                <w:sz w:val="20"/>
                <w:szCs w:val="20"/>
                <w:vertAlign w:val="subscript"/>
                <w:lang w:eastAsia="uk-UA"/>
              </w:rPr>
              <w:t>4</w:t>
            </w:r>
            <w:r>
              <w:rPr>
                <w:noProof w:val="0"/>
                <w:sz w:val="20"/>
                <w:szCs w:val="20"/>
                <w:lang w:eastAsia="uk-UA"/>
              </w:rPr>
              <w:t>) (cірчана кислота)</w:t>
            </w:r>
          </w:p>
        </w:tc>
        <w:tc>
          <w:tcPr>
            <w:tcW w:w="24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615B9A69" w14:textId="77777777" w:rsidR="008B3EA9" w:rsidRDefault="008B3EA9" w:rsidP="00803F67">
            <w:pPr>
              <w:jc w:val="center"/>
              <w:rPr>
                <w:noProof w:val="0"/>
                <w:sz w:val="20"/>
                <w:szCs w:val="20"/>
                <w:lang w:eastAsia="uk-UA"/>
              </w:rPr>
            </w:pPr>
            <w:r>
              <w:rPr>
                <w:noProof w:val="0"/>
                <w:sz w:val="20"/>
                <w:szCs w:val="20"/>
                <w:lang w:eastAsia="uk-UA"/>
              </w:rPr>
              <w:t>0,74</w:t>
            </w:r>
          </w:p>
        </w:tc>
        <w:tc>
          <w:tcPr>
            <w:tcW w:w="29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123FA01D" w14:textId="77777777" w:rsidR="008B3EA9" w:rsidRDefault="008B3EA9" w:rsidP="00803F67">
            <w:pPr>
              <w:jc w:val="right"/>
              <w:rPr>
                <w:noProof w:val="0"/>
                <w:sz w:val="20"/>
                <w:szCs w:val="20"/>
                <w:lang w:eastAsia="uk-UA"/>
              </w:rPr>
            </w:pPr>
            <w:r>
              <w:rPr>
                <w:noProof w:val="0"/>
                <w:sz w:val="20"/>
                <w:szCs w:val="20"/>
                <w:lang w:eastAsia="uk-UA"/>
              </w:rPr>
              <w:t>0,000518</w:t>
            </w:r>
          </w:p>
        </w:tc>
        <w:tc>
          <w:tcPr>
            <w:tcW w:w="331"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DEE3694" w14:textId="77777777" w:rsidR="008B3EA9" w:rsidRDefault="008B3EA9" w:rsidP="00803F67">
            <w:pPr>
              <w:jc w:val="right"/>
              <w:rPr>
                <w:noProof w:val="0"/>
                <w:sz w:val="20"/>
                <w:szCs w:val="20"/>
                <w:lang w:eastAsia="uk-UA"/>
              </w:rPr>
            </w:pPr>
            <w:r>
              <w:rPr>
                <w:noProof w:val="0"/>
                <w:sz w:val="20"/>
                <w:szCs w:val="20"/>
                <w:lang w:eastAsia="uk-UA"/>
              </w:rPr>
              <w:t>0,0018648</w:t>
            </w:r>
          </w:p>
        </w:tc>
        <w:tc>
          <w:tcPr>
            <w:tcW w:w="338"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14:paraId="26B08E87" w14:textId="77777777" w:rsidR="008B3EA9" w:rsidRDefault="008B3EA9" w:rsidP="00803F67">
            <w:pPr>
              <w:jc w:val="right"/>
              <w:rPr>
                <w:noProof w:val="0"/>
                <w:sz w:val="20"/>
                <w:szCs w:val="20"/>
                <w:lang w:eastAsia="uk-UA"/>
              </w:rPr>
            </w:pPr>
            <w:r>
              <w:rPr>
                <w:noProof w:val="0"/>
                <w:sz w:val="20"/>
                <w:szCs w:val="20"/>
                <w:lang w:eastAsia="uk-UA"/>
              </w:rPr>
              <w:t>0,00115</w:t>
            </w:r>
          </w:p>
        </w:tc>
      </w:tr>
    </w:tbl>
    <w:p w14:paraId="09B79C41" w14:textId="77777777" w:rsidR="008B3EA9" w:rsidRPr="0051197A" w:rsidRDefault="008B3EA9" w:rsidP="008B3EA9">
      <w:pPr>
        <w:jc w:val="both"/>
        <w:rPr>
          <w:noProof w:val="0"/>
          <w:sz w:val="20"/>
          <w:szCs w:val="20"/>
          <w:lang w:eastAsia="ru-RU"/>
        </w:rPr>
      </w:pPr>
      <w:r w:rsidRPr="0051197A">
        <w:rPr>
          <w:noProof w:val="0"/>
          <w:sz w:val="20"/>
          <w:szCs w:val="20"/>
          <w:lang w:eastAsia="ru-RU"/>
        </w:rPr>
        <w:t>Примітки. 1. У графі 13 для викидів, які мають температуру  зовнішнього атмосферного  повітря,  вноситься  середня максимальна температура найспекотнішого місяця незалежно від часу проведення вимірювань.</w:t>
      </w:r>
    </w:p>
    <w:p w14:paraId="63F2112C" w14:textId="77777777" w:rsidR="008B3EA9" w:rsidRDefault="008B3EA9" w:rsidP="008B3EA9">
      <w:pPr>
        <w:rPr>
          <w:noProof w:val="0"/>
        </w:rPr>
      </w:pPr>
      <w:r>
        <w:rPr>
          <w:noProof w:val="0"/>
        </w:rPr>
        <w:br w:type="page"/>
      </w:r>
    </w:p>
    <w:tbl>
      <w:tblPr>
        <w:tblW w:w="5000" w:type="pct"/>
        <w:tblLook w:val="04A0" w:firstRow="1" w:lastRow="0" w:firstColumn="1" w:lastColumn="0" w:noHBand="0" w:noVBand="1"/>
      </w:tblPr>
      <w:tblGrid>
        <w:gridCol w:w="868"/>
        <w:gridCol w:w="1748"/>
        <w:gridCol w:w="676"/>
        <w:gridCol w:w="930"/>
        <w:gridCol w:w="950"/>
        <w:gridCol w:w="921"/>
        <w:gridCol w:w="778"/>
        <w:gridCol w:w="877"/>
        <w:gridCol w:w="930"/>
        <w:gridCol w:w="2337"/>
        <w:gridCol w:w="1329"/>
        <w:gridCol w:w="915"/>
        <w:gridCol w:w="189"/>
        <w:gridCol w:w="1122"/>
      </w:tblGrid>
      <w:tr w:rsidR="008B3EA9" w14:paraId="37D49A51" w14:textId="77777777" w:rsidTr="00803F67">
        <w:trPr>
          <w:trHeight w:val="750"/>
        </w:trPr>
        <w:tc>
          <w:tcPr>
            <w:tcW w:w="5000" w:type="pct"/>
            <w:gridSpan w:val="14"/>
            <w:vAlign w:val="center"/>
            <w:hideMark/>
          </w:tcPr>
          <w:p w14:paraId="5889C197" w14:textId="77777777" w:rsidR="008B3EA9" w:rsidRDefault="008B3EA9" w:rsidP="00803F67">
            <w:pPr>
              <w:jc w:val="center"/>
              <w:rPr>
                <w:b/>
                <w:bCs/>
                <w:noProof w:val="0"/>
                <w:sz w:val="22"/>
                <w:szCs w:val="22"/>
                <w:lang w:eastAsia="uk-UA"/>
              </w:rPr>
            </w:pPr>
            <w:r>
              <w:rPr>
                <w:b/>
                <w:bCs/>
                <w:noProof w:val="0"/>
                <w:sz w:val="22"/>
                <w:szCs w:val="22"/>
                <w:lang w:eastAsia="uk-UA"/>
              </w:rPr>
              <w:lastRenderedPageBreak/>
              <w:t>Характеристика викидів забруднюючих речовин в атмосферне повітря, що відводяться від окремих типів обладнання і споруд та надходять до джерела викиду в атмосферне повітря</w:t>
            </w:r>
          </w:p>
        </w:tc>
      </w:tr>
      <w:tr w:rsidR="008B3EA9" w14:paraId="6C2F40B3" w14:textId="77777777" w:rsidTr="00803F67">
        <w:trPr>
          <w:trHeight w:val="255"/>
        </w:trPr>
        <w:tc>
          <w:tcPr>
            <w:tcW w:w="298" w:type="pct"/>
            <w:noWrap/>
            <w:vAlign w:val="bottom"/>
            <w:hideMark/>
          </w:tcPr>
          <w:p w14:paraId="7230F4CF" w14:textId="77777777" w:rsidR="008B3EA9" w:rsidRDefault="008B3EA9" w:rsidP="00803F67">
            <w:pPr>
              <w:rPr>
                <w:b/>
                <w:bCs/>
                <w:noProof w:val="0"/>
                <w:sz w:val="22"/>
                <w:szCs w:val="22"/>
                <w:lang w:eastAsia="uk-UA"/>
              </w:rPr>
            </w:pPr>
          </w:p>
        </w:tc>
        <w:tc>
          <w:tcPr>
            <w:tcW w:w="600" w:type="pct"/>
            <w:noWrap/>
            <w:vAlign w:val="bottom"/>
            <w:hideMark/>
          </w:tcPr>
          <w:p w14:paraId="5B2C8BCE" w14:textId="77777777" w:rsidR="008B3EA9" w:rsidRDefault="008B3EA9" w:rsidP="00803F67">
            <w:pPr>
              <w:rPr>
                <w:noProof w:val="0"/>
                <w:sz w:val="20"/>
                <w:szCs w:val="20"/>
                <w:lang w:eastAsia="uk-UA"/>
              </w:rPr>
            </w:pPr>
          </w:p>
        </w:tc>
        <w:tc>
          <w:tcPr>
            <w:tcW w:w="232" w:type="pct"/>
            <w:noWrap/>
            <w:vAlign w:val="bottom"/>
            <w:hideMark/>
          </w:tcPr>
          <w:p w14:paraId="56FC392C" w14:textId="77777777" w:rsidR="008B3EA9" w:rsidRDefault="008B3EA9" w:rsidP="00803F67">
            <w:pPr>
              <w:rPr>
                <w:noProof w:val="0"/>
                <w:sz w:val="20"/>
                <w:szCs w:val="20"/>
                <w:lang w:eastAsia="uk-UA"/>
              </w:rPr>
            </w:pPr>
          </w:p>
        </w:tc>
        <w:tc>
          <w:tcPr>
            <w:tcW w:w="319" w:type="pct"/>
            <w:noWrap/>
            <w:vAlign w:val="bottom"/>
            <w:hideMark/>
          </w:tcPr>
          <w:p w14:paraId="252A36EF" w14:textId="77777777" w:rsidR="008B3EA9" w:rsidRDefault="008B3EA9" w:rsidP="00803F67">
            <w:pPr>
              <w:rPr>
                <w:noProof w:val="0"/>
                <w:sz w:val="20"/>
                <w:szCs w:val="20"/>
                <w:lang w:eastAsia="uk-UA"/>
              </w:rPr>
            </w:pPr>
          </w:p>
        </w:tc>
        <w:tc>
          <w:tcPr>
            <w:tcW w:w="326" w:type="pct"/>
            <w:noWrap/>
            <w:vAlign w:val="bottom"/>
            <w:hideMark/>
          </w:tcPr>
          <w:p w14:paraId="5F8A4284" w14:textId="77777777" w:rsidR="008B3EA9" w:rsidRDefault="008B3EA9" w:rsidP="00803F67">
            <w:pPr>
              <w:rPr>
                <w:noProof w:val="0"/>
                <w:sz w:val="20"/>
                <w:szCs w:val="20"/>
                <w:lang w:eastAsia="uk-UA"/>
              </w:rPr>
            </w:pPr>
          </w:p>
        </w:tc>
        <w:tc>
          <w:tcPr>
            <w:tcW w:w="316" w:type="pct"/>
            <w:noWrap/>
            <w:vAlign w:val="bottom"/>
            <w:hideMark/>
          </w:tcPr>
          <w:p w14:paraId="5626BE09" w14:textId="77777777" w:rsidR="008B3EA9" w:rsidRDefault="008B3EA9" w:rsidP="00803F67">
            <w:pPr>
              <w:rPr>
                <w:noProof w:val="0"/>
                <w:sz w:val="20"/>
                <w:szCs w:val="20"/>
                <w:lang w:eastAsia="uk-UA"/>
              </w:rPr>
            </w:pPr>
          </w:p>
        </w:tc>
        <w:tc>
          <w:tcPr>
            <w:tcW w:w="267" w:type="pct"/>
            <w:noWrap/>
            <w:vAlign w:val="bottom"/>
            <w:hideMark/>
          </w:tcPr>
          <w:p w14:paraId="27553151" w14:textId="77777777" w:rsidR="008B3EA9" w:rsidRDefault="008B3EA9" w:rsidP="00803F67">
            <w:pPr>
              <w:rPr>
                <w:noProof w:val="0"/>
                <w:sz w:val="20"/>
                <w:szCs w:val="20"/>
                <w:lang w:eastAsia="uk-UA"/>
              </w:rPr>
            </w:pPr>
          </w:p>
        </w:tc>
        <w:tc>
          <w:tcPr>
            <w:tcW w:w="301" w:type="pct"/>
            <w:noWrap/>
            <w:vAlign w:val="bottom"/>
            <w:hideMark/>
          </w:tcPr>
          <w:p w14:paraId="0A51C64C" w14:textId="77777777" w:rsidR="008B3EA9" w:rsidRDefault="008B3EA9" w:rsidP="00803F67">
            <w:pPr>
              <w:rPr>
                <w:noProof w:val="0"/>
                <w:sz w:val="20"/>
                <w:szCs w:val="20"/>
                <w:lang w:eastAsia="uk-UA"/>
              </w:rPr>
            </w:pPr>
          </w:p>
        </w:tc>
        <w:tc>
          <w:tcPr>
            <w:tcW w:w="319" w:type="pct"/>
            <w:noWrap/>
            <w:vAlign w:val="bottom"/>
            <w:hideMark/>
          </w:tcPr>
          <w:p w14:paraId="7E310B3A" w14:textId="77777777" w:rsidR="008B3EA9" w:rsidRDefault="008B3EA9" w:rsidP="00803F67">
            <w:pPr>
              <w:rPr>
                <w:noProof w:val="0"/>
                <w:sz w:val="20"/>
                <w:szCs w:val="20"/>
                <w:lang w:eastAsia="uk-UA"/>
              </w:rPr>
            </w:pPr>
          </w:p>
        </w:tc>
        <w:tc>
          <w:tcPr>
            <w:tcW w:w="802" w:type="pct"/>
            <w:noWrap/>
            <w:vAlign w:val="bottom"/>
            <w:hideMark/>
          </w:tcPr>
          <w:p w14:paraId="3A88A40F" w14:textId="77777777" w:rsidR="008B3EA9" w:rsidRDefault="008B3EA9" w:rsidP="00803F67">
            <w:pPr>
              <w:rPr>
                <w:noProof w:val="0"/>
                <w:sz w:val="20"/>
                <w:szCs w:val="20"/>
                <w:lang w:eastAsia="uk-UA"/>
              </w:rPr>
            </w:pPr>
          </w:p>
        </w:tc>
        <w:tc>
          <w:tcPr>
            <w:tcW w:w="456" w:type="pct"/>
            <w:noWrap/>
            <w:vAlign w:val="bottom"/>
            <w:hideMark/>
          </w:tcPr>
          <w:p w14:paraId="270AB42F" w14:textId="77777777" w:rsidR="008B3EA9" w:rsidRDefault="008B3EA9" w:rsidP="00803F67">
            <w:pPr>
              <w:rPr>
                <w:noProof w:val="0"/>
                <w:sz w:val="20"/>
                <w:szCs w:val="20"/>
                <w:lang w:eastAsia="uk-UA"/>
              </w:rPr>
            </w:pPr>
          </w:p>
        </w:tc>
        <w:tc>
          <w:tcPr>
            <w:tcW w:w="314" w:type="pct"/>
            <w:noWrap/>
            <w:vAlign w:val="bottom"/>
            <w:hideMark/>
          </w:tcPr>
          <w:p w14:paraId="60AF35A8" w14:textId="77777777" w:rsidR="008B3EA9" w:rsidRDefault="008B3EA9" w:rsidP="00803F67">
            <w:pPr>
              <w:rPr>
                <w:noProof w:val="0"/>
                <w:sz w:val="20"/>
                <w:szCs w:val="20"/>
                <w:lang w:eastAsia="uk-UA"/>
              </w:rPr>
            </w:pPr>
          </w:p>
        </w:tc>
        <w:tc>
          <w:tcPr>
            <w:tcW w:w="450" w:type="pct"/>
            <w:gridSpan w:val="2"/>
            <w:noWrap/>
            <w:vAlign w:val="bottom"/>
            <w:hideMark/>
          </w:tcPr>
          <w:p w14:paraId="3CAA4BEB" w14:textId="77777777" w:rsidR="008B3EA9" w:rsidRDefault="008B3EA9" w:rsidP="00803F67">
            <w:pPr>
              <w:rPr>
                <w:noProof w:val="0"/>
                <w:sz w:val="20"/>
                <w:szCs w:val="20"/>
                <w:lang w:eastAsia="uk-UA"/>
              </w:rPr>
            </w:pPr>
          </w:p>
        </w:tc>
      </w:tr>
      <w:tr w:rsidR="008B3EA9" w14:paraId="21068862" w14:textId="77777777" w:rsidTr="00803F67">
        <w:trPr>
          <w:trHeight w:val="255"/>
        </w:trPr>
        <w:tc>
          <w:tcPr>
            <w:tcW w:w="298" w:type="pct"/>
            <w:noWrap/>
            <w:vAlign w:val="bottom"/>
            <w:hideMark/>
          </w:tcPr>
          <w:p w14:paraId="6BD1F40F" w14:textId="77777777" w:rsidR="008B3EA9" w:rsidRDefault="008B3EA9" w:rsidP="00803F67">
            <w:pPr>
              <w:rPr>
                <w:noProof w:val="0"/>
                <w:sz w:val="20"/>
                <w:szCs w:val="20"/>
                <w:lang w:eastAsia="uk-UA"/>
              </w:rPr>
            </w:pPr>
          </w:p>
        </w:tc>
        <w:tc>
          <w:tcPr>
            <w:tcW w:w="600" w:type="pct"/>
            <w:noWrap/>
            <w:vAlign w:val="bottom"/>
            <w:hideMark/>
          </w:tcPr>
          <w:p w14:paraId="708CC5FA" w14:textId="77777777" w:rsidR="008B3EA9" w:rsidRDefault="008B3EA9" w:rsidP="00803F67">
            <w:pPr>
              <w:rPr>
                <w:noProof w:val="0"/>
                <w:sz w:val="20"/>
                <w:szCs w:val="20"/>
                <w:lang w:eastAsia="uk-UA"/>
              </w:rPr>
            </w:pPr>
          </w:p>
        </w:tc>
        <w:tc>
          <w:tcPr>
            <w:tcW w:w="232" w:type="pct"/>
            <w:noWrap/>
            <w:vAlign w:val="bottom"/>
            <w:hideMark/>
          </w:tcPr>
          <w:p w14:paraId="639402A0" w14:textId="77777777" w:rsidR="008B3EA9" w:rsidRDefault="008B3EA9" w:rsidP="00803F67">
            <w:pPr>
              <w:rPr>
                <w:noProof w:val="0"/>
                <w:sz w:val="20"/>
                <w:szCs w:val="20"/>
                <w:lang w:eastAsia="uk-UA"/>
              </w:rPr>
            </w:pPr>
          </w:p>
        </w:tc>
        <w:tc>
          <w:tcPr>
            <w:tcW w:w="319" w:type="pct"/>
            <w:noWrap/>
            <w:vAlign w:val="bottom"/>
            <w:hideMark/>
          </w:tcPr>
          <w:p w14:paraId="4035A93D" w14:textId="77777777" w:rsidR="008B3EA9" w:rsidRDefault="008B3EA9" w:rsidP="00803F67">
            <w:pPr>
              <w:rPr>
                <w:noProof w:val="0"/>
                <w:sz w:val="20"/>
                <w:szCs w:val="20"/>
                <w:lang w:eastAsia="uk-UA"/>
              </w:rPr>
            </w:pPr>
          </w:p>
        </w:tc>
        <w:tc>
          <w:tcPr>
            <w:tcW w:w="326" w:type="pct"/>
            <w:noWrap/>
            <w:vAlign w:val="bottom"/>
            <w:hideMark/>
          </w:tcPr>
          <w:p w14:paraId="65AA5F53" w14:textId="77777777" w:rsidR="008B3EA9" w:rsidRDefault="008B3EA9" w:rsidP="00803F67">
            <w:pPr>
              <w:rPr>
                <w:noProof w:val="0"/>
                <w:sz w:val="20"/>
                <w:szCs w:val="20"/>
                <w:lang w:eastAsia="uk-UA"/>
              </w:rPr>
            </w:pPr>
          </w:p>
        </w:tc>
        <w:tc>
          <w:tcPr>
            <w:tcW w:w="316" w:type="pct"/>
            <w:noWrap/>
            <w:vAlign w:val="bottom"/>
            <w:hideMark/>
          </w:tcPr>
          <w:p w14:paraId="5417EF02" w14:textId="77777777" w:rsidR="008B3EA9" w:rsidRDefault="008B3EA9" w:rsidP="00803F67">
            <w:pPr>
              <w:rPr>
                <w:noProof w:val="0"/>
                <w:sz w:val="20"/>
                <w:szCs w:val="20"/>
                <w:lang w:eastAsia="uk-UA"/>
              </w:rPr>
            </w:pPr>
          </w:p>
        </w:tc>
        <w:tc>
          <w:tcPr>
            <w:tcW w:w="267" w:type="pct"/>
            <w:noWrap/>
            <w:vAlign w:val="bottom"/>
            <w:hideMark/>
          </w:tcPr>
          <w:p w14:paraId="3539033B" w14:textId="77777777" w:rsidR="008B3EA9" w:rsidRDefault="008B3EA9" w:rsidP="00803F67">
            <w:pPr>
              <w:rPr>
                <w:noProof w:val="0"/>
                <w:sz w:val="20"/>
                <w:szCs w:val="20"/>
                <w:lang w:eastAsia="uk-UA"/>
              </w:rPr>
            </w:pPr>
          </w:p>
        </w:tc>
        <w:tc>
          <w:tcPr>
            <w:tcW w:w="301" w:type="pct"/>
            <w:tcBorders>
              <w:top w:val="nil"/>
              <w:left w:val="nil"/>
              <w:bottom w:val="single" w:sz="4" w:space="0" w:color="auto"/>
              <w:right w:val="nil"/>
            </w:tcBorders>
            <w:vAlign w:val="bottom"/>
            <w:hideMark/>
          </w:tcPr>
          <w:p w14:paraId="673DD0AA" w14:textId="77777777" w:rsidR="008B3EA9" w:rsidRDefault="008B3EA9" w:rsidP="00803F67">
            <w:pPr>
              <w:rPr>
                <w:noProof w:val="0"/>
                <w:sz w:val="22"/>
                <w:szCs w:val="22"/>
                <w:lang w:eastAsia="uk-UA"/>
              </w:rPr>
            </w:pPr>
            <w:r>
              <w:rPr>
                <w:noProof w:val="0"/>
                <w:sz w:val="22"/>
                <w:szCs w:val="22"/>
                <w:lang w:eastAsia="uk-UA"/>
              </w:rPr>
              <w:t> </w:t>
            </w:r>
          </w:p>
        </w:tc>
        <w:tc>
          <w:tcPr>
            <w:tcW w:w="319" w:type="pct"/>
            <w:noWrap/>
            <w:vAlign w:val="bottom"/>
            <w:hideMark/>
          </w:tcPr>
          <w:p w14:paraId="497AE89E" w14:textId="77777777" w:rsidR="008B3EA9" w:rsidRDefault="008B3EA9" w:rsidP="00803F67">
            <w:pPr>
              <w:rPr>
                <w:noProof w:val="0"/>
                <w:sz w:val="22"/>
                <w:szCs w:val="22"/>
                <w:lang w:eastAsia="uk-UA"/>
              </w:rPr>
            </w:pPr>
          </w:p>
        </w:tc>
        <w:tc>
          <w:tcPr>
            <w:tcW w:w="802" w:type="pct"/>
            <w:noWrap/>
            <w:vAlign w:val="bottom"/>
            <w:hideMark/>
          </w:tcPr>
          <w:p w14:paraId="0B3ACD98" w14:textId="77777777" w:rsidR="008B3EA9" w:rsidRDefault="008B3EA9" w:rsidP="00803F67">
            <w:pPr>
              <w:rPr>
                <w:noProof w:val="0"/>
                <w:sz w:val="20"/>
                <w:szCs w:val="20"/>
                <w:lang w:eastAsia="uk-UA"/>
              </w:rPr>
            </w:pPr>
          </w:p>
        </w:tc>
        <w:tc>
          <w:tcPr>
            <w:tcW w:w="456" w:type="pct"/>
            <w:noWrap/>
            <w:vAlign w:val="bottom"/>
            <w:hideMark/>
          </w:tcPr>
          <w:p w14:paraId="69EDEBAD" w14:textId="77777777" w:rsidR="008B3EA9" w:rsidRDefault="008B3EA9" w:rsidP="00803F67">
            <w:pPr>
              <w:rPr>
                <w:noProof w:val="0"/>
                <w:sz w:val="20"/>
                <w:szCs w:val="20"/>
                <w:lang w:eastAsia="uk-UA"/>
              </w:rPr>
            </w:pPr>
          </w:p>
        </w:tc>
        <w:tc>
          <w:tcPr>
            <w:tcW w:w="314" w:type="pct"/>
            <w:noWrap/>
            <w:vAlign w:val="bottom"/>
            <w:hideMark/>
          </w:tcPr>
          <w:p w14:paraId="6777332C" w14:textId="77777777" w:rsidR="008B3EA9" w:rsidRDefault="008B3EA9" w:rsidP="00803F67">
            <w:pPr>
              <w:rPr>
                <w:noProof w:val="0"/>
                <w:sz w:val="20"/>
                <w:szCs w:val="20"/>
                <w:lang w:eastAsia="uk-UA"/>
              </w:rPr>
            </w:pPr>
          </w:p>
        </w:tc>
        <w:tc>
          <w:tcPr>
            <w:tcW w:w="450" w:type="pct"/>
            <w:gridSpan w:val="2"/>
            <w:tcBorders>
              <w:top w:val="nil"/>
              <w:left w:val="nil"/>
              <w:bottom w:val="single" w:sz="4" w:space="0" w:color="auto"/>
              <w:right w:val="nil"/>
            </w:tcBorders>
            <w:noWrap/>
            <w:vAlign w:val="bottom"/>
            <w:hideMark/>
          </w:tcPr>
          <w:p w14:paraId="62F30B54" w14:textId="77777777" w:rsidR="008B3EA9" w:rsidRDefault="008B3EA9" w:rsidP="00803F67">
            <w:pPr>
              <w:jc w:val="center"/>
              <w:rPr>
                <w:i/>
                <w:iCs/>
                <w:noProof w:val="0"/>
                <w:sz w:val="22"/>
                <w:szCs w:val="22"/>
                <w:lang w:eastAsia="uk-UA"/>
              </w:rPr>
            </w:pPr>
            <w:r>
              <w:rPr>
                <w:i/>
                <w:iCs/>
                <w:noProof w:val="0"/>
                <w:sz w:val="22"/>
                <w:szCs w:val="22"/>
                <w:lang w:eastAsia="uk-UA"/>
              </w:rPr>
              <w:t>Таблиця 6.3</w:t>
            </w:r>
          </w:p>
        </w:tc>
      </w:tr>
      <w:tr w:rsidR="008B3EA9" w14:paraId="54007836" w14:textId="77777777" w:rsidTr="00803F67">
        <w:tc>
          <w:tcPr>
            <w:tcW w:w="298" w:type="pct"/>
            <w:vMerge w:val="restart"/>
            <w:tcBorders>
              <w:top w:val="single" w:sz="4" w:space="0" w:color="auto"/>
              <w:left w:val="single" w:sz="4" w:space="0" w:color="auto"/>
              <w:bottom w:val="single" w:sz="4" w:space="0" w:color="auto"/>
              <w:right w:val="single" w:sz="4" w:space="0" w:color="auto"/>
            </w:tcBorders>
            <w:vAlign w:val="center"/>
            <w:hideMark/>
          </w:tcPr>
          <w:p w14:paraId="12AADC8A" w14:textId="77777777" w:rsidR="008B3EA9" w:rsidRDefault="008B3EA9" w:rsidP="00803F67">
            <w:pPr>
              <w:jc w:val="center"/>
              <w:rPr>
                <w:noProof w:val="0"/>
                <w:sz w:val="20"/>
                <w:szCs w:val="20"/>
                <w:lang w:eastAsia="uk-UA"/>
              </w:rPr>
            </w:pPr>
            <w:r>
              <w:rPr>
                <w:noProof w:val="0"/>
                <w:sz w:val="20"/>
                <w:szCs w:val="20"/>
                <w:lang w:eastAsia="uk-UA"/>
              </w:rPr>
              <w:t>Номер джере-ла викиду</w:t>
            </w:r>
          </w:p>
        </w:tc>
        <w:tc>
          <w:tcPr>
            <w:tcW w:w="832" w:type="pct"/>
            <w:gridSpan w:val="2"/>
            <w:tcBorders>
              <w:top w:val="single" w:sz="4" w:space="0" w:color="auto"/>
              <w:left w:val="nil"/>
              <w:bottom w:val="single" w:sz="4" w:space="0" w:color="auto"/>
              <w:right w:val="single" w:sz="4" w:space="0" w:color="auto"/>
            </w:tcBorders>
            <w:vAlign w:val="center"/>
            <w:hideMark/>
          </w:tcPr>
          <w:p w14:paraId="3FDB51CE" w14:textId="77777777" w:rsidR="008B3EA9" w:rsidRDefault="008B3EA9" w:rsidP="00803F67">
            <w:pPr>
              <w:jc w:val="center"/>
              <w:rPr>
                <w:noProof w:val="0"/>
                <w:sz w:val="20"/>
                <w:szCs w:val="20"/>
                <w:lang w:eastAsia="uk-UA"/>
              </w:rPr>
            </w:pPr>
            <w:r>
              <w:rPr>
                <w:noProof w:val="0"/>
                <w:sz w:val="20"/>
                <w:szCs w:val="20"/>
                <w:lang w:eastAsia="uk-UA"/>
              </w:rPr>
              <w:t>Джерела утворення</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14:paraId="5BDE241A" w14:textId="77777777" w:rsidR="008B3EA9" w:rsidRDefault="008B3EA9" w:rsidP="00803F67">
            <w:pPr>
              <w:jc w:val="center"/>
              <w:rPr>
                <w:noProof w:val="0"/>
                <w:sz w:val="20"/>
                <w:szCs w:val="20"/>
                <w:lang w:eastAsia="uk-UA"/>
              </w:rPr>
            </w:pPr>
            <w:r>
              <w:rPr>
                <w:noProof w:val="0"/>
                <w:sz w:val="20"/>
                <w:szCs w:val="20"/>
                <w:lang w:eastAsia="uk-UA"/>
              </w:rPr>
              <w:t xml:space="preserve"> Місце відбору проб</w:t>
            </w:r>
          </w:p>
        </w:tc>
        <w:tc>
          <w:tcPr>
            <w:tcW w:w="326" w:type="pct"/>
            <w:vMerge w:val="restart"/>
            <w:tcBorders>
              <w:top w:val="single" w:sz="4" w:space="0" w:color="auto"/>
              <w:left w:val="single" w:sz="4" w:space="0" w:color="auto"/>
              <w:bottom w:val="single" w:sz="4" w:space="0" w:color="auto"/>
              <w:right w:val="single" w:sz="4" w:space="0" w:color="auto"/>
            </w:tcBorders>
            <w:vAlign w:val="center"/>
            <w:hideMark/>
          </w:tcPr>
          <w:p w14:paraId="741BD23C" w14:textId="77777777" w:rsidR="008B3EA9" w:rsidRDefault="008B3EA9" w:rsidP="00803F67">
            <w:pPr>
              <w:jc w:val="center"/>
              <w:rPr>
                <w:noProof w:val="0"/>
                <w:sz w:val="20"/>
                <w:szCs w:val="20"/>
                <w:lang w:eastAsia="uk-UA"/>
              </w:rPr>
            </w:pPr>
            <w:r>
              <w:rPr>
                <w:noProof w:val="0"/>
                <w:sz w:val="20"/>
                <w:szCs w:val="20"/>
                <w:lang w:eastAsia="uk-UA"/>
              </w:rPr>
              <w:t>Діаметр газо-ходу, м</w:t>
            </w:r>
          </w:p>
        </w:tc>
        <w:tc>
          <w:tcPr>
            <w:tcW w:w="884" w:type="pct"/>
            <w:gridSpan w:val="3"/>
            <w:tcBorders>
              <w:top w:val="single" w:sz="4" w:space="0" w:color="auto"/>
              <w:left w:val="nil"/>
              <w:bottom w:val="single" w:sz="4" w:space="0" w:color="auto"/>
              <w:right w:val="single" w:sz="4" w:space="0" w:color="auto"/>
            </w:tcBorders>
            <w:vAlign w:val="center"/>
            <w:hideMark/>
          </w:tcPr>
          <w:p w14:paraId="6A5D2B00" w14:textId="77777777" w:rsidR="008B3EA9" w:rsidRDefault="008B3EA9" w:rsidP="00803F67">
            <w:pPr>
              <w:jc w:val="center"/>
              <w:rPr>
                <w:noProof w:val="0"/>
                <w:sz w:val="20"/>
                <w:szCs w:val="20"/>
                <w:lang w:eastAsia="uk-UA"/>
              </w:rPr>
            </w:pPr>
            <w:r>
              <w:rPr>
                <w:noProof w:val="0"/>
                <w:sz w:val="20"/>
                <w:szCs w:val="20"/>
                <w:lang w:eastAsia="uk-UA"/>
              </w:rPr>
              <w:t>Параметри газопилового потоку в газоході</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14:paraId="13478BB9" w14:textId="77777777" w:rsidR="008B3EA9" w:rsidRDefault="008B3EA9" w:rsidP="00803F67">
            <w:pPr>
              <w:jc w:val="center"/>
              <w:rPr>
                <w:noProof w:val="0"/>
                <w:sz w:val="20"/>
                <w:szCs w:val="20"/>
                <w:lang w:eastAsia="uk-UA"/>
              </w:rPr>
            </w:pPr>
            <w:r>
              <w:rPr>
                <w:noProof w:val="0"/>
                <w:sz w:val="20"/>
                <w:szCs w:val="20"/>
                <w:lang w:eastAsia="uk-UA"/>
              </w:rPr>
              <w:t>Код забруд-нюючої речови-ни</w:t>
            </w:r>
          </w:p>
        </w:tc>
        <w:tc>
          <w:tcPr>
            <w:tcW w:w="802" w:type="pct"/>
            <w:vMerge w:val="restart"/>
            <w:tcBorders>
              <w:top w:val="single" w:sz="4" w:space="0" w:color="auto"/>
              <w:left w:val="single" w:sz="4" w:space="0" w:color="auto"/>
              <w:bottom w:val="single" w:sz="4" w:space="0" w:color="auto"/>
              <w:right w:val="single" w:sz="4" w:space="0" w:color="auto"/>
            </w:tcBorders>
            <w:vAlign w:val="center"/>
            <w:hideMark/>
          </w:tcPr>
          <w:p w14:paraId="3AC80130" w14:textId="77777777" w:rsidR="008B3EA9" w:rsidRDefault="008B3EA9" w:rsidP="00803F67">
            <w:pPr>
              <w:jc w:val="center"/>
              <w:rPr>
                <w:noProof w:val="0"/>
                <w:sz w:val="20"/>
                <w:szCs w:val="20"/>
                <w:lang w:eastAsia="uk-UA"/>
              </w:rPr>
            </w:pPr>
            <w:r>
              <w:rPr>
                <w:noProof w:val="0"/>
                <w:sz w:val="20"/>
                <w:szCs w:val="20"/>
                <w:lang w:eastAsia="uk-UA"/>
              </w:rPr>
              <w:t>Найменування забруднюючої речовини</w:t>
            </w:r>
          </w:p>
        </w:tc>
        <w:tc>
          <w:tcPr>
            <w:tcW w:w="456" w:type="pct"/>
            <w:vMerge w:val="restart"/>
            <w:tcBorders>
              <w:top w:val="single" w:sz="4" w:space="0" w:color="auto"/>
              <w:left w:val="single" w:sz="4" w:space="0" w:color="auto"/>
              <w:bottom w:val="single" w:sz="4" w:space="0" w:color="auto"/>
              <w:right w:val="single" w:sz="4" w:space="0" w:color="auto"/>
            </w:tcBorders>
            <w:vAlign w:val="center"/>
            <w:hideMark/>
          </w:tcPr>
          <w:p w14:paraId="25E26522" w14:textId="77777777" w:rsidR="008B3EA9" w:rsidRDefault="008B3EA9" w:rsidP="00803F67">
            <w:pPr>
              <w:jc w:val="center"/>
              <w:rPr>
                <w:noProof w:val="0"/>
                <w:sz w:val="20"/>
                <w:szCs w:val="20"/>
                <w:lang w:eastAsia="uk-UA"/>
              </w:rPr>
            </w:pPr>
            <w:r>
              <w:rPr>
                <w:noProof w:val="0"/>
                <w:sz w:val="20"/>
                <w:szCs w:val="20"/>
                <w:lang w:eastAsia="uk-UA"/>
              </w:rPr>
              <w:t>Максималь-на масова концентра-ція забруд-нюючої речовини, мг/м</w:t>
            </w:r>
            <w:r>
              <w:rPr>
                <w:noProof w:val="0"/>
                <w:sz w:val="20"/>
                <w:szCs w:val="20"/>
                <w:vertAlign w:val="superscript"/>
                <w:lang w:eastAsia="uk-UA"/>
              </w:rPr>
              <w:t>3</w:t>
            </w:r>
          </w:p>
        </w:tc>
        <w:tc>
          <w:tcPr>
            <w:tcW w:w="764" w:type="pct"/>
            <w:gridSpan w:val="3"/>
            <w:tcBorders>
              <w:top w:val="single" w:sz="4" w:space="0" w:color="auto"/>
              <w:left w:val="nil"/>
              <w:bottom w:val="single" w:sz="4" w:space="0" w:color="auto"/>
              <w:right w:val="single" w:sz="4" w:space="0" w:color="auto"/>
            </w:tcBorders>
            <w:vAlign w:val="center"/>
            <w:hideMark/>
          </w:tcPr>
          <w:p w14:paraId="794E82E5" w14:textId="77777777" w:rsidR="008B3EA9" w:rsidRDefault="008B3EA9" w:rsidP="00803F67">
            <w:pPr>
              <w:jc w:val="center"/>
              <w:rPr>
                <w:noProof w:val="0"/>
                <w:sz w:val="20"/>
                <w:szCs w:val="20"/>
                <w:lang w:eastAsia="uk-UA"/>
              </w:rPr>
            </w:pPr>
            <w:r>
              <w:rPr>
                <w:noProof w:val="0"/>
                <w:sz w:val="20"/>
                <w:szCs w:val="20"/>
                <w:lang w:eastAsia="uk-UA"/>
              </w:rPr>
              <w:t>Потужність викиду</w:t>
            </w:r>
          </w:p>
        </w:tc>
      </w:tr>
      <w:tr w:rsidR="008B3EA9" w14:paraId="30033326" w14:textId="77777777" w:rsidTr="00803F67">
        <w:tc>
          <w:tcPr>
            <w:tcW w:w="0" w:type="auto"/>
            <w:vMerge/>
            <w:tcBorders>
              <w:top w:val="single" w:sz="4" w:space="0" w:color="auto"/>
              <w:left w:val="single" w:sz="4" w:space="0" w:color="auto"/>
              <w:bottom w:val="single" w:sz="4" w:space="0" w:color="auto"/>
              <w:right w:val="single" w:sz="4" w:space="0" w:color="auto"/>
            </w:tcBorders>
            <w:vAlign w:val="center"/>
            <w:hideMark/>
          </w:tcPr>
          <w:p w14:paraId="3110948C" w14:textId="77777777" w:rsidR="008B3EA9" w:rsidRDefault="008B3EA9" w:rsidP="00803F67">
            <w:pPr>
              <w:rPr>
                <w:noProof w:val="0"/>
                <w:sz w:val="20"/>
                <w:szCs w:val="20"/>
                <w:lang w:eastAsia="uk-UA"/>
              </w:rPr>
            </w:pPr>
          </w:p>
        </w:tc>
        <w:tc>
          <w:tcPr>
            <w:tcW w:w="600" w:type="pct"/>
            <w:tcBorders>
              <w:top w:val="nil"/>
              <w:left w:val="nil"/>
              <w:bottom w:val="single" w:sz="4" w:space="0" w:color="auto"/>
              <w:right w:val="single" w:sz="4" w:space="0" w:color="auto"/>
            </w:tcBorders>
            <w:vAlign w:val="center"/>
            <w:hideMark/>
          </w:tcPr>
          <w:p w14:paraId="641F8C09" w14:textId="77777777" w:rsidR="008B3EA9" w:rsidRDefault="008B3EA9" w:rsidP="00803F67">
            <w:pPr>
              <w:jc w:val="center"/>
              <w:rPr>
                <w:noProof w:val="0"/>
                <w:sz w:val="20"/>
                <w:szCs w:val="20"/>
                <w:lang w:eastAsia="uk-UA"/>
              </w:rPr>
            </w:pPr>
            <w:r>
              <w:rPr>
                <w:noProof w:val="0"/>
                <w:sz w:val="20"/>
                <w:szCs w:val="20"/>
                <w:lang w:eastAsia="uk-UA"/>
              </w:rPr>
              <w:t>найменування</w:t>
            </w:r>
          </w:p>
        </w:tc>
        <w:tc>
          <w:tcPr>
            <w:tcW w:w="232" w:type="pct"/>
            <w:tcBorders>
              <w:top w:val="nil"/>
              <w:left w:val="nil"/>
              <w:bottom w:val="single" w:sz="4" w:space="0" w:color="auto"/>
              <w:right w:val="single" w:sz="4" w:space="0" w:color="auto"/>
            </w:tcBorders>
            <w:vAlign w:val="center"/>
            <w:hideMark/>
          </w:tcPr>
          <w:p w14:paraId="294C128F" w14:textId="77777777" w:rsidR="008B3EA9" w:rsidRDefault="008B3EA9" w:rsidP="00803F67">
            <w:pPr>
              <w:jc w:val="center"/>
              <w:rPr>
                <w:noProof w:val="0"/>
                <w:sz w:val="20"/>
                <w:szCs w:val="20"/>
                <w:lang w:eastAsia="uk-UA"/>
              </w:rPr>
            </w:pPr>
            <w:r>
              <w:rPr>
                <w:noProof w:val="0"/>
                <w:sz w:val="20"/>
                <w:szCs w:val="20"/>
                <w:lang w:eastAsia="uk-UA"/>
              </w:rPr>
              <w:t>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0B0E5" w14:textId="77777777" w:rsidR="008B3EA9" w:rsidRDefault="008B3EA9" w:rsidP="00803F67">
            <w:pPr>
              <w:rPr>
                <w:noProof w:val="0"/>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F1CD5" w14:textId="77777777" w:rsidR="008B3EA9" w:rsidRDefault="008B3EA9" w:rsidP="00803F67">
            <w:pPr>
              <w:rPr>
                <w:noProof w:val="0"/>
                <w:sz w:val="20"/>
                <w:szCs w:val="20"/>
                <w:lang w:eastAsia="uk-UA"/>
              </w:rPr>
            </w:pPr>
          </w:p>
        </w:tc>
        <w:tc>
          <w:tcPr>
            <w:tcW w:w="316" w:type="pct"/>
            <w:tcBorders>
              <w:top w:val="nil"/>
              <w:left w:val="nil"/>
              <w:bottom w:val="single" w:sz="4" w:space="0" w:color="auto"/>
              <w:right w:val="single" w:sz="4" w:space="0" w:color="auto"/>
            </w:tcBorders>
            <w:vAlign w:val="center"/>
            <w:hideMark/>
          </w:tcPr>
          <w:p w14:paraId="6C41D079" w14:textId="77777777" w:rsidR="008B3EA9" w:rsidRDefault="008B3EA9" w:rsidP="00803F67">
            <w:pPr>
              <w:jc w:val="center"/>
              <w:rPr>
                <w:noProof w:val="0"/>
                <w:sz w:val="20"/>
                <w:szCs w:val="20"/>
                <w:lang w:eastAsia="uk-UA"/>
              </w:rPr>
            </w:pPr>
            <w:r>
              <w:rPr>
                <w:noProof w:val="0"/>
                <w:sz w:val="20"/>
                <w:szCs w:val="20"/>
                <w:lang w:eastAsia="uk-UA"/>
              </w:rPr>
              <w:t>витрата на вході в ГОУ, м</w:t>
            </w:r>
            <w:r>
              <w:rPr>
                <w:noProof w:val="0"/>
                <w:sz w:val="20"/>
                <w:szCs w:val="20"/>
                <w:vertAlign w:val="superscript"/>
                <w:lang w:eastAsia="uk-UA"/>
              </w:rPr>
              <w:t>3</w:t>
            </w:r>
            <w:r>
              <w:rPr>
                <w:noProof w:val="0"/>
                <w:sz w:val="20"/>
                <w:szCs w:val="20"/>
                <w:lang w:eastAsia="uk-UA"/>
              </w:rPr>
              <w:t xml:space="preserve"> /с</w:t>
            </w:r>
          </w:p>
        </w:tc>
        <w:tc>
          <w:tcPr>
            <w:tcW w:w="267" w:type="pct"/>
            <w:tcBorders>
              <w:top w:val="nil"/>
              <w:left w:val="nil"/>
              <w:bottom w:val="single" w:sz="4" w:space="0" w:color="auto"/>
              <w:right w:val="single" w:sz="4" w:space="0" w:color="auto"/>
            </w:tcBorders>
            <w:vAlign w:val="center"/>
            <w:hideMark/>
          </w:tcPr>
          <w:p w14:paraId="33E79B88" w14:textId="77777777" w:rsidR="008B3EA9" w:rsidRDefault="008B3EA9" w:rsidP="00803F67">
            <w:pPr>
              <w:jc w:val="center"/>
              <w:rPr>
                <w:noProof w:val="0"/>
                <w:sz w:val="20"/>
                <w:szCs w:val="20"/>
                <w:lang w:eastAsia="uk-UA"/>
              </w:rPr>
            </w:pPr>
            <w:r>
              <w:rPr>
                <w:noProof w:val="0"/>
                <w:sz w:val="20"/>
                <w:szCs w:val="20"/>
                <w:lang w:eastAsia="uk-UA"/>
              </w:rPr>
              <w:t>швид-кість, м/с</w:t>
            </w:r>
          </w:p>
        </w:tc>
        <w:tc>
          <w:tcPr>
            <w:tcW w:w="301" w:type="pct"/>
            <w:tcBorders>
              <w:top w:val="nil"/>
              <w:left w:val="nil"/>
              <w:bottom w:val="single" w:sz="4" w:space="0" w:color="auto"/>
              <w:right w:val="single" w:sz="4" w:space="0" w:color="auto"/>
            </w:tcBorders>
            <w:vAlign w:val="center"/>
            <w:hideMark/>
          </w:tcPr>
          <w:p w14:paraId="574687B2" w14:textId="77777777" w:rsidR="008B3EA9" w:rsidRDefault="008B3EA9" w:rsidP="00803F67">
            <w:pPr>
              <w:jc w:val="center"/>
              <w:rPr>
                <w:noProof w:val="0"/>
                <w:sz w:val="20"/>
                <w:szCs w:val="20"/>
                <w:lang w:eastAsia="uk-UA"/>
              </w:rPr>
            </w:pPr>
            <w:r>
              <w:rPr>
                <w:noProof w:val="0"/>
                <w:sz w:val="20"/>
                <w:szCs w:val="20"/>
                <w:lang w:eastAsia="uk-UA"/>
              </w:rPr>
              <w:t xml:space="preserve">темпе-ратура, </w:t>
            </w:r>
            <w:r>
              <w:rPr>
                <w:noProof w:val="0"/>
                <w:sz w:val="20"/>
                <w:szCs w:val="20"/>
                <w:vertAlign w:val="superscript"/>
                <w:lang w:eastAsia="uk-UA"/>
              </w:rPr>
              <w:t>0</w:t>
            </w:r>
            <w:r>
              <w:rPr>
                <w:noProof w:val="0"/>
                <w:sz w:val="20"/>
                <w:szCs w:val="20"/>
                <w:lang w:eastAsia="uk-UA"/>
              </w:rPr>
              <w:t xml:space="preserve"> 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0A8F5" w14:textId="77777777" w:rsidR="008B3EA9" w:rsidRDefault="008B3EA9" w:rsidP="00803F67">
            <w:pPr>
              <w:rPr>
                <w:noProof w:val="0"/>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E8B0F" w14:textId="77777777" w:rsidR="008B3EA9" w:rsidRDefault="008B3EA9" w:rsidP="00803F67">
            <w:pPr>
              <w:rPr>
                <w:noProof w:val="0"/>
                <w:sz w:val="20"/>
                <w:szCs w:val="2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97FF0" w14:textId="77777777" w:rsidR="008B3EA9" w:rsidRDefault="008B3EA9" w:rsidP="00803F67">
            <w:pPr>
              <w:rPr>
                <w:noProof w:val="0"/>
                <w:sz w:val="20"/>
                <w:szCs w:val="20"/>
                <w:lang w:eastAsia="uk-UA"/>
              </w:rPr>
            </w:pPr>
          </w:p>
        </w:tc>
        <w:tc>
          <w:tcPr>
            <w:tcW w:w="379" w:type="pct"/>
            <w:gridSpan w:val="2"/>
            <w:tcBorders>
              <w:top w:val="nil"/>
              <w:left w:val="nil"/>
              <w:bottom w:val="single" w:sz="4" w:space="0" w:color="auto"/>
              <w:right w:val="single" w:sz="4" w:space="0" w:color="auto"/>
            </w:tcBorders>
            <w:vAlign w:val="center"/>
            <w:hideMark/>
          </w:tcPr>
          <w:p w14:paraId="308DEA96" w14:textId="77777777" w:rsidR="008B3EA9" w:rsidRDefault="008B3EA9" w:rsidP="00803F67">
            <w:pPr>
              <w:jc w:val="center"/>
              <w:rPr>
                <w:noProof w:val="0"/>
                <w:sz w:val="20"/>
                <w:szCs w:val="20"/>
                <w:lang w:eastAsia="uk-UA"/>
              </w:rPr>
            </w:pPr>
            <w:r>
              <w:rPr>
                <w:noProof w:val="0"/>
                <w:sz w:val="20"/>
                <w:szCs w:val="20"/>
                <w:lang w:eastAsia="uk-UA"/>
              </w:rPr>
              <w:t>г/сек</w:t>
            </w:r>
          </w:p>
        </w:tc>
        <w:tc>
          <w:tcPr>
            <w:tcW w:w="385" w:type="pct"/>
            <w:tcBorders>
              <w:top w:val="nil"/>
              <w:left w:val="nil"/>
              <w:bottom w:val="single" w:sz="4" w:space="0" w:color="auto"/>
              <w:right w:val="single" w:sz="4" w:space="0" w:color="auto"/>
            </w:tcBorders>
            <w:vAlign w:val="center"/>
            <w:hideMark/>
          </w:tcPr>
          <w:p w14:paraId="4F6D5282" w14:textId="77777777" w:rsidR="008B3EA9" w:rsidRDefault="008B3EA9" w:rsidP="00803F67">
            <w:pPr>
              <w:jc w:val="center"/>
              <w:rPr>
                <w:noProof w:val="0"/>
                <w:sz w:val="20"/>
                <w:szCs w:val="20"/>
                <w:lang w:eastAsia="uk-UA"/>
              </w:rPr>
            </w:pPr>
            <w:r>
              <w:rPr>
                <w:noProof w:val="0"/>
                <w:sz w:val="20"/>
                <w:szCs w:val="20"/>
                <w:lang w:eastAsia="uk-UA"/>
              </w:rPr>
              <w:t>кг/год</w:t>
            </w:r>
          </w:p>
        </w:tc>
      </w:tr>
      <w:tr w:rsidR="008B3EA9" w14:paraId="14F57E84" w14:textId="77777777" w:rsidTr="00803F67">
        <w:tc>
          <w:tcPr>
            <w:tcW w:w="298" w:type="pct"/>
            <w:tcBorders>
              <w:top w:val="nil"/>
              <w:left w:val="single" w:sz="4" w:space="0" w:color="auto"/>
              <w:bottom w:val="single" w:sz="4" w:space="0" w:color="auto"/>
              <w:right w:val="single" w:sz="4" w:space="0" w:color="auto"/>
            </w:tcBorders>
            <w:hideMark/>
          </w:tcPr>
          <w:p w14:paraId="05CDFE31" w14:textId="77777777" w:rsidR="008B3EA9" w:rsidRDefault="008B3EA9" w:rsidP="00803F67">
            <w:pPr>
              <w:jc w:val="center"/>
              <w:rPr>
                <w:noProof w:val="0"/>
                <w:sz w:val="20"/>
                <w:szCs w:val="20"/>
                <w:lang w:eastAsia="uk-UA"/>
              </w:rPr>
            </w:pPr>
            <w:r>
              <w:rPr>
                <w:noProof w:val="0"/>
                <w:sz w:val="20"/>
                <w:szCs w:val="20"/>
                <w:lang w:eastAsia="uk-UA"/>
              </w:rPr>
              <w:t>1</w:t>
            </w:r>
          </w:p>
        </w:tc>
        <w:tc>
          <w:tcPr>
            <w:tcW w:w="600" w:type="pct"/>
            <w:tcBorders>
              <w:top w:val="nil"/>
              <w:left w:val="nil"/>
              <w:bottom w:val="single" w:sz="4" w:space="0" w:color="auto"/>
              <w:right w:val="single" w:sz="4" w:space="0" w:color="auto"/>
            </w:tcBorders>
            <w:hideMark/>
          </w:tcPr>
          <w:p w14:paraId="4A9D58EB" w14:textId="77777777" w:rsidR="008B3EA9" w:rsidRDefault="008B3EA9" w:rsidP="00803F67">
            <w:pPr>
              <w:jc w:val="center"/>
              <w:rPr>
                <w:noProof w:val="0"/>
                <w:sz w:val="20"/>
                <w:szCs w:val="20"/>
                <w:lang w:eastAsia="uk-UA"/>
              </w:rPr>
            </w:pPr>
            <w:r>
              <w:rPr>
                <w:noProof w:val="0"/>
                <w:sz w:val="20"/>
                <w:szCs w:val="20"/>
                <w:lang w:eastAsia="uk-UA"/>
              </w:rPr>
              <w:t>2</w:t>
            </w:r>
          </w:p>
        </w:tc>
        <w:tc>
          <w:tcPr>
            <w:tcW w:w="232" w:type="pct"/>
            <w:tcBorders>
              <w:top w:val="nil"/>
              <w:left w:val="nil"/>
              <w:bottom w:val="single" w:sz="4" w:space="0" w:color="auto"/>
              <w:right w:val="single" w:sz="4" w:space="0" w:color="auto"/>
            </w:tcBorders>
            <w:hideMark/>
          </w:tcPr>
          <w:p w14:paraId="11691547" w14:textId="77777777" w:rsidR="008B3EA9" w:rsidRDefault="008B3EA9" w:rsidP="00803F67">
            <w:pPr>
              <w:jc w:val="center"/>
              <w:rPr>
                <w:noProof w:val="0"/>
                <w:sz w:val="20"/>
                <w:szCs w:val="20"/>
                <w:lang w:eastAsia="uk-UA"/>
              </w:rPr>
            </w:pPr>
            <w:r>
              <w:rPr>
                <w:noProof w:val="0"/>
                <w:sz w:val="20"/>
                <w:szCs w:val="20"/>
                <w:lang w:eastAsia="uk-UA"/>
              </w:rPr>
              <w:t>3</w:t>
            </w:r>
          </w:p>
        </w:tc>
        <w:tc>
          <w:tcPr>
            <w:tcW w:w="319" w:type="pct"/>
            <w:tcBorders>
              <w:top w:val="nil"/>
              <w:left w:val="nil"/>
              <w:bottom w:val="single" w:sz="4" w:space="0" w:color="auto"/>
              <w:right w:val="single" w:sz="4" w:space="0" w:color="auto"/>
            </w:tcBorders>
            <w:hideMark/>
          </w:tcPr>
          <w:p w14:paraId="0761F979" w14:textId="77777777" w:rsidR="008B3EA9" w:rsidRDefault="008B3EA9" w:rsidP="00803F67">
            <w:pPr>
              <w:jc w:val="center"/>
              <w:rPr>
                <w:noProof w:val="0"/>
                <w:sz w:val="20"/>
                <w:szCs w:val="20"/>
                <w:lang w:eastAsia="uk-UA"/>
              </w:rPr>
            </w:pPr>
            <w:r>
              <w:rPr>
                <w:noProof w:val="0"/>
                <w:sz w:val="20"/>
                <w:szCs w:val="20"/>
                <w:lang w:eastAsia="uk-UA"/>
              </w:rPr>
              <w:t>4</w:t>
            </w:r>
          </w:p>
        </w:tc>
        <w:tc>
          <w:tcPr>
            <w:tcW w:w="326" w:type="pct"/>
            <w:tcBorders>
              <w:top w:val="nil"/>
              <w:left w:val="nil"/>
              <w:bottom w:val="single" w:sz="4" w:space="0" w:color="auto"/>
              <w:right w:val="single" w:sz="4" w:space="0" w:color="auto"/>
            </w:tcBorders>
            <w:hideMark/>
          </w:tcPr>
          <w:p w14:paraId="54AC3EAB" w14:textId="77777777" w:rsidR="008B3EA9" w:rsidRDefault="008B3EA9" w:rsidP="00803F67">
            <w:pPr>
              <w:jc w:val="center"/>
              <w:rPr>
                <w:noProof w:val="0"/>
                <w:sz w:val="20"/>
                <w:szCs w:val="20"/>
                <w:lang w:eastAsia="uk-UA"/>
              </w:rPr>
            </w:pPr>
            <w:r>
              <w:rPr>
                <w:noProof w:val="0"/>
                <w:sz w:val="20"/>
                <w:szCs w:val="20"/>
                <w:lang w:eastAsia="uk-UA"/>
              </w:rPr>
              <w:t>5</w:t>
            </w:r>
          </w:p>
        </w:tc>
        <w:tc>
          <w:tcPr>
            <w:tcW w:w="316" w:type="pct"/>
            <w:tcBorders>
              <w:top w:val="nil"/>
              <w:left w:val="nil"/>
              <w:bottom w:val="single" w:sz="4" w:space="0" w:color="auto"/>
              <w:right w:val="single" w:sz="4" w:space="0" w:color="auto"/>
            </w:tcBorders>
            <w:hideMark/>
          </w:tcPr>
          <w:p w14:paraId="6EED0A4C" w14:textId="77777777" w:rsidR="008B3EA9" w:rsidRDefault="008B3EA9" w:rsidP="00803F67">
            <w:pPr>
              <w:jc w:val="center"/>
              <w:rPr>
                <w:noProof w:val="0"/>
                <w:sz w:val="20"/>
                <w:szCs w:val="20"/>
                <w:lang w:eastAsia="uk-UA"/>
              </w:rPr>
            </w:pPr>
            <w:r>
              <w:rPr>
                <w:noProof w:val="0"/>
                <w:sz w:val="20"/>
                <w:szCs w:val="20"/>
                <w:lang w:eastAsia="uk-UA"/>
              </w:rPr>
              <w:t>6</w:t>
            </w:r>
          </w:p>
        </w:tc>
        <w:tc>
          <w:tcPr>
            <w:tcW w:w="267" w:type="pct"/>
            <w:tcBorders>
              <w:top w:val="nil"/>
              <w:left w:val="nil"/>
              <w:bottom w:val="single" w:sz="4" w:space="0" w:color="auto"/>
              <w:right w:val="single" w:sz="4" w:space="0" w:color="auto"/>
            </w:tcBorders>
            <w:hideMark/>
          </w:tcPr>
          <w:p w14:paraId="16B10032" w14:textId="77777777" w:rsidR="008B3EA9" w:rsidRDefault="008B3EA9" w:rsidP="00803F67">
            <w:pPr>
              <w:jc w:val="center"/>
              <w:rPr>
                <w:noProof w:val="0"/>
                <w:sz w:val="20"/>
                <w:szCs w:val="20"/>
                <w:lang w:eastAsia="uk-UA"/>
              </w:rPr>
            </w:pPr>
            <w:r>
              <w:rPr>
                <w:noProof w:val="0"/>
                <w:sz w:val="20"/>
                <w:szCs w:val="20"/>
                <w:lang w:eastAsia="uk-UA"/>
              </w:rPr>
              <w:t>7</w:t>
            </w:r>
          </w:p>
        </w:tc>
        <w:tc>
          <w:tcPr>
            <w:tcW w:w="301" w:type="pct"/>
            <w:tcBorders>
              <w:top w:val="nil"/>
              <w:left w:val="nil"/>
              <w:bottom w:val="single" w:sz="4" w:space="0" w:color="auto"/>
              <w:right w:val="single" w:sz="4" w:space="0" w:color="auto"/>
            </w:tcBorders>
            <w:hideMark/>
          </w:tcPr>
          <w:p w14:paraId="1F6137F0" w14:textId="77777777" w:rsidR="008B3EA9" w:rsidRDefault="008B3EA9" w:rsidP="00803F67">
            <w:pPr>
              <w:jc w:val="center"/>
              <w:rPr>
                <w:noProof w:val="0"/>
                <w:sz w:val="20"/>
                <w:szCs w:val="20"/>
                <w:lang w:eastAsia="uk-UA"/>
              </w:rPr>
            </w:pPr>
            <w:r>
              <w:rPr>
                <w:noProof w:val="0"/>
                <w:sz w:val="20"/>
                <w:szCs w:val="20"/>
                <w:lang w:eastAsia="uk-UA"/>
              </w:rPr>
              <w:t>8</w:t>
            </w:r>
          </w:p>
        </w:tc>
        <w:tc>
          <w:tcPr>
            <w:tcW w:w="319" w:type="pct"/>
            <w:tcBorders>
              <w:top w:val="nil"/>
              <w:left w:val="nil"/>
              <w:bottom w:val="single" w:sz="4" w:space="0" w:color="auto"/>
              <w:right w:val="single" w:sz="4" w:space="0" w:color="auto"/>
            </w:tcBorders>
            <w:hideMark/>
          </w:tcPr>
          <w:p w14:paraId="6FABA762" w14:textId="77777777" w:rsidR="008B3EA9" w:rsidRDefault="008B3EA9" w:rsidP="00803F67">
            <w:pPr>
              <w:jc w:val="center"/>
              <w:rPr>
                <w:noProof w:val="0"/>
                <w:sz w:val="20"/>
                <w:szCs w:val="20"/>
                <w:lang w:eastAsia="uk-UA"/>
              </w:rPr>
            </w:pPr>
            <w:r>
              <w:rPr>
                <w:noProof w:val="0"/>
                <w:sz w:val="20"/>
                <w:szCs w:val="20"/>
                <w:lang w:eastAsia="uk-UA"/>
              </w:rPr>
              <w:t>9</w:t>
            </w:r>
          </w:p>
        </w:tc>
        <w:tc>
          <w:tcPr>
            <w:tcW w:w="802" w:type="pct"/>
            <w:tcBorders>
              <w:top w:val="nil"/>
              <w:left w:val="nil"/>
              <w:bottom w:val="single" w:sz="4" w:space="0" w:color="auto"/>
              <w:right w:val="single" w:sz="4" w:space="0" w:color="auto"/>
            </w:tcBorders>
            <w:hideMark/>
          </w:tcPr>
          <w:p w14:paraId="27415975" w14:textId="77777777" w:rsidR="008B3EA9" w:rsidRDefault="008B3EA9" w:rsidP="00803F67">
            <w:pPr>
              <w:jc w:val="center"/>
              <w:rPr>
                <w:noProof w:val="0"/>
                <w:sz w:val="20"/>
                <w:szCs w:val="20"/>
                <w:lang w:eastAsia="uk-UA"/>
              </w:rPr>
            </w:pPr>
            <w:r>
              <w:rPr>
                <w:noProof w:val="0"/>
                <w:sz w:val="20"/>
                <w:szCs w:val="20"/>
                <w:lang w:eastAsia="uk-UA"/>
              </w:rPr>
              <w:t>10</w:t>
            </w:r>
          </w:p>
        </w:tc>
        <w:tc>
          <w:tcPr>
            <w:tcW w:w="456" w:type="pct"/>
            <w:tcBorders>
              <w:top w:val="nil"/>
              <w:left w:val="nil"/>
              <w:bottom w:val="single" w:sz="4" w:space="0" w:color="auto"/>
              <w:right w:val="single" w:sz="4" w:space="0" w:color="auto"/>
            </w:tcBorders>
            <w:hideMark/>
          </w:tcPr>
          <w:p w14:paraId="1111A4EA" w14:textId="77777777" w:rsidR="008B3EA9" w:rsidRDefault="008B3EA9" w:rsidP="00803F67">
            <w:pPr>
              <w:jc w:val="center"/>
              <w:rPr>
                <w:noProof w:val="0"/>
                <w:sz w:val="20"/>
                <w:szCs w:val="20"/>
                <w:lang w:eastAsia="uk-UA"/>
              </w:rPr>
            </w:pPr>
            <w:r>
              <w:rPr>
                <w:noProof w:val="0"/>
                <w:sz w:val="20"/>
                <w:szCs w:val="20"/>
                <w:lang w:eastAsia="uk-UA"/>
              </w:rPr>
              <w:t>11</w:t>
            </w:r>
          </w:p>
        </w:tc>
        <w:tc>
          <w:tcPr>
            <w:tcW w:w="379" w:type="pct"/>
            <w:gridSpan w:val="2"/>
            <w:tcBorders>
              <w:top w:val="nil"/>
              <w:left w:val="nil"/>
              <w:bottom w:val="single" w:sz="4" w:space="0" w:color="auto"/>
              <w:right w:val="single" w:sz="4" w:space="0" w:color="auto"/>
            </w:tcBorders>
            <w:hideMark/>
          </w:tcPr>
          <w:p w14:paraId="6CF05C74" w14:textId="77777777" w:rsidR="008B3EA9" w:rsidRDefault="008B3EA9" w:rsidP="00803F67">
            <w:pPr>
              <w:jc w:val="center"/>
              <w:rPr>
                <w:noProof w:val="0"/>
                <w:sz w:val="20"/>
                <w:szCs w:val="20"/>
                <w:lang w:eastAsia="uk-UA"/>
              </w:rPr>
            </w:pPr>
            <w:r>
              <w:rPr>
                <w:noProof w:val="0"/>
                <w:sz w:val="20"/>
                <w:szCs w:val="20"/>
                <w:lang w:eastAsia="uk-UA"/>
              </w:rPr>
              <w:t>12</w:t>
            </w:r>
          </w:p>
        </w:tc>
        <w:tc>
          <w:tcPr>
            <w:tcW w:w="385" w:type="pct"/>
            <w:tcBorders>
              <w:top w:val="nil"/>
              <w:left w:val="nil"/>
              <w:bottom w:val="single" w:sz="4" w:space="0" w:color="auto"/>
              <w:right w:val="single" w:sz="4" w:space="0" w:color="auto"/>
            </w:tcBorders>
            <w:hideMark/>
          </w:tcPr>
          <w:p w14:paraId="5C17B7DD" w14:textId="77777777" w:rsidR="008B3EA9" w:rsidRDefault="008B3EA9" w:rsidP="00803F67">
            <w:pPr>
              <w:jc w:val="center"/>
              <w:rPr>
                <w:noProof w:val="0"/>
                <w:sz w:val="20"/>
                <w:szCs w:val="20"/>
                <w:lang w:eastAsia="uk-UA"/>
              </w:rPr>
            </w:pPr>
            <w:r>
              <w:rPr>
                <w:noProof w:val="0"/>
                <w:sz w:val="20"/>
                <w:szCs w:val="20"/>
                <w:lang w:eastAsia="uk-UA"/>
              </w:rPr>
              <w:t>13</w:t>
            </w:r>
          </w:p>
        </w:tc>
      </w:tr>
      <w:tr w:rsidR="008B3EA9" w14:paraId="36399BE6" w14:textId="77777777" w:rsidTr="00803F67">
        <w:tc>
          <w:tcPr>
            <w:tcW w:w="298" w:type="pct"/>
            <w:tcBorders>
              <w:top w:val="nil"/>
              <w:left w:val="single" w:sz="4" w:space="0" w:color="auto"/>
              <w:bottom w:val="single" w:sz="4" w:space="0" w:color="auto"/>
              <w:right w:val="single" w:sz="4" w:space="0" w:color="auto"/>
            </w:tcBorders>
            <w:noWrap/>
            <w:vAlign w:val="center"/>
          </w:tcPr>
          <w:p w14:paraId="290350A4" w14:textId="77777777" w:rsidR="008B3EA9" w:rsidRDefault="008B3EA9" w:rsidP="00803F67">
            <w:pPr>
              <w:jc w:val="center"/>
              <w:rPr>
                <w:noProof w:val="0"/>
                <w:sz w:val="22"/>
                <w:szCs w:val="22"/>
                <w:lang w:eastAsia="uk-UA"/>
              </w:rPr>
            </w:pPr>
          </w:p>
        </w:tc>
        <w:tc>
          <w:tcPr>
            <w:tcW w:w="600" w:type="pct"/>
            <w:tcBorders>
              <w:top w:val="nil"/>
              <w:left w:val="nil"/>
              <w:bottom w:val="single" w:sz="4" w:space="0" w:color="auto"/>
              <w:right w:val="single" w:sz="4" w:space="0" w:color="auto"/>
            </w:tcBorders>
            <w:vAlign w:val="center"/>
          </w:tcPr>
          <w:p w14:paraId="7F397060" w14:textId="77777777" w:rsidR="008B3EA9" w:rsidRDefault="008B3EA9" w:rsidP="00803F67">
            <w:pPr>
              <w:jc w:val="center"/>
              <w:rPr>
                <w:noProof w:val="0"/>
                <w:sz w:val="22"/>
                <w:szCs w:val="22"/>
                <w:lang w:eastAsia="uk-UA"/>
              </w:rPr>
            </w:pPr>
          </w:p>
        </w:tc>
        <w:tc>
          <w:tcPr>
            <w:tcW w:w="232" w:type="pct"/>
            <w:tcBorders>
              <w:top w:val="nil"/>
              <w:left w:val="nil"/>
              <w:bottom w:val="single" w:sz="4" w:space="0" w:color="auto"/>
              <w:right w:val="single" w:sz="4" w:space="0" w:color="auto"/>
            </w:tcBorders>
            <w:noWrap/>
            <w:vAlign w:val="center"/>
          </w:tcPr>
          <w:p w14:paraId="59991A0B" w14:textId="77777777" w:rsidR="008B3EA9" w:rsidRDefault="008B3EA9" w:rsidP="00803F67">
            <w:pPr>
              <w:jc w:val="center"/>
              <w:rPr>
                <w:noProof w:val="0"/>
                <w:sz w:val="22"/>
                <w:szCs w:val="22"/>
                <w:lang w:eastAsia="uk-UA"/>
              </w:rPr>
            </w:pPr>
          </w:p>
        </w:tc>
        <w:tc>
          <w:tcPr>
            <w:tcW w:w="319" w:type="pct"/>
            <w:tcBorders>
              <w:top w:val="nil"/>
              <w:left w:val="single" w:sz="4" w:space="0" w:color="auto"/>
              <w:bottom w:val="single" w:sz="4" w:space="0" w:color="000000"/>
              <w:right w:val="single" w:sz="4" w:space="0" w:color="auto"/>
            </w:tcBorders>
            <w:vAlign w:val="center"/>
          </w:tcPr>
          <w:p w14:paraId="61890BE9" w14:textId="77777777" w:rsidR="008B3EA9" w:rsidRDefault="008B3EA9" w:rsidP="00803F67">
            <w:pPr>
              <w:jc w:val="center"/>
              <w:rPr>
                <w:noProof w:val="0"/>
                <w:sz w:val="22"/>
                <w:szCs w:val="22"/>
                <w:lang w:eastAsia="uk-UA"/>
              </w:rPr>
            </w:pPr>
          </w:p>
        </w:tc>
        <w:tc>
          <w:tcPr>
            <w:tcW w:w="326" w:type="pct"/>
            <w:tcBorders>
              <w:top w:val="nil"/>
              <w:left w:val="nil"/>
              <w:bottom w:val="single" w:sz="4" w:space="0" w:color="auto"/>
              <w:right w:val="single" w:sz="4" w:space="0" w:color="auto"/>
            </w:tcBorders>
            <w:noWrap/>
            <w:vAlign w:val="center"/>
          </w:tcPr>
          <w:p w14:paraId="619AC368" w14:textId="77777777" w:rsidR="008B3EA9" w:rsidRDefault="008B3EA9" w:rsidP="00803F67">
            <w:pPr>
              <w:jc w:val="center"/>
              <w:rPr>
                <w:noProof w:val="0"/>
                <w:sz w:val="22"/>
                <w:szCs w:val="22"/>
                <w:lang w:eastAsia="uk-UA"/>
              </w:rPr>
            </w:pPr>
          </w:p>
        </w:tc>
        <w:tc>
          <w:tcPr>
            <w:tcW w:w="316" w:type="pct"/>
            <w:tcBorders>
              <w:top w:val="nil"/>
              <w:left w:val="nil"/>
              <w:bottom w:val="single" w:sz="4" w:space="0" w:color="auto"/>
              <w:right w:val="single" w:sz="4" w:space="0" w:color="auto"/>
            </w:tcBorders>
            <w:noWrap/>
            <w:vAlign w:val="center"/>
          </w:tcPr>
          <w:p w14:paraId="09475DDA" w14:textId="77777777" w:rsidR="008B3EA9" w:rsidRDefault="008B3EA9" w:rsidP="00803F67">
            <w:pPr>
              <w:jc w:val="right"/>
              <w:rPr>
                <w:noProof w:val="0"/>
                <w:sz w:val="22"/>
                <w:szCs w:val="22"/>
                <w:lang w:eastAsia="uk-UA"/>
              </w:rPr>
            </w:pPr>
          </w:p>
        </w:tc>
        <w:tc>
          <w:tcPr>
            <w:tcW w:w="267" w:type="pct"/>
            <w:tcBorders>
              <w:top w:val="nil"/>
              <w:left w:val="nil"/>
              <w:bottom w:val="single" w:sz="4" w:space="0" w:color="auto"/>
              <w:right w:val="single" w:sz="4" w:space="0" w:color="auto"/>
            </w:tcBorders>
            <w:noWrap/>
            <w:vAlign w:val="center"/>
          </w:tcPr>
          <w:p w14:paraId="11E82B58" w14:textId="77777777" w:rsidR="008B3EA9" w:rsidRDefault="008B3EA9" w:rsidP="00803F67">
            <w:pPr>
              <w:jc w:val="right"/>
              <w:rPr>
                <w:noProof w:val="0"/>
                <w:sz w:val="22"/>
                <w:szCs w:val="22"/>
                <w:lang w:eastAsia="uk-UA"/>
              </w:rPr>
            </w:pPr>
          </w:p>
        </w:tc>
        <w:tc>
          <w:tcPr>
            <w:tcW w:w="301" w:type="pct"/>
            <w:tcBorders>
              <w:top w:val="nil"/>
              <w:left w:val="nil"/>
              <w:bottom w:val="single" w:sz="4" w:space="0" w:color="auto"/>
              <w:right w:val="single" w:sz="4" w:space="0" w:color="auto"/>
            </w:tcBorders>
            <w:noWrap/>
            <w:vAlign w:val="center"/>
          </w:tcPr>
          <w:p w14:paraId="12D39CD3" w14:textId="77777777" w:rsidR="008B3EA9" w:rsidRDefault="008B3EA9" w:rsidP="00803F67">
            <w:pPr>
              <w:jc w:val="right"/>
              <w:rPr>
                <w:noProof w:val="0"/>
                <w:sz w:val="22"/>
                <w:szCs w:val="22"/>
                <w:lang w:eastAsia="uk-UA"/>
              </w:rPr>
            </w:pPr>
          </w:p>
        </w:tc>
        <w:tc>
          <w:tcPr>
            <w:tcW w:w="319" w:type="pct"/>
            <w:tcBorders>
              <w:top w:val="nil"/>
              <w:left w:val="nil"/>
              <w:bottom w:val="single" w:sz="4" w:space="0" w:color="auto"/>
              <w:right w:val="single" w:sz="4" w:space="0" w:color="auto"/>
            </w:tcBorders>
            <w:vAlign w:val="center"/>
          </w:tcPr>
          <w:p w14:paraId="5B33F390" w14:textId="77777777" w:rsidR="008B3EA9" w:rsidRDefault="008B3EA9" w:rsidP="00803F67">
            <w:pPr>
              <w:jc w:val="center"/>
              <w:rPr>
                <w:noProof w:val="0"/>
                <w:sz w:val="22"/>
                <w:szCs w:val="22"/>
                <w:lang w:eastAsia="uk-UA"/>
              </w:rPr>
            </w:pPr>
          </w:p>
        </w:tc>
        <w:tc>
          <w:tcPr>
            <w:tcW w:w="802" w:type="pct"/>
            <w:tcBorders>
              <w:top w:val="nil"/>
              <w:left w:val="nil"/>
              <w:bottom w:val="single" w:sz="4" w:space="0" w:color="auto"/>
              <w:right w:val="single" w:sz="4" w:space="0" w:color="auto"/>
            </w:tcBorders>
            <w:vAlign w:val="center"/>
          </w:tcPr>
          <w:p w14:paraId="7313BBE4" w14:textId="77777777" w:rsidR="008B3EA9" w:rsidRDefault="008B3EA9" w:rsidP="00803F67">
            <w:pPr>
              <w:jc w:val="center"/>
              <w:rPr>
                <w:noProof w:val="0"/>
                <w:sz w:val="22"/>
                <w:szCs w:val="22"/>
                <w:lang w:eastAsia="uk-UA"/>
              </w:rPr>
            </w:pPr>
          </w:p>
        </w:tc>
        <w:tc>
          <w:tcPr>
            <w:tcW w:w="456" w:type="pct"/>
            <w:tcBorders>
              <w:top w:val="nil"/>
              <w:left w:val="nil"/>
              <w:bottom w:val="single" w:sz="4" w:space="0" w:color="auto"/>
              <w:right w:val="single" w:sz="4" w:space="0" w:color="auto"/>
            </w:tcBorders>
            <w:noWrap/>
            <w:vAlign w:val="center"/>
          </w:tcPr>
          <w:p w14:paraId="571C1F33" w14:textId="77777777" w:rsidR="008B3EA9" w:rsidRDefault="008B3EA9" w:rsidP="00803F67">
            <w:pPr>
              <w:jc w:val="center"/>
              <w:rPr>
                <w:noProof w:val="0"/>
                <w:sz w:val="22"/>
                <w:szCs w:val="22"/>
                <w:lang w:eastAsia="uk-UA"/>
              </w:rPr>
            </w:pPr>
          </w:p>
        </w:tc>
        <w:tc>
          <w:tcPr>
            <w:tcW w:w="379" w:type="pct"/>
            <w:gridSpan w:val="2"/>
            <w:tcBorders>
              <w:top w:val="nil"/>
              <w:left w:val="nil"/>
              <w:bottom w:val="single" w:sz="4" w:space="0" w:color="auto"/>
              <w:right w:val="single" w:sz="4" w:space="0" w:color="auto"/>
            </w:tcBorders>
            <w:noWrap/>
            <w:vAlign w:val="center"/>
          </w:tcPr>
          <w:p w14:paraId="6CE5CDA7" w14:textId="77777777" w:rsidR="008B3EA9" w:rsidRDefault="008B3EA9" w:rsidP="00803F67">
            <w:pPr>
              <w:jc w:val="center"/>
              <w:rPr>
                <w:noProof w:val="0"/>
                <w:sz w:val="22"/>
                <w:szCs w:val="22"/>
                <w:lang w:eastAsia="uk-UA"/>
              </w:rPr>
            </w:pPr>
          </w:p>
        </w:tc>
        <w:tc>
          <w:tcPr>
            <w:tcW w:w="385" w:type="pct"/>
            <w:tcBorders>
              <w:top w:val="nil"/>
              <w:left w:val="nil"/>
              <w:bottom w:val="single" w:sz="4" w:space="0" w:color="auto"/>
              <w:right w:val="single" w:sz="4" w:space="0" w:color="auto"/>
            </w:tcBorders>
            <w:noWrap/>
            <w:vAlign w:val="center"/>
          </w:tcPr>
          <w:p w14:paraId="470F6F9C" w14:textId="77777777" w:rsidR="008B3EA9" w:rsidRDefault="008B3EA9" w:rsidP="00803F67">
            <w:pPr>
              <w:jc w:val="center"/>
              <w:rPr>
                <w:noProof w:val="0"/>
                <w:sz w:val="22"/>
                <w:szCs w:val="22"/>
                <w:lang w:eastAsia="uk-UA"/>
              </w:rPr>
            </w:pPr>
          </w:p>
        </w:tc>
      </w:tr>
    </w:tbl>
    <w:p w14:paraId="5B1E936E" w14:textId="77777777" w:rsidR="008B3EA9" w:rsidRDefault="008B3EA9" w:rsidP="008B3EA9">
      <w:pPr>
        <w:jc w:val="right"/>
        <w:rPr>
          <w:noProof w:val="0"/>
        </w:rPr>
      </w:pPr>
    </w:p>
    <w:p w14:paraId="3F0ACABD" w14:textId="77777777" w:rsidR="008B3EA9" w:rsidRDefault="008B3EA9" w:rsidP="008B3EA9">
      <w:pPr>
        <w:ind w:firstLine="720"/>
        <w:jc w:val="both"/>
        <w:rPr>
          <w:noProof w:val="0"/>
          <w:sz w:val="22"/>
          <w:szCs w:val="22"/>
          <w:lang w:eastAsia="ru-RU"/>
        </w:rPr>
      </w:pPr>
      <w:r>
        <w:rPr>
          <w:noProof w:val="0"/>
          <w:sz w:val="22"/>
          <w:szCs w:val="22"/>
          <w:lang w:eastAsia="ru-RU"/>
        </w:rPr>
        <w:t>На промисловому майданчику відсутні</w:t>
      </w:r>
      <w:r>
        <w:rPr>
          <w:b/>
          <w:bCs/>
          <w:noProof w:val="0"/>
          <w:sz w:val="22"/>
          <w:szCs w:val="22"/>
          <w:lang w:eastAsia="uk-UA"/>
        </w:rPr>
        <w:t xml:space="preserve"> </w:t>
      </w:r>
      <w:r>
        <w:rPr>
          <w:bCs/>
          <w:noProof w:val="0"/>
          <w:sz w:val="22"/>
          <w:szCs w:val="22"/>
          <w:lang w:eastAsia="uk-UA"/>
        </w:rPr>
        <w:t>викиди забруднюючих речовин в атмосферне повітря, що відводяться від окремих типів обладнання і споруд та надходять до джерела викиду в атмосферне повітря.</w:t>
      </w:r>
    </w:p>
    <w:tbl>
      <w:tblPr>
        <w:tblW w:w="5000" w:type="pct"/>
        <w:tblCellMar>
          <w:left w:w="0" w:type="dxa"/>
          <w:right w:w="0" w:type="dxa"/>
        </w:tblCellMar>
        <w:tblLook w:val="04A0" w:firstRow="1" w:lastRow="0" w:firstColumn="1" w:lastColumn="0" w:noHBand="0" w:noVBand="1"/>
      </w:tblPr>
      <w:tblGrid>
        <w:gridCol w:w="1050"/>
        <w:gridCol w:w="868"/>
        <w:gridCol w:w="1836"/>
        <w:gridCol w:w="746"/>
        <w:gridCol w:w="3331"/>
        <w:gridCol w:w="1311"/>
        <w:gridCol w:w="1311"/>
        <w:gridCol w:w="1352"/>
        <w:gridCol w:w="1311"/>
        <w:gridCol w:w="1454"/>
      </w:tblGrid>
      <w:tr w:rsidR="008B3EA9" w14:paraId="134C5952" w14:textId="77777777" w:rsidTr="00803F67">
        <w:trPr>
          <w:trHeight w:val="285"/>
        </w:trPr>
        <w:tc>
          <w:tcPr>
            <w:tcW w:w="5000" w:type="pct"/>
            <w:gridSpan w:val="10"/>
            <w:tcMar>
              <w:top w:w="15" w:type="dxa"/>
              <w:left w:w="15" w:type="dxa"/>
              <w:bottom w:w="0" w:type="dxa"/>
              <w:right w:w="15" w:type="dxa"/>
            </w:tcMar>
            <w:vAlign w:val="center"/>
          </w:tcPr>
          <w:p w14:paraId="1C107E18" w14:textId="77777777" w:rsidR="008B3EA9" w:rsidRDefault="008B3EA9" w:rsidP="00803F67">
            <w:pPr>
              <w:spacing w:line="254" w:lineRule="auto"/>
              <w:jc w:val="center"/>
              <w:rPr>
                <w:b/>
                <w:bCs/>
                <w:noProof w:val="0"/>
                <w:sz w:val="22"/>
                <w:szCs w:val="22"/>
              </w:rPr>
            </w:pPr>
          </w:p>
          <w:p w14:paraId="3FC2127F" w14:textId="77777777" w:rsidR="008B3EA9" w:rsidRDefault="008B3EA9" w:rsidP="00803F67">
            <w:pPr>
              <w:spacing w:line="254" w:lineRule="auto"/>
              <w:jc w:val="center"/>
              <w:rPr>
                <w:b/>
                <w:bCs/>
                <w:noProof w:val="0"/>
                <w:sz w:val="22"/>
                <w:szCs w:val="22"/>
              </w:rPr>
            </w:pPr>
            <w:r>
              <w:rPr>
                <w:b/>
                <w:bCs/>
                <w:noProof w:val="0"/>
                <w:sz w:val="22"/>
                <w:szCs w:val="22"/>
              </w:rPr>
              <w:t>Характеристика устаткування очистки газів</w:t>
            </w:r>
          </w:p>
        </w:tc>
      </w:tr>
      <w:tr w:rsidR="008B3EA9" w14:paraId="014584F2" w14:textId="77777777" w:rsidTr="00803F67">
        <w:trPr>
          <w:trHeight w:val="264"/>
        </w:trPr>
        <w:tc>
          <w:tcPr>
            <w:tcW w:w="360" w:type="pct"/>
            <w:noWrap/>
            <w:tcMar>
              <w:top w:w="15" w:type="dxa"/>
              <w:left w:w="15" w:type="dxa"/>
              <w:bottom w:w="0" w:type="dxa"/>
              <w:right w:w="15" w:type="dxa"/>
            </w:tcMar>
            <w:vAlign w:val="bottom"/>
            <w:hideMark/>
          </w:tcPr>
          <w:p w14:paraId="730B67B1" w14:textId="77777777" w:rsidR="008B3EA9" w:rsidRDefault="008B3EA9" w:rsidP="00803F67">
            <w:pPr>
              <w:rPr>
                <w:b/>
                <w:bCs/>
                <w:noProof w:val="0"/>
                <w:sz w:val="22"/>
                <w:szCs w:val="22"/>
              </w:rPr>
            </w:pPr>
          </w:p>
        </w:tc>
        <w:tc>
          <w:tcPr>
            <w:tcW w:w="298" w:type="pct"/>
            <w:noWrap/>
            <w:tcMar>
              <w:top w:w="15" w:type="dxa"/>
              <w:left w:w="15" w:type="dxa"/>
              <w:bottom w:w="0" w:type="dxa"/>
              <w:right w:w="15" w:type="dxa"/>
            </w:tcMar>
            <w:vAlign w:val="bottom"/>
            <w:hideMark/>
          </w:tcPr>
          <w:p w14:paraId="1795E764" w14:textId="77777777" w:rsidR="008B3EA9" w:rsidRDefault="008B3EA9" w:rsidP="00803F67">
            <w:pPr>
              <w:rPr>
                <w:noProof w:val="0"/>
                <w:sz w:val="20"/>
                <w:szCs w:val="20"/>
                <w:lang w:eastAsia="uk-UA"/>
              </w:rPr>
            </w:pPr>
          </w:p>
        </w:tc>
        <w:tc>
          <w:tcPr>
            <w:tcW w:w="630" w:type="pct"/>
            <w:noWrap/>
            <w:tcMar>
              <w:top w:w="15" w:type="dxa"/>
              <w:left w:w="15" w:type="dxa"/>
              <w:bottom w:w="0" w:type="dxa"/>
              <w:right w:w="15" w:type="dxa"/>
            </w:tcMar>
            <w:vAlign w:val="bottom"/>
            <w:hideMark/>
          </w:tcPr>
          <w:p w14:paraId="6CDAA4FE" w14:textId="77777777" w:rsidR="008B3EA9" w:rsidRDefault="008B3EA9" w:rsidP="00803F67">
            <w:pPr>
              <w:rPr>
                <w:noProof w:val="0"/>
                <w:sz w:val="20"/>
                <w:szCs w:val="20"/>
                <w:lang w:eastAsia="uk-UA"/>
              </w:rPr>
            </w:pPr>
          </w:p>
        </w:tc>
        <w:tc>
          <w:tcPr>
            <w:tcW w:w="256" w:type="pct"/>
            <w:noWrap/>
            <w:tcMar>
              <w:top w:w="15" w:type="dxa"/>
              <w:left w:w="15" w:type="dxa"/>
              <w:bottom w:w="0" w:type="dxa"/>
              <w:right w:w="15" w:type="dxa"/>
            </w:tcMar>
            <w:vAlign w:val="bottom"/>
            <w:hideMark/>
          </w:tcPr>
          <w:p w14:paraId="1AF890EC" w14:textId="77777777" w:rsidR="008B3EA9" w:rsidRDefault="008B3EA9" w:rsidP="00803F67">
            <w:pPr>
              <w:rPr>
                <w:noProof w:val="0"/>
                <w:sz w:val="20"/>
                <w:szCs w:val="20"/>
                <w:lang w:eastAsia="uk-UA"/>
              </w:rPr>
            </w:pPr>
          </w:p>
        </w:tc>
        <w:tc>
          <w:tcPr>
            <w:tcW w:w="1143" w:type="pct"/>
            <w:noWrap/>
            <w:tcMar>
              <w:top w:w="15" w:type="dxa"/>
              <w:left w:w="15" w:type="dxa"/>
              <w:bottom w:w="0" w:type="dxa"/>
              <w:right w:w="15" w:type="dxa"/>
            </w:tcMar>
            <w:vAlign w:val="bottom"/>
            <w:hideMark/>
          </w:tcPr>
          <w:p w14:paraId="4CDC6FE5" w14:textId="77777777" w:rsidR="008B3EA9" w:rsidRDefault="008B3EA9" w:rsidP="00803F67">
            <w:pPr>
              <w:rPr>
                <w:noProof w:val="0"/>
                <w:sz w:val="20"/>
                <w:szCs w:val="20"/>
                <w:lang w:eastAsia="uk-UA"/>
              </w:rPr>
            </w:pPr>
          </w:p>
        </w:tc>
        <w:tc>
          <w:tcPr>
            <w:tcW w:w="450" w:type="pct"/>
            <w:noWrap/>
            <w:tcMar>
              <w:top w:w="15" w:type="dxa"/>
              <w:left w:w="15" w:type="dxa"/>
              <w:bottom w:w="0" w:type="dxa"/>
              <w:right w:w="15" w:type="dxa"/>
            </w:tcMar>
            <w:vAlign w:val="bottom"/>
            <w:hideMark/>
          </w:tcPr>
          <w:p w14:paraId="3FBD8CF1" w14:textId="77777777" w:rsidR="008B3EA9" w:rsidRDefault="008B3EA9" w:rsidP="00803F67">
            <w:pPr>
              <w:rPr>
                <w:noProof w:val="0"/>
                <w:sz w:val="20"/>
                <w:szCs w:val="20"/>
                <w:lang w:eastAsia="uk-UA"/>
              </w:rPr>
            </w:pPr>
          </w:p>
        </w:tc>
        <w:tc>
          <w:tcPr>
            <w:tcW w:w="450" w:type="pct"/>
            <w:noWrap/>
            <w:tcMar>
              <w:top w:w="15" w:type="dxa"/>
              <w:left w:w="15" w:type="dxa"/>
              <w:bottom w:w="0" w:type="dxa"/>
              <w:right w:w="15" w:type="dxa"/>
            </w:tcMar>
            <w:vAlign w:val="bottom"/>
            <w:hideMark/>
          </w:tcPr>
          <w:p w14:paraId="65D4D0D7" w14:textId="77777777" w:rsidR="008B3EA9" w:rsidRDefault="008B3EA9" w:rsidP="00803F67">
            <w:pPr>
              <w:rPr>
                <w:noProof w:val="0"/>
                <w:sz w:val="20"/>
                <w:szCs w:val="20"/>
                <w:lang w:eastAsia="uk-UA"/>
              </w:rPr>
            </w:pPr>
          </w:p>
        </w:tc>
        <w:tc>
          <w:tcPr>
            <w:tcW w:w="464" w:type="pct"/>
            <w:noWrap/>
            <w:tcMar>
              <w:top w:w="15" w:type="dxa"/>
              <w:left w:w="15" w:type="dxa"/>
              <w:bottom w:w="0" w:type="dxa"/>
              <w:right w:w="15" w:type="dxa"/>
            </w:tcMar>
            <w:vAlign w:val="bottom"/>
            <w:hideMark/>
          </w:tcPr>
          <w:p w14:paraId="305CB966" w14:textId="77777777" w:rsidR="008B3EA9" w:rsidRDefault="008B3EA9" w:rsidP="00803F67">
            <w:pPr>
              <w:rPr>
                <w:noProof w:val="0"/>
                <w:sz w:val="20"/>
                <w:szCs w:val="20"/>
                <w:lang w:eastAsia="uk-UA"/>
              </w:rPr>
            </w:pPr>
          </w:p>
        </w:tc>
        <w:tc>
          <w:tcPr>
            <w:tcW w:w="450" w:type="pct"/>
            <w:noWrap/>
            <w:tcMar>
              <w:top w:w="15" w:type="dxa"/>
              <w:left w:w="15" w:type="dxa"/>
              <w:bottom w:w="0" w:type="dxa"/>
              <w:right w:w="15" w:type="dxa"/>
            </w:tcMar>
            <w:vAlign w:val="bottom"/>
            <w:hideMark/>
          </w:tcPr>
          <w:p w14:paraId="70414A1B" w14:textId="77777777" w:rsidR="008B3EA9" w:rsidRDefault="008B3EA9" w:rsidP="00803F67">
            <w:pPr>
              <w:rPr>
                <w:noProof w:val="0"/>
                <w:sz w:val="20"/>
                <w:szCs w:val="20"/>
                <w:lang w:eastAsia="uk-UA"/>
              </w:rPr>
            </w:pPr>
          </w:p>
        </w:tc>
        <w:tc>
          <w:tcPr>
            <w:tcW w:w="499" w:type="pct"/>
            <w:noWrap/>
            <w:tcMar>
              <w:top w:w="15" w:type="dxa"/>
              <w:left w:w="15" w:type="dxa"/>
              <w:bottom w:w="0" w:type="dxa"/>
              <w:right w:w="15" w:type="dxa"/>
            </w:tcMar>
            <w:vAlign w:val="bottom"/>
            <w:hideMark/>
          </w:tcPr>
          <w:p w14:paraId="13C4D5AA" w14:textId="77777777" w:rsidR="008B3EA9" w:rsidRDefault="008B3EA9" w:rsidP="00803F67">
            <w:pPr>
              <w:rPr>
                <w:noProof w:val="0"/>
                <w:sz w:val="20"/>
                <w:szCs w:val="20"/>
                <w:lang w:eastAsia="uk-UA"/>
              </w:rPr>
            </w:pPr>
          </w:p>
        </w:tc>
      </w:tr>
      <w:tr w:rsidR="008B3EA9" w14:paraId="25EDA94A" w14:textId="77777777" w:rsidTr="00803F67">
        <w:trPr>
          <w:trHeight w:val="255"/>
        </w:trPr>
        <w:tc>
          <w:tcPr>
            <w:tcW w:w="360" w:type="pct"/>
            <w:noWrap/>
            <w:tcMar>
              <w:top w:w="15" w:type="dxa"/>
              <w:left w:w="15" w:type="dxa"/>
              <w:bottom w:w="0" w:type="dxa"/>
              <w:right w:w="15" w:type="dxa"/>
            </w:tcMar>
            <w:vAlign w:val="bottom"/>
            <w:hideMark/>
          </w:tcPr>
          <w:p w14:paraId="6309F581" w14:textId="77777777" w:rsidR="008B3EA9" w:rsidRDefault="008B3EA9" w:rsidP="00803F67">
            <w:pPr>
              <w:rPr>
                <w:noProof w:val="0"/>
                <w:sz w:val="20"/>
                <w:szCs w:val="20"/>
                <w:lang w:eastAsia="uk-UA"/>
              </w:rPr>
            </w:pPr>
          </w:p>
        </w:tc>
        <w:tc>
          <w:tcPr>
            <w:tcW w:w="298" w:type="pct"/>
            <w:noWrap/>
            <w:tcMar>
              <w:top w:w="15" w:type="dxa"/>
              <w:left w:w="15" w:type="dxa"/>
              <w:bottom w:w="0" w:type="dxa"/>
              <w:right w:w="15" w:type="dxa"/>
            </w:tcMar>
            <w:vAlign w:val="bottom"/>
            <w:hideMark/>
          </w:tcPr>
          <w:p w14:paraId="101C3B8C" w14:textId="77777777" w:rsidR="008B3EA9" w:rsidRDefault="008B3EA9" w:rsidP="00803F67">
            <w:pPr>
              <w:rPr>
                <w:noProof w:val="0"/>
                <w:sz w:val="20"/>
                <w:szCs w:val="20"/>
                <w:lang w:eastAsia="uk-UA"/>
              </w:rPr>
            </w:pPr>
          </w:p>
        </w:tc>
        <w:tc>
          <w:tcPr>
            <w:tcW w:w="630" w:type="pct"/>
            <w:noWrap/>
            <w:tcMar>
              <w:top w:w="15" w:type="dxa"/>
              <w:left w:w="15" w:type="dxa"/>
              <w:bottom w:w="0" w:type="dxa"/>
              <w:right w:w="15" w:type="dxa"/>
            </w:tcMar>
            <w:vAlign w:val="bottom"/>
            <w:hideMark/>
          </w:tcPr>
          <w:p w14:paraId="26251518" w14:textId="77777777" w:rsidR="008B3EA9" w:rsidRDefault="008B3EA9" w:rsidP="00803F67">
            <w:pPr>
              <w:rPr>
                <w:noProof w:val="0"/>
                <w:sz w:val="20"/>
                <w:szCs w:val="20"/>
                <w:lang w:eastAsia="uk-UA"/>
              </w:rPr>
            </w:pPr>
          </w:p>
        </w:tc>
        <w:tc>
          <w:tcPr>
            <w:tcW w:w="256" w:type="pct"/>
            <w:noWrap/>
            <w:tcMar>
              <w:top w:w="15" w:type="dxa"/>
              <w:left w:w="15" w:type="dxa"/>
              <w:bottom w:w="0" w:type="dxa"/>
              <w:right w:w="15" w:type="dxa"/>
            </w:tcMar>
            <w:vAlign w:val="bottom"/>
            <w:hideMark/>
          </w:tcPr>
          <w:p w14:paraId="77A70C23" w14:textId="77777777" w:rsidR="008B3EA9" w:rsidRDefault="008B3EA9" w:rsidP="00803F67">
            <w:pPr>
              <w:rPr>
                <w:noProof w:val="0"/>
                <w:sz w:val="20"/>
                <w:szCs w:val="20"/>
                <w:lang w:eastAsia="uk-UA"/>
              </w:rPr>
            </w:pPr>
          </w:p>
        </w:tc>
        <w:tc>
          <w:tcPr>
            <w:tcW w:w="1143" w:type="pct"/>
            <w:noWrap/>
            <w:tcMar>
              <w:top w:w="15" w:type="dxa"/>
              <w:left w:w="15" w:type="dxa"/>
              <w:bottom w:w="0" w:type="dxa"/>
              <w:right w:w="15" w:type="dxa"/>
            </w:tcMar>
            <w:vAlign w:val="bottom"/>
            <w:hideMark/>
          </w:tcPr>
          <w:p w14:paraId="5E89936C" w14:textId="77777777" w:rsidR="008B3EA9" w:rsidRDefault="008B3EA9" w:rsidP="00803F67">
            <w:pPr>
              <w:rPr>
                <w:noProof w:val="0"/>
                <w:sz w:val="20"/>
                <w:szCs w:val="20"/>
                <w:lang w:eastAsia="uk-UA"/>
              </w:rPr>
            </w:pPr>
          </w:p>
        </w:tc>
        <w:tc>
          <w:tcPr>
            <w:tcW w:w="450" w:type="pct"/>
            <w:noWrap/>
            <w:tcMar>
              <w:top w:w="15" w:type="dxa"/>
              <w:left w:w="15" w:type="dxa"/>
              <w:bottom w:w="0" w:type="dxa"/>
              <w:right w:w="15" w:type="dxa"/>
            </w:tcMar>
            <w:vAlign w:val="bottom"/>
            <w:hideMark/>
          </w:tcPr>
          <w:p w14:paraId="5EE9880D" w14:textId="77777777" w:rsidR="008B3EA9" w:rsidRDefault="008B3EA9" w:rsidP="00803F67">
            <w:pPr>
              <w:rPr>
                <w:noProof w:val="0"/>
                <w:sz w:val="20"/>
                <w:szCs w:val="20"/>
                <w:lang w:eastAsia="uk-UA"/>
              </w:rPr>
            </w:pPr>
          </w:p>
        </w:tc>
        <w:tc>
          <w:tcPr>
            <w:tcW w:w="450" w:type="pct"/>
            <w:noWrap/>
            <w:tcMar>
              <w:top w:w="15" w:type="dxa"/>
              <w:left w:w="15" w:type="dxa"/>
              <w:bottom w:w="0" w:type="dxa"/>
              <w:right w:w="15" w:type="dxa"/>
            </w:tcMar>
            <w:vAlign w:val="bottom"/>
            <w:hideMark/>
          </w:tcPr>
          <w:p w14:paraId="40153131" w14:textId="77777777" w:rsidR="008B3EA9" w:rsidRDefault="008B3EA9" w:rsidP="00803F67">
            <w:pPr>
              <w:rPr>
                <w:noProof w:val="0"/>
                <w:sz w:val="20"/>
                <w:szCs w:val="20"/>
                <w:lang w:eastAsia="uk-UA"/>
              </w:rPr>
            </w:pPr>
          </w:p>
        </w:tc>
        <w:tc>
          <w:tcPr>
            <w:tcW w:w="464" w:type="pct"/>
            <w:noWrap/>
            <w:tcMar>
              <w:top w:w="15" w:type="dxa"/>
              <w:left w:w="15" w:type="dxa"/>
              <w:bottom w:w="0" w:type="dxa"/>
              <w:right w:w="15" w:type="dxa"/>
            </w:tcMar>
            <w:vAlign w:val="bottom"/>
            <w:hideMark/>
          </w:tcPr>
          <w:p w14:paraId="080CEFCF" w14:textId="77777777" w:rsidR="008B3EA9" w:rsidRDefault="008B3EA9" w:rsidP="00803F67">
            <w:pPr>
              <w:rPr>
                <w:noProof w:val="0"/>
                <w:sz w:val="20"/>
                <w:szCs w:val="20"/>
                <w:lang w:eastAsia="uk-UA"/>
              </w:rPr>
            </w:pPr>
          </w:p>
        </w:tc>
        <w:tc>
          <w:tcPr>
            <w:tcW w:w="949" w:type="pct"/>
            <w:gridSpan w:val="2"/>
            <w:noWrap/>
            <w:tcMar>
              <w:top w:w="15" w:type="dxa"/>
              <w:left w:w="15" w:type="dxa"/>
              <w:bottom w:w="0" w:type="dxa"/>
              <w:right w:w="15" w:type="dxa"/>
            </w:tcMar>
            <w:vAlign w:val="bottom"/>
            <w:hideMark/>
          </w:tcPr>
          <w:p w14:paraId="735884DB" w14:textId="77777777" w:rsidR="008B3EA9" w:rsidRDefault="008B3EA9" w:rsidP="00803F67">
            <w:pPr>
              <w:spacing w:line="254" w:lineRule="auto"/>
              <w:jc w:val="right"/>
              <w:rPr>
                <w:i/>
                <w:iCs/>
                <w:noProof w:val="0"/>
                <w:sz w:val="22"/>
                <w:szCs w:val="22"/>
              </w:rPr>
            </w:pPr>
            <w:r>
              <w:rPr>
                <w:i/>
                <w:iCs/>
                <w:noProof w:val="0"/>
                <w:sz w:val="22"/>
                <w:szCs w:val="22"/>
              </w:rPr>
              <w:t>Таблиця 6.4</w:t>
            </w:r>
          </w:p>
        </w:tc>
      </w:tr>
      <w:tr w:rsidR="008B3EA9" w14:paraId="7CC58AFC" w14:textId="77777777" w:rsidTr="00803F67">
        <w:trPr>
          <w:trHeight w:val="1485"/>
        </w:trPr>
        <w:tc>
          <w:tcPr>
            <w:tcW w:w="36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844CBB" w14:textId="77777777" w:rsidR="008B3EA9" w:rsidRDefault="008B3EA9" w:rsidP="00803F67">
            <w:pPr>
              <w:spacing w:line="254" w:lineRule="auto"/>
              <w:jc w:val="center"/>
              <w:rPr>
                <w:noProof w:val="0"/>
                <w:sz w:val="22"/>
                <w:szCs w:val="22"/>
              </w:rPr>
            </w:pPr>
            <w:r>
              <w:rPr>
                <w:noProof w:val="0"/>
                <w:sz w:val="22"/>
                <w:szCs w:val="22"/>
              </w:rPr>
              <w:t>Номер джерела викиду на карті-схемі</w:t>
            </w:r>
          </w:p>
        </w:tc>
        <w:tc>
          <w:tcPr>
            <w:tcW w:w="29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807B66" w14:textId="77777777" w:rsidR="008B3EA9" w:rsidRDefault="008B3EA9" w:rsidP="00803F67">
            <w:pPr>
              <w:spacing w:line="254" w:lineRule="auto"/>
              <w:jc w:val="center"/>
              <w:rPr>
                <w:noProof w:val="0"/>
                <w:sz w:val="22"/>
                <w:szCs w:val="22"/>
              </w:rPr>
            </w:pPr>
            <w:r>
              <w:rPr>
                <w:noProof w:val="0"/>
                <w:sz w:val="22"/>
                <w:szCs w:val="22"/>
              </w:rPr>
              <w:t>Клас</w:t>
            </w:r>
          </w:p>
        </w:tc>
        <w:tc>
          <w:tcPr>
            <w:tcW w:w="63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0ACD41" w14:textId="77777777" w:rsidR="008B3EA9" w:rsidRDefault="008B3EA9" w:rsidP="00803F67">
            <w:pPr>
              <w:spacing w:line="254" w:lineRule="auto"/>
              <w:jc w:val="center"/>
              <w:rPr>
                <w:noProof w:val="0"/>
                <w:sz w:val="22"/>
                <w:szCs w:val="22"/>
              </w:rPr>
            </w:pPr>
            <w:r>
              <w:rPr>
                <w:noProof w:val="0"/>
                <w:sz w:val="22"/>
                <w:szCs w:val="22"/>
              </w:rPr>
              <w:t>Найменування  ГОУ</w:t>
            </w:r>
          </w:p>
        </w:tc>
        <w:tc>
          <w:tcPr>
            <w:tcW w:w="1399"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070D7E1" w14:textId="77777777" w:rsidR="008B3EA9" w:rsidRDefault="008B3EA9" w:rsidP="00803F67">
            <w:pPr>
              <w:spacing w:line="254" w:lineRule="auto"/>
              <w:jc w:val="center"/>
              <w:rPr>
                <w:noProof w:val="0"/>
                <w:sz w:val="22"/>
                <w:szCs w:val="22"/>
              </w:rPr>
            </w:pPr>
            <w:r>
              <w:rPr>
                <w:noProof w:val="0"/>
                <w:sz w:val="22"/>
                <w:szCs w:val="22"/>
              </w:rPr>
              <w:t>Забруднюючі речовини, за якими проводиться газоочистка</w:t>
            </w:r>
          </w:p>
        </w:tc>
        <w:tc>
          <w:tcPr>
            <w:tcW w:w="450"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1416C575" w14:textId="77777777" w:rsidR="008B3EA9" w:rsidRDefault="008B3EA9" w:rsidP="00803F67">
            <w:pPr>
              <w:spacing w:line="254" w:lineRule="auto"/>
              <w:jc w:val="center"/>
              <w:rPr>
                <w:noProof w:val="0"/>
                <w:sz w:val="22"/>
                <w:szCs w:val="22"/>
              </w:rPr>
            </w:pPr>
            <w:r>
              <w:rPr>
                <w:noProof w:val="0"/>
                <w:sz w:val="22"/>
                <w:szCs w:val="22"/>
              </w:rPr>
              <w:t>Витрата газопилового потоку на вході в ГОУ,              м</w:t>
            </w:r>
            <w:r>
              <w:rPr>
                <w:noProof w:val="0"/>
                <w:sz w:val="22"/>
                <w:szCs w:val="22"/>
                <w:vertAlign w:val="superscript"/>
              </w:rPr>
              <w:t>3</w:t>
            </w:r>
            <w:r>
              <w:rPr>
                <w:noProof w:val="0"/>
                <w:sz w:val="22"/>
                <w:szCs w:val="22"/>
              </w:rPr>
              <w:t xml:space="preserve"> /с</w:t>
            </w:r>
          </w:p>
        </w:tc>
        <w:tc>
          <w:tcPr>
            <w:tcW w:w="450"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48A1E781" w14:textId="77777777" w:rsidR="008B3EA9" w:rsidRDefault="008B3EA9" w:rsidP="00803F67">
            <w:pPr>
              <w:spacing w:line="254" w:lineRule="auto"/>
              <w:jc w:val="center"/>
              <w:rPr>
                <w:noProof w:val="0"/>
                <w:sz w:val="22"/>
                <w:szCs w:val="22"/>
              </w:rPr>
            </w:pPr>
            <w:r>
              <w:rPr>
                <w:noProof w:val="0"/>
                <w:sz w:val="22"/>
                <w:szCs w:val="22"/>
              </w:rPr>
              <w:t xml:space="preserve">Максимальна масова концентрація на вході в ГОУ, </w:t>
            </w:r>
          </w:p>
          <w:p w14:paraId="063B1D14" w14:textId="77777777" w:rsidR="008B3EA9" w:rsidRDefault="008B3EA9" w:rsidP="00803F67">
            <w:pPr>
              <w:spacing w:line="254" w:lineRule="auto"/>
              <w:jc w:val="center"/>
              <w:rPr>
                <w:noProof w:val="0"/>
                <w:sz w:val="22"/>
                <w:szCs w:val="22"/>
              </w:rPr>
            </w:pPr>
            <w:r>
              <w:rPr>
                <w:noProof w:val="0"/>
                <w:sz w:val="22"/>
                <w:szCs w:val="22"/>
              </w:rPr>
              <w:t>мг/м</w:t>
            </w:r>
            <w:r>
              <w:rPr>
                <w:noProof w:val="0"/>
                <w:sz w:val="22"/>
                <w:szCs w:val="22"/>
                <w:vertAlign w:val="superscript"/>
              </w:rPr>
              <w:t>3</w:t>
            </w:r>
          </w:p>
        </w:tc>
        <w:tc>
          <w:tcPr>
            <w:tcW w:w="464"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24D73A3F" w14:textId="77777777" w:rsidR="008B3EA9" w:rsidRDefault="008B3EA9" w:rsidP="00803F67">
            <w:pPr>
              <w:spacing w:line="254" w:lineRule="auto"/>
              <w:jc w:val="center"/>
              <w:rPr>
                <w:noProof w:val="0"/>
                <w:sz w:val="22"/>
                <w:szCs w:val="22"/>
              </w:rPr>
            </w:pPr>
            <w:r>
              <w:rPr>
                <w:noProof w:val="0"/>
                <w:sz w:val="22"/>
                <w:szCs w:val="22"/>
              </w:rPr>
              <w:t xml:space="preserve">Ефективність роботи ГОУ, </w:t>
            </w:r>
          </w:p>
          <w:p w14:paraId="6FE23C47" w14:textId="77777777" w:rsidR="008B3EA9" w:rsidRDefault="008B3EA9" w:rsidP="00803F67">
            <w:pPr>
              <w:spacing w:line="254" w:lineRule="auto"/>
              <w:jc w:val="center"/>
              <w:rPr>
                <w:noProof w:val="0"/>
                <w:sz w:val="22"/>
                <w:szCs w:val="22"/>
              </w:rPr>
            </w:pPr>
            <w:r>
              <w:rPr>
                <w:noProof w:val="0"/>
                <w:sz w:val="22"/>
                <w:szCs w:val="22"/>
              </w:rPr>
              <w:t>%</w:t>
            </w:r>
          </w:p>
        </w:tc>
        <w:tc>
          <w:tcPr>
            <w:tcW w:w="450"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552F753D" w14:textId="77777777" w:rsidR="008B3EA9" w:rsidRDefault="008B3EA9" w:rsidP="00803F67">
            <w:pPr>
              <w:spacing w:line="254" w:lineRule="auto"/>
              <w:jc w:val="center"/>
              <w:rPr>
                <w:noProof w:val="0"/>
                <w:sz w:val="22"/>
                <w:szCs w:val="22"/>
              </w:rPr>
            </w:pPr>
            <w:r>
              <w:rPr>
                <w:noProof w:val="0"/>
                <w:sz w:val="22"/>
                <w:szCs w:val="22"/>
              </w:rPr>
              <w:t xml:space="preserve">Витрата газопилового потоку на виході з ГОУ,         </w:t>
            </w:r>
          </w:p>
          <w:p w14:paraId="18B19255" w14:textId="77777777" w:rsidR="008B3EA9" w:rsidRDefault="008B3EA9" w:rsidP="00803F67">
            <w:pPr>
              <w:spacing w:line="254" w:lineRule="auto"/>
              <w:jc w:val="center"/>
              <w:rPr>
                <w:noProof w:val="0"/>
                <w:sz w:val="22"/>
                <w:szCs w:val="22"/>
              </w:rPr>
            </w:pPr>
            <w:r>
              <w:rPr>
                <w:noProof w:val="0"/>
                <w:sz w:val="22"/>
                <w:szCs w:val="22"/>
              </w:rPr>
              <w:t>м</w:t>
            </w:r>
            <w:r>
              <w:rPr>
                <w:noProof w:val="0"/>
                <w:sz w:val="22"/>
                <w:szCs w:val="22"/>
                <w:vertAlign w:val="superscript"/>
              </w:rPr>
              <w:t>3</w:t>
            </w:r>
            <w:r>
              <w:rPr>
                <w:noProof w:val="0"/>
                <w:sz w:val="22"/>
                <w:szCs w:val="22"/>
              </w:rPr>
              <w:t xml:space="preserve"> /с</w:t>
            </w:r>
          </w:p>
        </w:tc>
        <w:tc>
          <w:tcPr>
            <w:tcW w:w="499"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6F47934E" w14:textId="77777777" w:rsidR="008B3EA9" w:rsidRDefault="008B3EA9" w:rsidP="00803F67">
            <w:pPr>
              <w:spacing w:line="254" w:lineRule="auto"/>
              <w:jc w:val="center"/>
              <w:rPr>
                <w:noProof w:val="0"/>
                <w:sz w:val="22"/>
                <w:szCs w:val="22"/>
              </w:rPr>
            </w:pPr>
            <w:r>
              <w:rPr>
                <w:noProof w:val="0"/>
                <w:sz w:val="22"/>
                <w:szCs w:val="22"/>
              </w:rPr>
              <w:t xml:space="preserve">Максимальна масова концентрація на виході з ГОУ, </w:t>
            </w:r>
          </w:p>
          <w:p w14:paraId="27EAFBAB" w14:textId="77777777" w:rsidR="008B3EA9" w:rsidRDefault="008B3EA9" w:rsidP="00803F67">
            <w:pPr>
              <w:spacing w:line="254" w:lineRule="auto"/>
              <w:jc w:val="center"/>
              <w:rPr>
                <w:noProof w:val="0"/>
                <w:sz w:val="22"/>
                <w:szCs w:val="22"/>
              </w:rPr>
            </w:pPr>
            <w:r>
              <w:rPr>
                <w:noProof w:val="0"/>
                <w:sz w:val="22"/>
                <w:szCs w:val="22"/>
              </w:rPr>
              <w:t>мг/м</w:t>
            </w:r>
            <w:r>
              <w:rPr>
                <w:noProof w:val="0"/>
                <w:sz w:val="22"/>
                <w:szCs w:val="22"/>
                <w:vertAlign w:val="superscript"/>
              </w:rPr>
              <w:t>3</w:t>
            </w:r>
          </w:p>
        </w:tc>
      </w:tr>
      <w:tr w:rsidR="008B3EA9" w14:paraId="6DACF438" w14:textId="77777777" w:rsidTr="00803F6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1EAC5" w14:textId="77777777" w:rsidR="008B3EA9" w:rsidRDefault="008B3EA9" w:rsidP="00803F67">
            <w:pPr>
              <w:rPr>
                <w:noProof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85FE8" w14:textId="77777777" w:rsidR="008B3EA9" w:rsidRDefault="008B3EA9" w:rsidP="00803F67">
            <w:pPr>
              <w:rPr>
                <w:noProof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4270A" w14:textId="77777777" w:rsidR="008B3EA9" w:rsidRDefault="008B3EA9" w:rsidP="00803F67">
            <w:pPr>
              <w:rPr>
                <w:noProof w:val="0"/>
                <w:sz w:val="22"/>
                <w:szCs w:val="22"/>
              </w:rPr>
            </w:pPr>
          </w:p>
        </w:tc>
        <w:tc>
          <w:tcPr>
            <w:tcW w:w="2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2FAA89B8" w14:textId="77777777" w:rsidR="008B3EA9" w:rsidRDefault="008B3EA9" w:rsidP="00803F67">
            <w:pPr>
              <w:spacing w:line="254" w:lineRule="auto"/>
              <w:jc w:val="center"/>
              <w:rPr>
                <w:noProof w:val="0"/>
                <w:sz w:val="22"/>
                <w:szCs w:val="22"/>
              </w:rPr>
            </w:pPr>
            <w:r>
              <w:rPr>
                <w:noProof w:val="0"/>
                <w:sz w:val="22"/>
                <w:szCs w:val="22"/>
              </w:rPr>
              <w:t>код</w:t>
            </w:r>
          </w:p>
        </w:tc>
        <w:tc>
          <w:tcPr>
            <w:tcW w:w="11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3C721E94" w14:textId="77777777" w:rsidR="008B3EA9" w:rsidRDefault="008B3EA9" w:rsidP="00803F67">
            <w:pPr>
              <w:spacing w:line="254" w:lineRule="auto"/>
              <w:jc w:val="center"/>
              <w:rPr>
                <w:noProof w:val="0"/>
                <w:sz w:val="22"/>
                <w:szCs w:val="22"/>
              </w:rPr>
            </w:pPr>
            <w:r>
              <w:rPr>
                <w:noProof w:val="0"/>
                <w:sz w:val="22"/>
                <w:szCs w:val="22"/>
              </w:rPr>
              <w:t>найменування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10BD93A" w14:textId="77777777" w:rsidR="008B3EA9" w:rsidRDefault="008B3EA9" w:rsidP="00803F67">
            <w:pPr>
              <w:rPr>
                <w:noProof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994828" w14:textId="77777777" w:rsidR="008B3EA9" w:rsidRDefault="008B3EA9" w:rsidP="00803F67">
            <w:pPr>
              <w:rPr>
                <w:noProof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9720851" w14:textId="77777777" w:rsidR="008B3EA9" w:rsidRDefault="008B3EA9" w:rsidP="00803F67">
            <w:pPr>
              <w:rPr>
                <w:noProof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B5CBF0" w14:textId="77777777" w:rsidR="008B3EA9" w:rsidRDefault="008B3EA9" w:rsidP="00803F67">
            <w:pPr>
              <w:rPr>
                <w:noProof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75D9F16" w14:textId="77777777" w:rsidR="008B3EA9" w:rsidRDefault="008B3EA9" w:rsidP="00803F67">
            <w:pPr>
              <w:rPr>
                <w:noProof w:val="0"/>
                <w:sz w:val="22"/>
                <w:szCs w:val="22"/>
              </w:rPr>
            </w:pPr>
          </w:p>
        </w:tc>
      </w:tr>
      <w:tr w:rsidR="008B3EA9" w14:paraId="23B23429" w14:textId="77777777" w:rsidTr="00803F67">
        <w:trPr>
          <w:trHeight w:val="264"/>
        </w:trPr>
        <w:tc>
          <w:tcPr>
            <w:tcW w:w="36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1F21F165" w14:textId="77777777" w:rsidR="008B3EA9" w:rsidRDefault="008B3EA9" w:rsidP="00803F67">
            <w:pPr>
              <w:jc w:val="center"/>
              <w:rPr>
                <w:noProof w:val="0"/>
                <w:sz w:val="22"/>
                <w:szCs w:val="22"/>
              </w:rPr>
            </w:pPr>
            <w:r>
              <w:rPr>
                <w:noProof w:val="0"/>
                <w:sz w:val="22"/>
                <w:szCs w:val="22"/>
              </w:rPr>
              <w:t>1</w:t>
            </w:r>
          </w:p>
        </w:tc>
        <w:tc>
          <w:tcPr>
            <w:tcW w:w="298" w:type="pct"/>
            <w:tcBorders>
              <w:top w:val="nil"/>
              <w:left w:val="nil"/>
              <w:bottom w:val="single" w:sz="4" w:space="0" w:color="auto"/>
              <w:right w:val="single" w:sz="4" w:space="0" w:color="auto"/>
            </w:tcBorders>
            <w:tcMar>
              <w:top w:w="15" w:type="dxa"/>
              <w:left w:w="15" w:type="dxa"/>
              <w:bottom w:w="0" w:type="dxa"/>
              <w:right w:w="15" w:type="dxa"/>
            </w:tcMar>
            <w:hideMark/>
          </w:tcPr>
          <w:p w14:paraId="74367CA4" w14:textId="77777777" w:rsidR="008B3EA9" w:rsidRDefault="008B3EA9" w:rsidP="00803F67">
            <w:pPr>
              <w:jc w:val="center"/>
              <w:rPr>
                <w:noProof w:val="0"/>
                <w:sz w:val="22"/>
                <w:szCs w:val="22"/>
              </w:rPr>
            </w:pPr>
            <w:r>
              <w:rPr>
                <w:noProof w:val="0"/>
                <w:sz w:val="22"/>
                <w:szCs w:val="22"/>
              </w:rPr>
              <w:t>2</w:t>
            </w:r>
          </w:p>
        </w:tc>
        <w:tc>
          <w:tcPr>
            <w:tcW w:w="630" w:type="pct"/>
            <w:tcBorders>
              <w:top w:val="nil"/>
              <w:left w:val="nil"/>
              <w:bottom w:val="single" w:sz="4" w:space="0" w:color="auto"/>
              <w:right w:val="single" w:sz="4" w:space="0" w:color="auto"/>
            </w:tcBorders>
            <w:tcMar>
              <w:top w:w="15" w:type="dxa"/>
              <w:left w:w="15" w:type="dxa"/>
              <w:bottom w:w="0" w:type="dxa"/>
              <w:right w:w="15" w:type="dxa"/>
            </w:tcMar>
            <w:hideMark/>
          </w:tcPr>
          <w:p w14:paraId="69588E52" w14:textId="77777777" w:rsidR="008B3EA9" w:rsidRDefault="008B3EA9" w:rsidP="00803F67">
            <w:pPr>
              <w:jc w:val="center"/>
              <w:rPr>
                <w:noProof w:val="0"/>
                <w:sz w:val="22"/>
                <w:szCs w:val="22"/>
              </w:rPr>
            </w:pPr>
            <w:r>
              <w:rPr>
                <w:noProof w:val="0"/>
                <w:sz w:val="22"/>
                <w:szCs w:val="22"/>
              </w:rPr>
              <w:t>3</w:t>
            </w:r>
          </w:p>
        </w:tc>
        <w:tc>
          <w:tcPr>
            <w:tcW w:w="256" w:type="pct"/>
            <w:tcBorders>
              <w:top w:val="nil"/>
              <w:left w:val="nil"/>
              <w:bottom w:val="single" w:sz="4" w:space="0" w:color="auto"/>
              <w:right w:val="single" w:sz="4" w:space="0" w:color="auto"/>
            </w:tcBorders>
            <w:tcMar>
              <w:top w:w="15" w:type="dxa"/>
              <w:left w:w="15" w:type="dxa"/>
              <w:bottom w:w="0" w:type="dxa"/>
              <w:right w:w="15" w:type="dxa"/>
            </w:tcMar>
            <w:hideMark/>
          </w:tcPr>
          <w:p w14:paraId="0558CB9D" w14:textId="77777777" w:rsidR="008B3EA9" w:rsidRDefault="008B3EA9" w:rsidP="00803F67">
            <w:pPr>
              <w:jc w:val="center"/>
              <w:rPr>
                <w:noProof w:val="0"/>
                <w:sz w:val="22"/>
                <w:szCs w:val="22"/>
              </w:rPr>
            </w:pPr>
            <w:r>
              <w:rPr>
                <w:noProof w:val="0"/>
                <w:sz w:val="22"/>
                <w:szCs w:val="22"/>
              </w:rPr>
              <w:t>4</w:t>
            </w:r>
          </w:p>
        </w:tc>
        <w:tc>
          <w:tcPr>
            <w:tcW w:w="1143" w:type="pct"/>
            <w:tcBorders>
              <w:top w:val="nil"/>
              <w:left w:val="nil"/>
              <w:bottom w:val="single" w:sz="4" w:space="0" w:color="auto"/>
              <w:right w:val="single" w:sz="4" w:space="0" w:color="auto"/>
            </w:tcBorders>
            <w:tcMar>
              <w:top w:w="15" w:type="dxa"/>
              <w:left w:w="15" w:type="dxa"/>
              <w:bottom w:w="0" w:type="dxa"/>
              <w:right w:w="15" w:type="dxa"/>
            </w:tcMar>
            <w:hideMark/>
          </w:tcPr>
          <w:p w14:paraId="3A88081F" w14:textId="77777777" w:rsidR="008B3EA9" w:rsidRDefault="008B3EA9" w:rsidP="00803F67">
            <w:pPr>
              <w:jc w:val="center"/>
              <w:rPr>
                <w:noProof w:val="0"/>
                <w:sz w:val="22"/>
                <w:szCs w:val="22"/>
              </w:rPr>
            </w:pPr>
            <w:r>
              <w:rPr>
                <w:noProof w:val="0"/>
                <w:sz w:val="22"/>
                <w:szCs w:val="22"/>
              </w:rPr>
              <w:t>5</w:t>
            </w:r>
          </w:p>
        </w:tc>
        <w:tc>
          <w:tcPr>
            <w:tcW w:w="450" w:type="pct"/>
            <w:tcBorders>
              <w:top w:val="nil"/>
              <w:left w:val="nil"/>
              <w:bottom w:val="single" w:sz="4" w:space="0" w:color="auto"/>
              <w:right w:val="single" w:sz="4" w:space="0" w:color="auto"/>
            </w:tcBorders>
            <w:tcMar>
              <w:top w:w="15" w:type="dxa"/>
              <w:left w:w="15" w:type="dxa"/>
              <w:bottom w:w="0" w:type="dxa"/>
              <w:right w:w="15" w:type="dxa"/>
            </w:tcMar>
            <w:hideMark/>
          </w:tcPr>
          <w:p w14:paraId="0FAC6F0C" w14:textId="77777777" w:rsidR="008B3EA9" w:rsidRDefault="008B3EA9" w:rsidP="00803F67">
            <w:pPr>
              <w:jc w:val="center"/>
              <w:rPr>
                <w:noProof w:val="0"/>
                <w:sz w:val="22"/>
                <w:szCs w:val="22"/>
              </w:rPr>
            </w:pPr>
            <w:r>
              <w:rPr>
                <w:noProof w:val="0"/>
                <w:sz w:val="22"/>
                <w:szCs w:val="22"/>
              </w:rPr>
              <w:t>6</w:t>
            </w:r>
          </w:p>
        </w:tc>
        <w:tc>
          <w:tcPr>
            <w:tcW w:w="450" w:type="pct"/>
            <w:tcBorders>
              <w:top w:val="nil"/>
              <w:left w:val="nil"/>
              <w:bottom w:val="single" w:sz="4" w:space="0" w:color="auto"/>
              <w:right w:val="single" w:sz="4" w:space="0" w:color="auto"/>
            </w:tcBorders>
            <w:tcMar>
              <w:top w:w="15" w:type="dxa"/>
              <w:left w:w="15" w:type="dxa"/>
              <w:bottom w:w="0" w:type="dxa"/>
              <w:right w:w="15" w:type="dxa"/>
            </w:tcMar>
            <w:hideMark/>
          </w:tcPr>
          <w:p w14:paraId="652CD468" w14:textId="77777777" w:rsidR="008B3EA9" w:rsidRDefault="008B3EA9" w:rsidP="00803F67">
            <w:pPr>
              <w:jc w:val="center"/>
              <w:rPr>
                <w:noProof w:val="0"/>
                <w:sz w:val="22"/>
                <w:szCs w:val="22"/>
              </w:rPr>
            </w:pPr>
            <w:r>
              <w:rPr>
                <w:noProof w:val="0"/>
                <w:sz w:val="22"/>
                <w:szCs w:val="22"/>
              </w:rPr>
              <w:t>7</w:t>
            </w:r>
          </w:p>
        </w:tc>
        <w:tc>
          <w:tcPr>
            <w:tcW w:w="464" w:type="pct"/>
            <w:tcBorders>
              <w:top w:val="nil"/>
              <w:left w:val="nil"/>
              <w:bottom w:val="single" w:sz="4" w:space="0" w:color="auto"/>
              <w:right w:val="single" w:sz="4" w:space="0" w:color="auto"/>
            </w:tcBorders>
            <w:tcMar>
              <w:top w:w="15" w:type="dxa"/>
              <w:left w:w="15" w:type="dxa"/>
              <w:bottom w:w="0" w:type="dxa"/>
              <w:right w:w="15" w:type="dxa"/>
            </w:tcMar>
            <w:hideMark/>
          </w:tcPr>
          <w:p w14:paraId="03DD8AB4" w14:textId="77777777" w:rsidR="008B3EA9" w:rsidRDefault="008B3EA9" w:rsidP="00803F67">
            <w:pPr>
              <w:jc w:val="center"/>
              <w:rPr>
                <w:noProof w:val="0"/>
                <w:sz w:val="22"/>
                <w:szCs w:val="22"/>
              </w:rPr>
            </w:pPr>
            <w:r>
              <w:rPr>
                <w:noProof w:val="0"/>
                <w:sz w:val="22"/>
                <w:szCs w:val="22"/>
              </w:rPr>
              <w:t>8</w:t>
            </w:r>
          </w:p>
        </w:tc>
        <w:tc>
          <w:tcPr>
            <w:tcW w:w="450" w:type="pct"/>
            <w:tcBorders>
              <w:top w:val="nil"/>
              <w:left w:val="nil"/>
              <w:bottom w:val="single" w:sz="4" w:space="0" w:color="auto"/>
              <w:right w:val="single" w:sz="4" w:space="0" w:color="auto"/>
            </w:tcBorders>
            <w:tcMar>
              <w:top w:w="15" w:type="dxa"/>
              <w:left w:w="15" w:type="dxa"/>
              <w:bottom w:w="0" w:type="dxa"/>
              <w:right w:w="15" w:type="dxa"/>
            </w:tcMar>
            <w:hideMark/>
          </w:tcPr>
          <w:p w14:paraId="651EC499" w14:textId="77777777" w:rsidR="008B3EA9" w:rsidRDefault="008B3EA9" w:rsidP="00803F67">
            <w:pPr>
              <w:jc w:val="center"/>
              <w:rPr>
                <w:noProof w:val="0"/>
                <w:sz w:val="22"/>
                <w:szCs w:val="22"/>
              </w:rPr>
            </w:pPr>
            <w:r>
              <w:rPr>
                <w:noProof w:val="0"/>
                <w:sz w:val="22"/>
                <w:szCs w:val="22"/>
              </w:rPr>
              <w:t>9</w:t>
            </w:r>
          </w:p>
        </w:tc>
        <w:tc>
          <w:tcPr>
            <w:tcW w:w="499" w:type="pct"/>
            <w:tcBorders>
              <w:top w:val="nil"/>
              <w:left w:val="nil"/>
              <w:bottom w:val="single" w:sz="4" w:space="0" w:color="auto"/>
              <w:right w:val="single" w:sz="4" w:space="0" w:color="auto"/>
            </w:tcBorders>
            <w:tcMar>
              <w:top w:w="15" w:type="dxa"/>
              <w:left w:w="15" w:type="dxa"/>
              <w:bottom w:w="0" w:type="dxa"/>
              <w:right w:w="15" w:type="dxa"/>
            </w:tcMar>
            <w:hideMark/>
          </w:tcPr>
          <w:p w14:paraId="68691E09" w14:textId="77777777" w:rsidR="008B3EA9" w:rsidRDefault="008B3EA9" w:rsidP="00803F67">
            <w:pPr>
              <w:jc w:val="center"/>
              <w:rPr>
                <w:noProof w:val="0"/>
                <w:sz w:val="22"/>
                <w:szCs w:val="22"/>
              </w:rPr>
            </w:pPr>
            <w:r>
              <w:rPr>
                <w:noProof w:val="0"/>
                <w:sz w:val="22"/>
                <w:szCs w:val="22"/>
              </w:rPr>
              <w:t>10</w:t>
            </w:r>
          </w:p>
        </w:tc>
      </w:tr>
      <w:tr w:rsidR="008B3EA9" w14:paraId="5DAF62AB" w14:textId="77777777" w:rsidTr="00803F67">
        <w:tc>
          <w:tcPr>
            <w:tcW w:w="3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687CA29" w14:textId="77777777" w:rsidR="008B3EA9" w:rsidRDefault="008B3EA9" w:rsidP="00803F67">
            <w:pPr>
              <w:jc w:val="center"/>
              <w:rPr>
                <w:noProof w:val="0"/>
                <w:sz w:val="22"/>
                <w:szCs w:val="22"/>
                <w:lang w:eastAsia="uk-UA"/>
              </w:rPr>
            </w:pP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tcPr>
          <w:p w14:paraId="22634264" w14:textId="77777777" w:rsidR="008B3EA9" w:rsidRDefault="008B3EA9" w:rsidP="00803F67">
            <w:pPr>
              <w:jc w:val="center"/>
              <w:rPr>
                <w:noProof w:val="0"/>
                <w:sz w:val="22"/>
                <w:szCs w:val="22"/>
              </w:rPr>
            </w:pPr>
          </w:p>
        </w:tc>
        <w:tc>
          <w:tcPr>
            <w:tcW w:w="630" w:type="pct"/>
            <w:tcBorders>
              <w:top w:val="nil"/>
              <w:left w:val="nil"/>
              <w:bottom w:val="single" w:sz="4" w:space="0" w:color="auto"/>
              <w:right w:val="single" w:sz="4" w:space="0" w:color="auto"/>
            </w:tcBorders>
            <w:tcMar>
              <w:top w:w="15" w:type="dxa"/>
              <w:left w:w="15" w:type="dxa"/>
              <w:bottom w:w="0" w:type="dxa"/>
              <w:right w:w="15" w:type="dxa"/>
            </w:tcMar>
            <w:vAlign w:val="center"/>
          </w:tcPr>
          <w:p w14:paraId="54F6B258" w14:textId="77777777" w:rsidR="008B3EA9" w:rsidRDefault="008B3EA9" w:rsidP="00803F67">
            <w:pPr>
              <w:jc w:val="center"/>
              <w:rPr>
                <w:noProof w:val="0"/>
                <w:sz w:val="22"/>
                <w:szCs w:val="22"/>
              </w:rPr>
            </w:pPr>
          </w:p>
        </w:tc>
        <w:tc>
          <w:tcPr>
            <w:tcW w:w="256" w:type="pct"/>
            <w:tcBorders>
              <w:top w:val="nil"/>
              <w:left w:val="nil"/>
              <w:bottom w:val="single" w:sz="4" w:space="0" w:color="auto"/>
              <w:right w:val="single" w:sz="4" w:space="0" w:color="auto"/>
            </w:tcBorders>
            <w:tcMar>
              <w:top w:w="15" w:type="dxa"/>
              <w:left w:w="15" w:type="dxa"/>
              <w:bottom w:w="0" w:type="dxa"/>
              <w:right w:w="15" w:type="dxa"/>
            </w:tcMar>
            <w:vAlign w:val="center"/>
          </w:tcPr>
          <w:p w14:paraId="1724C6C4" w14:textId="77777777" w:rsidR="008B3EA9" w:rsidRDefault="008B3EA9" w:rsidP="00803F67">
            <w:pPr>
              <w:jc w:val="center"/>
              <w:rPr>
                <w:noProof w:val="0"/>
                <w:sz w:val="22"/>
                <w:szCs w:val="22"/>
              </w:rPr>
            </w:pPr>
          </w:p>
        </w:tc>
        <w:tc>
          <w:tcPr>
            <w:tcW w:w="1143" w:type="pct"/>
            <w:tcBorders>
              <w:top w:val="nil"/>
              <w:left w:val="nil"/>
              <w:bottom w:val="single" w:sz="4" w:space="0" w:color="auto"/>
              <w:right w:val="single" w:sz="4" w:space="0" w:color="auto"/>
            </w:tcBorders>
            <w:tcMar>
              <w:top w:w="15" w:type="dxa"/>
              <w:left w:w="15" w:type="dxa"/>
              <w:bottom w:w="0" w:type="dxa"/>
              <w:right w:w="15" w:type="dxa"/>
            </w:tcMar>
            <w:vAlign w:val="center"/>
          </w:tcPr>
          <w:p w14:paraId="78EA1D26" w14:textId="77777777" w:rsidR="008B3EA9" w:rsidRDefault="008B3EA9" w:rsidP="00803F67">
            <w:pPr>
              <w:jc w:val="center"/>
              <w:rPr>
                <w:noProof w:val="0"/>
                <w:sz w:val="22"/>
                <w:szCs w:val="22"/>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486D33BD" w14:textId="77777777" w:rsidR="008B3EA9" w:rsidRDefault="008B3EA9" w:rsidP="00803F67">
            <w:pPr>
              <w:jc w:val="center"/>
              <w:rPr>
                <w:noProof w:val="0"/>
                <w:sz w:val="22"/>
                <w:szCs w:val="22"/>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2066BA18" w14:textId="77777777" w:rsidR="008B3EA9" w:rsidRDefault="008B3EA9" w:rsidP="00803F67">
            <w:pPr>
              <w:jc w:val="center"/>
              <w:rPr>
                <w:noProof w:val="0"/>
                <w:sz w:val="22"/>
                <w:szCs w:val="22"/>
              </w:rPr>
            </w:pPr>
          </w:p>
        </w:tc>
        <w:tc>
          <w:tcPr>
            <w:tcW w:w="464"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1FFDFBCB" w14:textId="77777777" w:rsidR="008B3EA9" w:rsidRDefault="008B3EA9" w:rsidP="00803F67">
            <w:pPr>
              <w:jc w:val="center"/>
              <w:rPr>
                <w:noProof w:val="0"/>
                <w:sz w:val="22"/>
                <w:szCs w:val="22"/>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6DB162C0" w14:textId="77777777" w:rsidR="008B3EA9" w:rsidRDefault="008B3EA9" w:rsidP="00803F67">
            <w:pPr>
              <w:jc w:val="center"/>
              <w:rPr>
                <w:noProof w:val="0"/>
                <w:sz w:val="22"/>
                <w:szCs w:val="22"/>
              </w:rPr>
            </w:pPr>
          </w:p>
        </w:tc>
        <w:tc>
          <w:tcPr>
            <w:tcW w:w="499"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49264EF1" w14:textId="77777777" w:rsidR="008B3EA9" w:rsidRDefault="008B3EA9" w:rsidP="00803F67">
            <w:pPr>
              <w:jc w:val="center"/>
              <w:rPr>
                <w:noProof w:val="0"/>
                <w:sz w:val="22"/>
                <w:szCs w:val="22"/>
              </w:rPr>
            </w:pPr>
          </w:p>
        </w:tc>
      </w:tr>
    </w:tbl>
    <w:p w14:paraId="2C692246" w14:textId="77777777" w:rsidR="008B3EA9" w:rsidRDefault="008B3EA9" w:rsidP="008B3EA9">
      <w:pPr>
        <w:rPr>
          <w:noProof w:val="0"/>
          <w:sz w:val="22"/>
          <w:szCs w:val="22"/>
          <w:lang w:eastAsia="ru-RU"/>
        </w:rPr>
      </w:pPr>
    </w:p>
    <w:p w14:paraId="58549D56" w14:textId="77777777" w:rsidR="008B3EA9" w:rsidRDefault="008B3EA9" w:rsidP="008B3EA9">
      <w:pPr>
        <w:ind w:firstLine="720"/>
        <w:rPr>
          <w:noProof w:val="0"/>
          <w:sz w:val="22"/>
          <w:szCs w:val="22"/>
          <w:lang w:eastAsia="ru-RU"/>
        </w:rPr>
      </w:pPr>
      <w:r>
        <w:rPr>
          <w:noProof w:val="0"/>
          <w:sz w:val="22"/>
          <w:szCs w:val="22"/>
          <w:lang w:eastAsia="ru-RU"/>
        </w:rPr>
        <w:t>На промисловому майданчику устаткування очистки газів відсутні.</w:t>
      </w:r>
    </w:p>
    <w:p w14:paraId="4124D824" w14:textId="77777777" w:rsidR="008B3EA9" w:rsidRDefault="008B3EA9" w:rsidP="008B3EA9">
      <w:pPr>
        <w:rPr>
          <w:noProof w:val="0"/>
          <w:sz w:val="22"/>
          <w:szCs w:val="22"/>
          <w:lang w:eastAsia="ru-RU"/>
        </w:rPr>
      </w:pPr>
    </w:p>
    <w:p w14:paraId="3D84A622" w14:textId="77777777" w:rsidR="008B3EA9" w:rsidRDefault="008B3EA9" w:rsidP="008B3EA9">
      <w:pPr>
        <w:rPr>
          <w:noProof w:val="0"/>
        </w:rPr>
        <w:sectPr w:rsidR="008B3EA9">
          <w:footerReference w:type="default" r:id="rId8"/>
          <w:pgSz w:w="16838" w:h="11906" w:orient="landscape"/>
          <w:pgMar w:top="1418" w:right="1134" w:bottom="851" w:left="1134" w:header="709" w:footer="709" w:gutter="0"/>
          <w:cols w:space="720"/>
        </w:sectPr>
      </w:pPr>
    </w:p>
    <w:p w14:paraId="24E64404" w14:textId="77777777" w:rsidR="008B3EA9" w:rsidRDefault="008B3EA9" w:rsidP="008B3EA9">
      <w:pPr>
        <w:rPr>
          <w:noProof w:val="0"/>
        </w:rPr>
      </w:pPr>
    </w:p>
    <w:tbl>
      <w:tblPr>
        <w:tblW w:w="5000" w:type="pct"/>
        <w:tblCellMar>
          <w:left w:w="0" w:type="dxa"/>
          <w:right w:w="0" w:type="dxa"/>
        </w:tblCellMar>
        <w:tblLook w:val="04A0" w:firstRow="1" w:lastRow="0" w:firstColumn="1" w:lastColumn="0" w:noHBand="0" w:noVBand="1"/>
      </w:tblPr>
      <w:tblGrid>
        <w:gridCol w:w="797"/>
        <w:gridCol w:w="1974"/>
        <w:gridCol w:w="906"/>
        <w:gridCol w:w="1327"/>
        <w:gridCol w:w="494"/>
        <w:gridCol w:w="125"/>
        <w:gridCol w:w="646"/>
        <w:gridCol w:w="1426"/>
        <w:gridCol w:w="1049"/>
        <w:gridCol w:w="893"/>
      </w:tblGrid>
      <w:tr w:rsidR="008B3EA9" w14:paraId="1D9738C6" w14:textId="77777777" w:rsidTr="00803F67">
        <w:trPr>
          <w:trHeight w:val="390"/>
        </w:trPr>
        <w:tc>
          <w:tcPr>
            <w:tcW w:w="5000" w:type="pct"/>
            <w:gridSpan w:val="10"/>
            <w:tcMar>
              <w:top w:w="15" w:type="dxa"/>
              <w:left w:w="15" w:type="dxa"/>
              <w:bottom w:w="0" w:type="dxa"/>
              <w:right w:w="15" w:type="dxa"/>
            </w:tcMar>
            <w:vAlign w:val="center"/>
            <w:hideMark/>
          </w:tcPr>
          <w:p w14:paraId="30CC02E1" w14:textId="77777777" w:rsidR="008B3EA9" w:rsidRDefault="008B3EA9" w:rsidP="00803F67">
            <w:pPr>
              <w:jc w:val="center"/>
              <w:rPr>
                <w:b/>
                <w:bCs/>
                <w:noProof w:val="0"/>
                <w:sz w:val="22"/>
                <w:szCs w:val="22"/>
                <w:lang w:eastAsia="ru-RU"/>
              </w:rPr>
            </w:pPr>
            <w:r>
              <w:rPr>
                <w:b/>
                <w:bCs/>
                <w:noProof w:val="0"/>
                <w:sz w:val="22"/>
                <w:szCs w:val="22"/>
                <w:lang w:eastAsia="ru-RU"/>
              </w:rPr>
              <w:t>Характеристика джерел залпових викидів</w:t>
            </w:r>
          </w:p>
        </w:tc>
      </w:tr>
      <w:tr w:rsidR="008B3EA9" w14:paraId="309815EF" w14:textId="77777777" w:rsidTr="00803F67">
        <w:trPr>
          <w:trHeight w:val="255"/>
        </w:trPr>
        <w:tc>
          <w:tcPr>
            <w:tcW w:w="357" w:type="pct"/>
            <w:noWrap/>
            <w:tcMar>
              <w:top w:w="10" w:type="dxa"/>
              <w:left w:w="10" w:type="dxa"/>
              <w:bottom w:w="0" w:type="dxa"/>
              <w:right w:w="10" w:type="dxa"/>
            </w:tcMar>
            <w:vAlign w:val="bottom"/>
          </w:tcPr>
          <w:p w14:paraId="4D69BEE6" w14:textId="77777777" w:rsidR="008B3EA9" w:rsidRDefault="008B3EA9" w:rsidP="00803F67">
            <w:pPr>
              <w:rPr>
                <w:noProof w:val="0"/>
                <w:sz w:val="22"/>
                <w:szCs w:val="22"/>
                <w:lang w:eastAsia="ru-RU"/>
              </w:rPr>
            </w:pPr>
          </w:p>
        </w:tc>
        <w:tc>
          <w:tcPr>
            <w:tcW w:w="1164" w:type="pct"/>
            <w:noWrap/>
            <w:tcMar>
              <w:top w:w="10" w:type="dxa"/>
              <w:left w:w="10" w:type="dxa"/>
              <w:bottom w:w="0" w:type="dxa"/>
              <w:right w:w="10" w:type="dxa"/>
            </w:tcMar>
            <w:vAlign w:val="bottom"/>
          </w:tcPr>
          <w:p w14:paraId="6CCD5585" w14:textId="77777777" w:rsidR="008B3EA9" w:rsidRDefault="008B3EA9" w:rsidP="00803F67">
            <w:pPr>
              <w:rPr>
                <w:noProof w:val="0"/>
                <w:sz w:val="22"/>
                <w:szCs w:val="22"/>
                <w:lang w:eastAsia="ru-RU"/>
              </w:rPr>
            </w:pPr>
          </w:p>
        </w:tc>
        <w:tc>
          <w:tcPr>
            <w:tcW w:w="385" w:type="pct"/>
            <w:noWrap/>
            <w:tcMar>
              <w:top w:w="10" w:type="dxa"/>
              <w:left w:w="10" w:type="dxa"/>
              <w:bottom w:w="0" w:type="dxa"/>
              <w:right w:w="10" w:type="dxa"/>
            </w:tcMar>
            <w:vAlign w:val="bottom"/>
          </w:tcPr>
          <w:p w14:paraId="1C56B299" w14:textId="77777777" w:rsidR="008B3EA9" w:rsidRDefault="008B3EA9" w:rsidP="00803F67">
            <w:pPr>
              <w:rPr>
                <w:noProof w:val="0"/>
                <w:sz w:val="22"/>
                <w:szCs w:val="22"/>
                <w:lang w:eastAsia="ru-RU"/>
              </w:rPr>
            </w:pPr>
          </w:p>
        </w:tc>
        <w:tc>
          <w:tcPr>
            <w:tcW w:w="557" w:type="pct"/>
            <w:noWrap/>
            <w:tcMar>
              <w:top w:w="10" w:type="dxa"/>
              <w:left w:w="10" w:type="dxa"/>
              <w:bottom w:w="0" w:type="dxa"/>
              <w:right w:w="10" w:type="dxa"/>
            </w:tcMar>
            <w:vAlign w:val="bottom"/>
          </w:tcPr>
          <w:p w14:paraId="450E64FC" w14:textId="77777777" w:rsidR="008B3EA9" w:rsidRDefault="008B3EA9" w:rsidP="00803F67">
            <w:pPr>
              <w:rPr>
                <w:noProof w:val="0"/>
                <w:sz w:val="22"/>
                <w:szCs w:val="22"/>
                <w:lang w:eastAsia="ru-RU"/>
              </w:rPr>
            </w:pPr>
          </w:p>
        </w:tc>
        <w:tc>
          <w:tcPr>
            <w:tcW w:w="396" w:type="pct"/>
            <w:noWrap/>
            <w:tcMar>
              <w:top w:w="10" w:type="dxa"/>
              <w:left w:w="10" w:type="dxa"/>
              <w:bottom w:w="0" w:type="dxa"/>
              <w:right w:w="10" w:type="dxa"/>
            </w:tcMar>
            <w:vAlign w:val="bottom"/>
          </w:tcPr>
          <w:p w14:paraId="5444E360" w14:textId="77777777" w:rsidR="008B3EA9" w:rsidRDefault="008B3EA9" w:rsidP="00803F67">
            <w:pPr>
              <w:rPr>
                <w:noProof w:val="0"/>
                <w:sz w:val="22"/>
                <w:szCs w:val="22"/>
                <w:lang w:eastAsia="ru-RU"/>
              </w:rPr>
            </w:pPr>
          </w:p>
        </w:tc>
        <w:tc>
          <w:tcPr>
            <w:tcW w:w="623" w:type="pct"/>
            <w:gridSpan w:val="2"/>
            <w:noWrap/>
            <w:tcMar>
              <w:top w:w="10" w:type="dxa"/>
              <w:left w:w="10" w:type="dxa"/>
              <w:bottom w:w="0" w:type="dxa"/>
              <w:right w:w="10" w:type="dxa"/>
            </w:tcMar>
            <w:vAlign w:val="bottom"/>
          </w:tcPr>
          <w:p w14:paraId="71D3ACD1" w14:textId="77777777" w:rsidR="008B3EA9" w:rsidRDefault="008B3EA9" w:rsidP="00803F67">
            <w:pPr>
              <w:rPr>
                <w:noProof w:val="0"/>
                <w:sz w:val="22"/>
                <w:szCs w:val="22"/>
                <w:lang w:eastAsia="ru-RU"/>
              </w:rPr>
            </w:pPr>
          </w:p>
        </w:tc>
        <w:tc>
          <w:tcPr>
            <w:tcW w:w="591" w:type="pct"/>
            <w:noWrap/>
            <w:tcMar>
              <w:top w:w="10" w:type="dxa"/>
              <w:left w:w="10" w:type="dxa"/>
              <w:bottom w:w="0" w:type="dxa"/>
              <w:right w:w="10" w:type="dxa"/>
            </w:tcMar>
            <w:vAlign w:val="bottom"/>
          </w:tcPr>
          <w:p w14:paraId="6099D10C" w14:textId="77777777" w:rsidR="008B3EA9" w:rsidRDefault="008B3EA9" w:rsidP="00803F67">
            <w:pPr>
              <w:rPr>
                <w:noProof w:val="0"/>
                <w:sz w:val="22"/>
                <w:szCs w:val="22"/>
                <w:lang w:eastAsia="ru-RU"/>
              </w:rPr>
            </w:pPr>
          </w:p>
        </w:tc>
        <w:tc>
          <w:tcPr>
            <w:tcW w:w="445" w:type="pct"/>
            <w:noWrap/>
            <w:tcMar>
              <w:top w:w="10" w:type="dxa"/>
              <w:left w:w="10" w:type="dxa"/>
              <w:bottom w:w="0" w:type="dxa"/>
              <w:right w:w="10" w:type="dxa"/>
            </w:tcMar>
            <w:vAlign w:val="bottom"/>
          </w:tcPr>
          <w:p w14:paraId="07F5B4C5" w14:textId="77777777" w:rsidR="008B3EA9" w:rsidRDefault="008B3EA9" w:rsidP="00803F67">
            <w:pPr>
              <w:rPr>
                <w:noProof w:val="0"/>
                <w:sz w:val="22"/>
                <w:szCs w:val="22"/>
                <w:lang w:eastAsia="ru-RU"/>
              </w:rPr>
            </w:pPr>
          </w:p>
        </w:tc>
        <w:tc>
          <w:tcPr>
            <w:tcW w:w="482" w:type="pct"/>
            <w:tcMar>
              <w:top w:w="10" w:type="dxa"/>
              <w:left w:w="10" w:type="dxa"/>
              <w:bottom w:w="0" w:type="dxa"/>
              <w:right w:w="10" w:type="dxa"/>
            </w:tcMar>
            <w:vAlign w:val="bottom"/>
          </w:tcPr>
          <w:p w14:paraId="7824A342" w14:textId="77777777" w:rsidR="008B3EA9" w:rsidRDefault="008B3EA9" w:rsidP="00803F67">
            <w:pPr>
              <w:rPr>
                <w:noProof w:val="0"/>
                <w:sz w:val="22"/>
                <w:szCs w:val="22"/>
                <w:lang w:eastAsia="ru-RU"/>
              </w:rPr>
            </w:pPr>
          </w:p>
        </w:tc>
      </w:tr>
      <w:tr w:rsidR="008B3EA9" w14:paraId="3FD6A0C0" w14:textId="77777777" w:rsidTr="00803F67">
        <w:trPr>
          <w:trHeight w:val="255"/>
        </w:trPr>
        <w:tc>
          <w:tcPr>
            <w:tcW w:w="357" w:type="pct"/>
            <w:noWrap/>
            <w:tcMar>
              <w:top w:w="10" w:type="dxa"/>
              <w:left w:w="10" w:type="dxa"/>
              <w:bottom w:w="0" w:type="dxa"/>
              <w:right w:w="10" w:type="dxa"/>
            </w:tcMar>
            <w:vAlign w:val="bottom"/>
          </w:tcPr>
          <w:p w14:paraId="558E4E82" w14:textId="77777777" w:rsidR="008B3EA9" w:rsidRDefault="008B3EA9" w:rsidP="00803F67">
            <w:pPr>
              <w:rPr>
                <w:noProof w:val="0"/>
                <w:sz w:val="22"/>
                <w:szCs w:val="22"/>
                <w:lang w:eastAsia="ru-RU"/>
              </w:rPr>
            </w:pPr>
          </w:p>
        </w:tc>
        <w:tc>
          <w:tcPr>
            <w:tcW w:w="1164" w:type="pct"/>
            <w:noWrap/>
            <w:tcMar>
              <w:top w:w="10" w:type="dxa"/>
              <w:left w:w="10" w:type="dxa"/>
              <w:bottom w:w="0" w:type="dxa"/>
              <w:right w:w="10" w:type="dxa"/>
            </w:tcMar>
            <w:vAlign w:val="bottom"/>
          </w:tcPr>
          <w:p w14:paraId="4F66C584" w14:textId="77777777" w:rsidR="008B3EA9" w:rsidRDefault="008B3EA9" w:rsidP="00803F67">
            <w:pPr>
              <w:rPr>
                <w:noProof w:val="0"/>
                <w:sz w:val="22"/>
                <w:szCs w:val="22"/>
                <w:lang w:eastAsia="ru-RU"/>
              </w:rPr>
            </w:pPr>
          </w:p>
        </w:tc>
        <w:tc>
          <w:tcPr>
            <w:tcW w:w="385" w:type="pct"/>
            <w:noWrap/>
            <w:tcMar>
              <w:top w:w="10" w:type="dxa"/>
              <w:left w:w="10" w:type="dxa"/>
              <w:bottom w:w="0" w:type="dxa"/>
              <w:right w:w="10" w:type="dxa"/>
            </w:tcMar>
            <w:vAlign w:val="bottom"/>
          </w:tcPr>
          <w:p w14:paraId="34B42F32" w14:textId="77777777" w:rsidR="008B3EA9" w:rsidRDefault="008B3EA9" w:rsidP="00803F67">
            <w:pPr>
              <w:rPr>
                <w:noProof w:val="0"/>
                <w:sz w:val="22"/>
                <w:szCs w:val="22"/>
                <w:lang w:eastAsia="ru-RU"/>
              </w:rPr>
            </w:pPr>
          </w:p>
        </w:tc>
        <w:tc>
          <w:tcPr>
            <w:tcW w:w="557" w:type="pct"/>
            <w:noWrap/>
            <w:tcMar>
              <w:top w:w="10" w:type="dxa"/>
              <w:left w:w="10" w:type="dxa"/>
              <w:bottom w:w="0" w:type="dxa"/>
              <w:right w:w="10" w:type="dxa"/>
            </w:tcMar>
            <w:vAlign w:val="bottom"/>
          </w:tcPr>
          <w:p w14:paraId="7F836D9F" w14:textId="77777777" w:rsidR="008B3EA9" w:rsidRDefault="008B3EA9" w:rsidP="00803F67">
            <w:pPr>
              <w:rPr>
                <w:noProof w:val="0"/>
                <w:sz w:val="22"/>
                <w:szCs w:val="22"/>
                <w:lang w:eastAsia="ru-RU"/>
              </w:rPr>
            </w:pPr>
          </w:p>
        </w:tc>
        <w:tc>
          <w:tcPr>
            <w:tcW w:w="396" w:type="pct"/>
            <w:noWrap/>
            <w:tcMar>
              <w:top w:w="10" w:type="dxa"/>
              <w:left w:w="10" w:type="dxa"/>
              <w:bottom w:w="0" w:type="dxa"/>
              <w:right w:w="10" w:type="dxa"/>
            </w:tcMar>
            <w:vAlign w:val="bottom"/>
          </w:tcPr>
          <w:p w14:paraId="70117282" w14:textId="77777777" w:rsidR="008B3EA9" w:rsidRDefault="008B3EA9" w:rsidP="00803F67">
            <w:pPr>
              <w:rPr>
                <w:noProof w:val="0"/>
                <w:sz w:val="22"/>
                <w:szCs w:val="22"/>
                <w:lang w:eastAsia="ru-RU"/>
              </w:rPr>
            </w:pPr>
          </w:p>
        </w:tc>
        <w:tc>
          <w:tcPr>
            <w:tcW w:w="623" w:type="pct"/>
            <w:gridSpan w:val="2"/>
            <w:noWrap/>
            <w:tcMar>
              <w:top w:w="10" w:type="dxa"/>
              <w:left w:w="10" w:type="dxa"/>
              <w:bottom w:w="0" w:type="dxa"/>
              <w:right w:w="10" w:type="dxa"/>
            </w:tcMar>
            <w:vAlign w:val="bottom"/>
          </w:tcPr>
          <w:p w14:paraId="6862C7E8" w14:textId="77777777" w:rsidR="008B3EA9" w:rsidRDefault="008B3EA9" w:rsidP="00803F67">
            <w:pPr>
              <w:rPr>
                <w:noProof w:val="0"/>
                <w:sz w:val="22"/>
                <w:szCs w:val="22"/>
                <w:lang w:eastAsia="ru-RU"/>
              </w:rPr>
            </w:pPr>
          </w:p>
        </w:tc>
        <w:tc>
          <w:tcPr>
            <w:tcW w:w="591" w:type="pct"/>
            <w:noWrap/>
            <w:tcMar>
              <w:top w:w="10" w:type="dxa"/>
              <w:left w:w="10" w:type="dxa"/>
              <w:bottom w:w="0" w:type="dxa"/>
              <w:right w:w="10" w:type="dxa"/>
            </w:tcMar>
            <w:vAlign w:val="bottom"/>
          </w:tcPr>
          <w:p w14:paraId="309BF1AA" w14:textId="77777777" w:rsidR="008B3EA9" w:rsidRDefault="008B3EA9" w:rsidP="00803F67">
            <w:pPr>
              <w:rPr>
                <w:noProof w:val="0"/>
                <w:sz w:val="22"/>
                <w:szCs w:val="22"/>
                <w:lang w:eastAsia="ru-RU"/>
              </w:rPr>
            </w:pPr>
          </w:p>
        </w:tc>
        <w:tc>
          <w:tcPr>
            <w:tcW w:w="927" w:type="pct"/>
            <w:gridSpan w:val="2"/>
            <w:noWrap/>
            <w:tcMar>
              <w:top w:w="10" w:type="dxa"/>
              <w:left w:w="10" w:type="dxa"/>
              <w:bottom w:w="0" w:type="dxa"/>
              <w:right w:w="10" w:type="dxa"/>
            </w:tcMar>
            <w:vAlign w:val="bottom"/>
            <w:hideMark/>
          </w:tcPr>
          <w:p w14:paraId="6992CD30" w14:textId="77777777" w:rsidR="008B3EA9" w:rsidRDefault="008B3EA9" w:rsidP="00803F67">
            <w:pPr>
              <w:jc w:val="right"/>
              <w:rPr>
                <w:i/>
                <w:iCs/>
                <w:noProof w:val="0"/>
                <w:sz w:val="22"/>
                <w:szCs w:val="22"/>
                <w:lang w:eastAsia="ru-RU"/>
              </w:rPr>
            </w:pPr>
            <w:r>
              <w:rPr>
                <w:i/>
                <w:iCs/>
                <w:noProof w:val="0"/>
                <w:sz w:val="22"/>
                <w:szCs w:val="22"/>
                <w:lang w:eastAsia="ru-RU"/>
              </w:rPr>
              <w:t>Таблиця 6.5</w:t>
            </w:r>
          </w:p>
        </w:tc>
      </w:tr>
      <w:tr w:rsidR="008B3EA9" w14:paraId="2C986F5F" w14:textId="77777777" w:rsidTr="00803F67">
        <w:trPr>
          <w:trHeight w:val="255"/>
        </w:trPr>
        <w:tc>
          <w:tcPr>
            <w:tcW w:w="357" w:type="pct"/>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27E1B853" w14:textId="77777777" w:rsidR="008B3EA9" w:rsidRDefault="008B3EA9" w:rsidP="00803F67">
            <w:pPr>
              <w:jc w:val="center"/>
              <w:rPr>
                <w:noProof w:val="0"/>
                <w:sz w:val="22"/>
                <w:szCs w:val="22"/>
                <w:lang w:eastAsia="ru-RU"/>
              </w:rPr>
            </w:pPr>
            <w:r>
              <w:rPr>
                <w:noProof w:val="0"/>
                <w:sz w:val="22"/>
                <w:szCs w:val="22"/>
                <w:lang w:eastAsia="ru-RU"/>
              </w:rPr>
              <w:t>Номер джерела викиду</w:t>
            </w:r>
          </w:p>
        </w:tc>
        <w:tc>
          <w:tcPr>
            <w:tcW w:w="1164" w:type="pct"/>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19690213" w14:textId="77777777" w:rsidR="008B3EA9" w:rsidRDefault="008B3EA9" w:rsidP="00803F67">
            <w:pPr>
              <w:jc w:val="center"/>
              <w:rPr>
                <w:noProof w:val="0"/>
                <w:sz w:val="22"/>
                <w:szCs w:val="22"/>
                <w:lang w:eastAsia="ru-RU"/>
              </w:rPr>
            </w:pPr>
            <w:r>
              <w:rPr>
                <w:noProof w:val="0"/>
                <w:sz w:val="22"/>
                <w:szCs w:val="22"/>
                <w:lang w:eastAsia="ru-RU"/>
              </w:rPr>
              <w:t>Найменування забруднюючої речовини</w:t>
            </w:r>
          </w:p>
        </w:tc>
        <w:tc>
          <w:tcPr>
            <w:tcW w:w="385" w:type="pct"/>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6C815609" w14:textId="77777777" w:rsidR="008B3EA9" w:rsidRDefault="008B3EA9" w:rsidP="00803F67">
            <w:pPr>
              <w:jc w:val="center"/>
              <w:rPr>
                <w:noProof w:val="0"/>
                <w:sz w:val="22"/>
                <w:szCs w:val="22"/>
                <w:lang w:eastAsia="ru-RU"/>
              </w:rPr>
            </w:pPr>
            <w:r>
              <w:rPr>
                <w:noProof w:val="0"/>
                <w:sz w:val="22"/>
                <w:szCs w:val="22"/>
                <w:lang w:eastAsia="ru-RU"/>
              </w:rPr>
              <w:t>Код забруд-нюючої речовини</w:t>
            </w:r>
          </w:p>
        </w:tc>
        <w:tc>
          <w:tcPr>
            <w:tcW w:w="557" w:type="pct"/>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38CE8DE2" w14:textId="77777777" w:rsidR="008B3EA9" w:rsidRDefault="008B3EA9" w:rsidP="00803F67">
            <w:pPr>
              <w:jc w:val="center"/>
              <w:rPr>
                <w:noProof w:val="0"/>
                <w:sz w:val="22"/>
                <w:szCs w:val="22"/>
                <w:lang w:eastAsia="ru-RU"/>
              </w:rPr>
            </w:pPr>
            <w:r>
              <w:rPr>
                <w:noProof w:val="0"/>
                <w:sz w:val="22"/>
                <w:szCs w:val="22"/>
                <w:lang w:eastAsia="ru-RU"/>
              </w:rPr>
              <w:t>Максимальна масова концентрація, мг/м</w:t>
            </w:r>
            <w:r>
              <w:rPr>
                <w:noProof w:val="0"/>
                <w:sz w:val="22"/>
                <w:szCs w:val="22"/>
                <w:vertAlign w:val="superscript"/>
                <w:lang w:eastAsia="ru-RU"/>
              </w:rPr>
              <w:t>3</w:t>
            </w:r>
          </w:p>
        </w:tc>
        <w:tc>
          <w:tcPr>
            <w:tcW w:w="1019" w:type="pct"/>
            <w:gridSpan w:val="3"/>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14:paraId="6725DF41" w14:textId="77777777" w:rsidR="008B3EA9" w:rsidRDefault="008B3EA9" w:rsidP="00803F67">
            <w:pPr>
              <w:jc w:val="center"/>
              <w:rPr>
                <w:noProof w:val="0"/>
                <w:sz w:val="22"/>
                <w:szCs w:val="22"/>
                <w:lang w:eastAsia="ru-RU"/>
              </w:rPr>
            </w:pPr>
            <w:r>
              <w:rPr>
                <w:noProof w:val="0"/>
                <w:sz w:val="22"/>
                <w:szCs w:val="22"/>
                <w:lang w:eastAsia="ru-RU"/>
              </w:rPr>
              <w:t>Потужність викиду</w:t>
            </w:r>
          </w:p>
        </w:tc>
        <w:tc>
          <w:tcPr>
            <w:tcW w:w="591" w:type="pct"/>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32F2BDBF" w14:textId="77777777" w:rsidR="008B3EA9" w:rsidRDefault="008B3EA9" w:rsidP="00803F67">
            <w:pPr>
              <w:jc w:val="center"/>
              <w:rPr>
                <w:noProof w:val="0"/>
                <w:sz w:val="22"/>
                <w:szCs w:val="22"/>
                <w:lang w:eastAsia="ru-RU"/>
              </w:rPr>
            </w:pPr>
            <w:r>
              <w:rPr>
                <w:noProof w:val="0"/>
                <w:sz w:val="22"/>
                <w:szCs w:val="22"/>
                <w:lang w:eastAsia="ru-RU"/>
              </w:rPr>
              <w:t>Періодичність, раз/ рік</w:t>
            </w:r>
          </w:p>
        </w:tc>
        <w:tc>
          <w:tcPr>
            <w:tcW w:w="445" w:type="pct"/>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256608E7" w14:textId="77777777" w:rsidR="008B3EA9" w:rsidRDefault="008B3EA9" w:rsidP="00803F67">
            <w:pPr>
              <w:jc w:val="center"/>
              <w:rPr>
                <w:noProof w:val="0"/>
                <w:sz w:val="22"/>
                <w:szCs w:val="22"/>
                <w:lang w:eastAsia="ru-RU"/>
              </w:rPr>
            </w:pPr>
            <w:r>
              <w:rPr>
                <w:noProof w:val="0"/>
                <w:sz w:val="22"/>
                <w:szCs w:val="22"/>
                <w:lang w:eastAsia="ru-RU"/>
              </w:rPr>
              <w:t>Тривалість викиду,    с</w:t>
            </w:r>
          </w:p>
        </w:tc>
        <w:tc>
          <w:tcPr>
            <w:tcW w:w="482" w:type="pct"/>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56704874" w14:textId="77777777" w:rsidR="008B3EA9" w:rsidRDefault="008B3EA9" w:rsidP="00803F67">
            <w:pPr>
              <w:jc w:val="center"/>
              <w:rPr>
                <w:noProof w:val="0"/>
                <w:sz w:val="22"/>
                <w:szCs w:val="22"/>
                <w:lang w:eastAsia="ru-RU"/>
              </w:rPr>
            </w:pPr>
            <w:r>
              <w:rPr>
                <w:noProof w:val="0"/>
                <w:sz w:val="22"/>
                <w:szCs w:val="22"/>
                <w:lang w:eastAsia="ru-RU"/>
              </w:rPr>
              <w:t>Річна величина залпових викидів, т/рік</w:t>
            </w:r>
          </w:p>
        </w:tc>
      </w:tr>
      <w:tr w:rsidR="008B3EA9" w14:paraId="29A013B8" w14:textId="77777777" w:rsidTr="00803F6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55232" w14:textId="77777777" w:rsidR="008B3EA9" w:rsidRDefault="008B3EA9" w:rsidP="00803F67">
            <w:pPr>
              <w:rPr>
                <w:noProof w:val="0"/>
                <w:sz w:val="22"/>
                <w:szCs w:val="2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F3B54" w14:textId="77777777" w:rsidR="008B3EA9" w:rsidRDefault="008B3EA9" w:rsidP="00803F67">
            <w:pPr>
              <w:rPr>
                <w:noProof w:val="0"/>
                <w:sz w:val="22"/>
                <w:szCs w:val="2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3E665" w14:textId="77777777" w:rsidR="008B3EA9" w:rsidRDefault="008B3EA9" w:rsidP="00803F67">
            <w:pPr>
              <w:rPr>
                <w:noProof w:val="0"/>
                <w:sz w:val="22"/>
                <w:szCs w:val="2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AAB93" w14:textId="77777777" w:rsidR="008B3EA9" w:rsidRDefault="008B3EA9" w:rsidP="00803F67">
            <w:pPr>
              <w:rPr>
                <w:noProof w:val="0"/>
                <w:sz w:val="22"/>
                <w:szCs w:val="22"/>
                <w:lang w:eastAsia="ru-RU"/>
              </w:rPr>
            </w:pPr>
          </w:p>
        </w:tc>
        <w:tc>
          <w:tcPr>
            <w:tcW w:w="510" w:type="pct"/>
            <w:gridSpan w:val="2"/>
            <w:tcBorders>
              <w:top w:val="nil"/>
              <w:left w:val="nil"/>
              <w:bottom w:val="single" w:sz="4" w:space="0" w:color="auto"/>
              <w:right w:val="single" w:sz="4" w:space="0" w:color="auto"/>
            </w:tcBorders>
            <w:tcMar>
              <w:top w:w="10" w:type="dxa"/>
              <w:left w:w="10" w:type="dxa"/>
              <w:bottom w:w="0" w:type="dxa"/>
              <w:right w:w="10" w:type="dxa"/>
            </w:tcMar>
            <w:vAlign w:val="center"/>
            <w:hideMark/>
          </w:tcPr>
          <w:p w14:paraId="2A74FC0C" w14:textId="77777777" w:rsidR="008B3EA9" w:rsidRDefault="008B3EA9" w:rsidP="00803F67">
            <w:pPr>
              <w:jc w:val="center"/>
              <w:rPr>
                <w:noProof w:val="0"/>
                <w:sz w:val="22"/>
                <w:szCs w:val="22"/>
                <w:lang w:eastAsia="ru-RU"/>
              </w:rPr>
            </w:pPr>
            <w:r>
              <w:rPr>
                <w:noProof w:val="0"/>
                <w:sz w:val="22"/>
                <w:szCs w:val="22"/>
                <w:lang w:eastAsia="ru-RU"/>
              </w:rPr>
              <w:t>г/сек</w:t>
            </w:r>
          </w:p>
        </w:tc>
        <w:tc>
          <w:tcPr>
            <w:tcW w:w="509" w:type="pct"/>
            <w:tcBorders>
              <w:top w:val="nil"/>
              <w:left w:val="nil"/>
              <w:bottom w:val="single" w:sz="4" w:space="0" w:color="auto"/>
              <w:right w:val="single" w:sz="4" w:space="0" w:color="auto"/>
            </w:tcBorders>
            <w:tcMar>
              <w:top w:w="10" w:type="dxa"/>
              <w:left w:w="10" w:type="dxa"/>
              <w:bottom w:w="0" w:type="dxa"/>
              <w:right w:w="10" w:type="dxa"/>
            </w:tcMar>
            <w:vAlign w:val="center"/>
            <w:hideMark/>
          </w:tcPr>
          <w:p w14:paraId="64F62370" w14:textId="77777777" w:rsidR="008B3EA9" w:rsidRDefault="008B3EA9" w:rsidP="00803F67">
            <w:pPr>
              <w:jc w:val="center"/>
              <w:rPr>
                <w:noProof w:val="0"/>
                <w:sz w:val="22"/>
                <w:szCs w:val="22"/>
                <w:lang w:eastAsia="ru-RU"/>
              </w:rPr>
            </w:pPr>
            <w:r>
              <w:rPr>
                <w:noProof w:val="0"/>
                <w:sz w:val="22"/>
                <w:szCs w:val="22"/>
                <w:lang w:eastAsia="ru-RU"/>
              </w:rPr>
              <w:t>кг/год.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A59AD" w14:textId="77777777" w:rsidR="008B3EA9" w:rsidRDefault="008B3EA9" w:rsidP="00803F67">
            <w:pPr>
              <w:rPr>
                <w:noProof w:val="0"/>
                <w:sz w:val="22"/>
                <w:szCs w:val="2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F2174" w14:textId="77777777" w:rsidR="008B3EA9" w:rsidRDefault="008B3EA9" w:rsidP="00803F67">
            <w:pPr>
              <w:rPr>
                <w:noProof w:val="0"/>
                <w:sz w:val="22"/>
                <w:szCs w:val="2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356A6" w14:textId="77777777" w:rsidR="008B3EA9" w:rsidRDefault="008B3EA9" w:rsidP="00803F67">
            <w:pPr>
              <w:rPr>
                <w:noProof w:val="0"/>
                <w:sz w:val="22"/>
                <w:szCs w:val="22"/>
                <w:lang w:eastAsia="ru-RU"/>
              </w:rPr>
            </w:pPr>
          </w:p>
        </w:tc>
      </w:tr>
      <w:tr w:rsidR="008B3EA9" w14:paraId="609A166F" w14:textId="77777777" w:rsidTr="00803F67">
        <w:trPr>
          <w:trHeight w:val="255"/>
        </w:trPr>
        <w:tc>
          <w:tcPr>
            <w:tcW w:w="357"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7D214585" w14:textId="77777777" w:rsidR="008B3EA9" w:rsidRDefault="008B3EA9" w:rsidP="00803F67">
            <w:pPr>
              <w:jc w:val="center"/>
              <w:rPr>
                <w:noProof w:val="0"/>
                <w:sz w:val="22"/>
                <w:szCs w:val="22"/>
                <w:lang w:eastAsia="ru-RU"/>
              </w:rPr>
            </w:pPr>
            <w:r>
              <w:rPr>
                <w:noProof w:val="0"/>
                <w:sz w:val="22"/>
                <w:szCs w:val="22"/>
                <w:lang w:eastAsia="ru-RU"/>
              </w:rPr>
              <w:t>1</w:t>
            </w:r>
          </w:p>
        </w:tc>
        <w:tc>
          <w:tcPr>
            <w:tcW w:w="1164" w:type="pct"/>
            <w:tcBorders>
              <w:top w:val="nil"/>
              <w:left w:val="nil"/>
              <w:bottom w:val="single" w:sz="4" w:space="0" w:color="auto"/>
              <w:right w:val="single" w:sz="4" w:space="0" w:color="auto"/>
            </w:tcBorders>
            <w:tcMar>
              <w:top w:w="10" w:type="dxa"/>
              <w:left w:w="10" w:type="dxa"/>
              <w:bottom w:w="0" w:type="dxa"/>
              <w:right w:w="10" w:type="dxa"/>
            </w:tcMar>
            <w:vAlign w:val="center"/>
            <w:hideMark/>
          </w:tcPr>
          <w:p w14:paraId="0074EAB1" w14:textId="77777777" w:rsidR="008B3EA9" w:rsidRDefault="008B3EA9" w:rsidP="00803F67">
            <w:pPr>
              <w:jc w:val="center"/>
              <w:rPr>
                <w:noProof w:val="0"/>
                <w:sz w:val="22"/>
                <w:szCs w:val="22"/>
                <w:lang w:eastAsia="ru-RU"/>
              </w:rPr>
            </w:pPr>
            <w:r>
              <w:rPr>
                <w:noProof w:val="0"/>
                <w:sz w:val="22"/>
                <w:szCs w:val="22"/>
                <w:lang w:eastAsia="ru-RU"/>
              </w:rPr>
              <w:t>2</w:t>
            </w:r>
          </w:p>
        </w:tc>
        <w:tc>
          <w:tcPr>
            <w:tcW w:w="385" w:type="pct"/>
            <w:tcBorders>
              <w:top w:val="nil"/>
              <w:left w:val="nil"/>
              <w:bottom w:val="single" w:sz="4" w:space="0" w:color="auto"/>
              <w:right w:val="single" w:sz="4" w:space="0" w:color="auto"/>
            </w:tcBorders>
            <w:tcMar>
              <w:top w:w="10" w:type="dxa"/>
              <w:left w:w="10" w:type="dxa"/>
              <w:bottom w:w="0" w:type="dxa"/>
              <w:right w:w="10" w:type="dxa"/>
            </w:tcMar>
            <w:vAlign w:val="center"/>
            <w:hideMark/>
          </w:tcPr>
          <w:p w14:paraId="205C4705" w14:textId="77777777" w:rsidR="008B3EA9" w:rsidRDefault="008B3EA9" w:rsidP="00803F67">
            <w:pPr>
              <w:jc w:val="center"/>
              <w:rPr>
                <w:noProof w:val="0"/>
                <w:sz w:val="22"/>
                <w:szCs w:val="22"/>
                <w:lang w:eastAsia="ru-RU"/>
              </w:rPr>
            </w:pPr>
            <w:r>
              <w:rPr>
                <w:noProof w:val="0"/>
                <w:sz w:val="22"/>
                <w:szCs w:val="22"/>
                <w:lang w:eastAsia="ru-RU"/>
              </w:rPr>
              <w:t>3</w:t>
            </w:r>
          </w:p>
        </w:tc>
        <w:tc>
          <w:tcPr>
            <w:tcW w:w="557" w:type="pct"/>
            <w:tcBorders>
              <w:top w:val="nil"/>
              <w:left w:val="nil"/>
              <w:bottom w:val="single" w:sz="4" w:space="0" w:color="auto"/>
              <w:right w:val="single" w:sz="4" w:space="0" w:color="auto"/>
            </w:tcBorders>
            <w:tcMar>
              <w:top w:w="10" w:type="dxa"/>
              <w:left w:w="10" w:type="dxa"/>
              <w:bottom w:w="0" w:type="dxa"/>
              <w:right w:w="10" w:type="dxa"/>
            </w:tcMar>
            <w:vAlign w:val="center"/>
            <w:hideMark/>
          </w:tcPr>
          <w:p w14:paraId="0F1D3F92" w14:textId="77777777" w:rsidR="008B3EA9" w:rsidRDefault="008B3EA9" w:rsidP="00803F67">
            <w:pPr>
              <w:jc w:val="center"/>
              <w:rPr>
                <w:noProof w:val="0"/>
                <w:sz w:val="22"/>
                <w:szCs w:val="22"/>
                <w:lang w:eastAsia="ru-RU"/>
              </w:rPr>
            </w:pPr>
            <w:r>
              <w:rPr>
                <w:noProof w:val="0"/>
                <w:sz w:val="22"/>
                <w:szCs w:val="22"/>
                <w:lang w:eastAsia="ru-RU"/>
              </w:rPr>
              <w:t>4</w:t>
            </w:r>
          </w:p>
        </w:tc>
        <w:tc>
          <w:tcPr>
            <w:tcW w:w="510" w:type="pct"/>
            <w:gridSpan w:val="2"/>
            <w:tcBorders>
              <w:top w:val="nil"/>
              <w:left w:val="nil"/>
              <w:bottom w:val="single" w:sz="4" w:space="0" w:color="auto"/>
              <w:right w:val="single" w:sz="4" w:space="0" w:color="auto"/>
            </w:tcBorders>
            <w:tcMar>
              <w:top w:w="10" w:type="dxa"/>
              <w:left w:w="10" w:type="dxa"/>
              <w:bottom w:w="0" w:type="dxa"/>
              <w:right w:w="10" w:type="dxa"/>
            </w:tcMar>
            <w:vAlign w:val="center"/>
            <w:hideMark/>
          </w:tcPr>
          <w:p w14:paraId="701C7E38" w14:textId="77777777" w:rsidR="008B3EA9" w:rsidRDefault="008B3EA9" w:rsidP="00803F67">
            <w:pPr>
              <w:jc w:val="center"/>
              <w:rPr>
                <w:noProof w:val="0"/>
                <w:sz w:val="22"/>
                <w:szCs w:val="22"/>
                <w:lang w:eastAsia="ru-RU"/>
              </w:rPr>
            </w:pPr>
            <w:r>
              <w:rPr>
                <w:noProof w:val="0"/>
                <w:sz w:val="22"/>
                <w:szCs w:val="22"/>
                <w:lang w:eastAsia="ru-RU"/>
              </w:rPr>
              <w:t>5</w:t>
            </w:r>
          </w:p>
        </w:tc>
        <w:tc>
          <w:tcPr>
            <w:tcW w:w="509" w:type="pct"/>
            <w:tcBorders>
              <w:top w:val="nil"/>
              <w:left w:val="nil"/>
              <w:bottom w:val="single" w:sz="4" w:space="0" w:color="auto"/>
              <w:right w:val="single" w:sz="4" w:space="0" w:color="auto"/>
            </w:tcBorders>
            <w:tcMar>
              <w:top w:w="10" w:type="dxa"/>
              <w:left w:w="10" w:type="dxa"/>
              <w:bottom w:w="0" w:type="dxa"/>
              <w:right w:w="10" w:type="dxa"/>
            </w:tcMar>
            <w:vAlign w:val="center"/>
            <w:hideMark/>
          </w:tcPr>
          <w:p w14:paraId="1023190E" w14:textId="77777777" w:rsidR="008B3EA9" w:rsidRDefault="008B3EA9" w:rsidP="00803F67">
            <w:pPr>
              <w:jc w:val="center"/>
              <w:rPr>
                <w:noProof w:val="0"/>
                <w:sz w:val="22"/>
                <w:szCs w:val="22"/>
                <w:lang w:eastAsia="ru-RU"/>
              </w:rPr>
            </w:pPr>
            <w:r>
              <w:rPr>
                <w:noProof w:val="0"/>
                <w:sz w:val="22"/>
                <w:szCs w:val="22"/>
                <w:lang w:eastAsia="ru-RU"/>
              </w:rPr>
              <w:t>6</w:t>
            </w:r>
          </w:p>
        </w:tc>
        <w:tc>
          <w:tcPr>
            <w:tcW w:w="591" w:type="pct"/>
            <w:tcBorders>
              <w:top w:val="nil"/>
              <w:left w:val="nil"/>
              <w:bottom w:val="single" w:sz="4" w:space="0" w:color="auto"/>
              <w:right w:val="single" w:sz="4" w:space="0" w:color="auto"/>
            </w:tcBorders>
            <w:tcMar>
              <w:top w:w="10" w:type="dxa"/>
              <w:left w:w="10" w:type="dxa"/>
              <w:bottom w:w="0" w:type="dxa"/>
              <w:right w:w="10" w:type="dxa"/>
            </w:tcMar>
            <w:vAlign w:val="center"/>
            <w:hideMark/>
          </w:tcPr>
          <w:p w14:paraId="2D84DCC5" w14:textId="77777777" w:rsidR="008B3EA9" w:rsidRDefault="008B3EA9" w:rsidP="00803F67">
            <w:pPr>
              <w:jc w:val="center"/>
              <w:rPr>
                <w:noProof w:val="0"/>
                <w:sz w:val="22"/>
                <w:szCs w:val="22"/>
                <w:lang w:eastAsia="ru-RU"/>
              </w:rPr>
            </w:pPr>
            <w:r>
              <w:rPr>
                <w:noProof w:val="0"/>
                <w:sz w:val="22"/>
                <w:szCs w:val="22"/>
                <w:lang w:eastAsia="ru-RU"/>
              </w:rPr>
              <w:t>7</w:t>
            </w:r>
          </w:p>
        </w:tc>
        <w:tc>
          <w:tcPr>
            <w:tcW w:w="445" w:type="pct"/>
            <w:tcBorders>
              <w:top w:val="nil"/>
              <w:left w:val="nil"/>
              <w:bottom w:val="single" w:sz="4" w:space="0" w:color="auto"/>
              <w:right w:val="single" w:sz="4" w:space="0" w:color="auto"/>
            </w:tcBorders>
            <w:tcMar>
              <w:top w:w="10" w:type="dxa"/>
              <w:left w:w="10" w:type="dxa"/>
              <w:bottom w:w="0" w:type="dxa"/>
              <w:right w:w="10" w:type="dxa"/>
            </w:tcMar>
            <w:vAlign w:val="center"/>
            <w:hideMark/>
          </w:tcPr>
          <w:p w14:paraId="5D162B42" w14:textId="77777777" w:rsidR="008B3EA9" w:rsidRDefault="008B3EA9" w:rsidP="00803F67">
            <w:pPr>
              <w:jc w:val="center"/>
              <w:rPr>
                <w:noProof w:val="0"/>
                <w:sz w:val="22"/>
                <w:szCs w:val="22"/>
                <w:lang w:eastAsia="ru-RU"/>
              </w:rPr>
            </w:pPr>
            <w:r>
              <w:rPr>
                <w:noProof w:val="0"/>
                <w:sz w:val="22"/>
                <w:szCs w:val="22"/>
                <w:lang w:eastAsia="ru-RU"/>
              </w:rPr>
              <w:t>8</w:t>
            </w:r>
          </w:p>
        </w:tc>
        <w:tc>
          <w:tcPr>
            <w:tcW w:w="482" w:type="pct"/>
            <w:tcBorders>
              <w:top w:val="nil"/>
              <w:left w:val="nil"/>
              <w:bottom w:val="single" w:sz="4" w:space="0" w:color="auto"/>
              <w:right w:val="single" w:sz="4" w:space="0" w:color="auto"/>
            </w:tcBorders>
            <w:tcMar>
              <w:top w:w="10" w:type="dxa"/>
              <w:left w:w="10" w:type="dxa"/>
              <w:bottom w:w="0" w:type="dxa"/>
              <w:right w:w="10" w:type="dxa"/>
            </w:tcMar>
            <w:vAlign w:val="center"/>
            <w:hideMark/>
          </w:tcPr>
          <w:p w14:paraId="36867DEF" w14:textId="77777777" w:rsidR="008B3EA9" w:rsidRDefault="008B3EA9" w:rsidP="00803F67">
            <w:pPr>
              <w:jc w:val="center"/>
              <w:rPr>
                <w:noProof w:val="0"/>
                <w:sz w:val="22"/>
                <w:szCs w:val="22"/>
                <w:lang w:eastAsia="ru-RU"/>
              </w:rPr>
            </w:pPr>
            <w:r>
              <w:rPr>
                <w:noProof w:val="0"/>
                <w:sz w:val="22"/>
                <w:szCs w:val="22"/>
                <w:lang w:eastAsia="ru-RU"/>
              </w:rPr>
              <w:t>9</w:t>
            </w:r>
          </w:p>
        </w:tc>
      </w:tr>
      <w:tr w:rsidR="008B3EA9" w14:paraId="5D55CD4E" w14:textId="77777777" w:rsidTr="00803F67">
        <w:trPr>
          <w:trHeight w:val="450"/>
        </w:trPr>
        <w:tc>
          <w:tcPr>
            <w:tcW w:w="5000" w:type="pct"/>
            <w:gridSpan w:val="10"/>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hideMark/>
          </w:tcPr>
          <w:p w14:paraId="125B8DA6" w14:textId="77777777" w:rsidR="008B3EA9" w:rsidRDefault="008B3EA9" w:rsidP="00803F67">
            <w:pPr>
              <w:rPr>
                <w:noProof w:val="0"/>
                <w:sz w:val="22"/>
                <w:szCs w:val="22"/>
                <w:lang w:eastAsia="ru-RU"/>
              </w:rPr>
            </w:pPr>
            <w:r>
              <w:rPr>
                <w:noProof w:val="0"/>
                <w:sz w:val="22"/>
                <w:szCs w:val="22"/>
                <w:lang w:eastAsia="ru-RU"/>
              </w:rPr>
              <w:t>На промисловому майданчику джерела залпових викидів відсутні</w:t>
            </w:r>
          </w:p>
        </w:tc>
      </w:tr>
    </w:tbl>
    <w:p w14:paraId="3FB2056C" w14:textId="77777777" w:rsidR="008B3EA9" w:rsidRDefault="008B3EA9" w:rsidP="008B3EA9">
      <w:pPr>
        <w:rPr>
          <w:noProof w:val="0"/>
          <w:lang w:eastAsia="ru-RU"/>
        </w:rPr>
      </w:pPr>
    </w:p>
    <w:tbl>
      <w:tblPr>
        <w:tblW w:w="5000" w:type="pct"/>
        <w:tblLook w:val="04A0" w:firstRow="1" w:lastRow="0" w:firstColumn="1" w:lastColumn="0" w:noHBand="0" w:noVBand="1"/>
      </w:tblPr>
      <w:tblGrid>
        <w:gridCol w:w="993"/>
        <w:gridCol w:w="2926"/>
        <w:gridCol w:w="1102"/>
        <w:gridCol w:w="2278"/>
        <w:gridCol w:w="931"/>
        <w:gridCol w:w="1407"/>
      </w:tblGrid>
      <w:tr w:rsidR="008B3EA9" w14:paraId="70C4ACEC" w14:textId="77777777" w:rsidTr="00803F67">
        <w:trPr>
          <w:trHeight w:val="390"/>
        </w:trPr>
        <w:tc>
          <w:tcPr>
            <w:tcW w:w="5000" w:type="pct"/>
            <w:gridSpan w:val="6"/>
            <w:vAlign w:val="center"/>
            <w:hideMark/>
          </w:tcPr>
          <w:p w14:paraId="2B86E324" w14:textId="77777777" w:rsidR="008B3EA9" w:rsidRDefault="008B3EA9" w:rsidP="00803F67">
            <w:pPr>
              <w:jc w:val="center"/>
              <w:rPr>
                <w:b/>
                <w:bCs/>
                <w:noProof w:val="0"/>
                <w:lang w:eastAsia="uk-UA"/>
              </w:rPr>
            </w:pPr>
            <w:r>
              <w:rPr>
                <w:b/>
                <w:bCs/>
                <w:noProof w:val="0"/>
                <w:lang w:eastAsia="uk-UA"/>
              </w:rPr>
              <w:t>Характеристика джерел неорганізованих викидів</w:t>
            </w:r>
          </w:p>
        </w:tc>
      </w:tr>
      <w:tr w:rsidR="008B3EA9" w14:paraId="482A15B9" w14:textId="77777777" w:rsidTr="00803F67">
        <w:trPr>
          <w:trHeight w:val="255"/>
        </w:trPr>
        <w:tc>
          <w:tcPr>
            <w:tcW w:w="515" w:type="pct"/>
            <w:noWrap/>
            <w:vAlign w:val="bottom"/>
            <w:hideMark/>
          </w:tcPr>
          <w:p w14:paraId="442AD990" w14:textId="77777777" w:rsidR="008B3EA9" w:rsidRDefault="008B3EA9" w:rsidP="00803F67">
            <w:pPr>
              <w:rPr>
                <w:b/>
                <w:bCs/>
                <w:noProof w:val="0"/>
                <w:lang w:eastAsia="uk-UA"/>
              </w:rPr>
            </w:pPr>
          </w:p>
        </w:tc>
        <w:tc>
          <w:tcPr>
            <w:tcW w:w="1518" w:type="pct"/>
            <w:noWrap/>
            <w:vAlign w:val="bottom"/>
            <w:hideMark/>
          </w:tcPr>
          <w:p w14:paraId="3AE93EA8" w14:textId="77777777" w:rsidR="008B3EA9" w:rsidRDefault="008B3EA9" w:rsidP="00803F67">
            <w:pPr>
              <w:rPr>
                <w:noProof w:val="0"/>
                <w:sz w:val="20"/>
                <w:szCs w:val="20"/>
                <w:lang w:eastAsia="uk-UA"/>
              </w:rPr>
            </w:pPr>
          </w:p>
        </w:tc>
        <w:tc>
          <w:tcPr>
            <w:tcW w:w="572" w:type="pct"/>
            <w:noWrap/>
            <w:vAlign w:val="bottom"/>
            <w:hideMark/>
          </w:tcPr>
          <w:p w14:paraId="2115889A" w14:textId="77777777" w:rsidR="008B3EA9" w:rsidRDefault="008B3EA9" w:rsidP="00803F67">
            <w:pPr>
              <w:rPr>
                <w:noProof w:val="0"/>
                <w:sz w:val="20"/>
                <w:szCs w:val="20"/>
                <w:lang w:eastAsia="uk-UA"/>
              </w:rPr>
            </w:pPr>
          </w:p>
        </w:tc>
        <w:tc>
          <w:tcPr>
            <w:tcW w:w="1182" w:type="pct"/>
            <w:noWrap/>
            <w:vAlign w:val="bottom"/>
            <w:hideMark/>
          </w:tcPr>
          <w:p w14:paraId="5226400E" w14:textId="77777777" w:rsidR="008B3EA9" w:rsidRDefault="008B3EA9" w:rsidP="00803F67">
            <w:pPr>
              <w:rPr>
                <w:noProof w:val="0"/>
                <w:sz w:val="20"/>
                <w:szCs w:val="20"/>
                <w:lang w:eastAsia="uk-UA"/>
              </w:rPr>
            </w:pPr>
          </w:p>
        </w:tc>
        <w:tc>
          <w:tcPr>
            <w:tcW w:w="483" w:type="pct"/>
            <w:noWrap/>
            <w:vAlign w:val="bottom"/>
            <w:hideMark/>
          </w:tcPr>
          <w:p w14:paraId="20743733" w14:textId="77777777" w:rsidR="008B3EA9" w:rsidRDefault="008B3EA9" w:rsidP="00803F67">
            <w:pPr>
              <w:rPr>
                <w:noProof w:val="0"/>
                <w:sz w:val="20"/>
                <w:szCs w:val="20"/>
                <w:lang w:eastAsia="uk-UA"/>
              </w:rPr>
            </w:pPr>
          </w:p>
        </w:tc>
        <w:tc>
          <w:tcPr>
            <w:tcW w:w="730" w:type="pct"/>
            <w:noWrap/>
            <w:vAlign w:val="bottom"/>
            <w:hideMark/>
          </w:tcPr>
          <w:p w14:paraId="25765866" w14:textId="77777777" w:rsidR="008B3EA9" w:rsidRDefault="008B3EA9" w:rsidP="00803F67">
            <w:pPr>
              <w:rPr>
                <w:noProof w:val="0"/>
                <w:sz w:val="20"/>
                <w:szCs w:val="20"/>
                <w:lang w:eastAsia="uk-UA"/>
              </w:rPr>
            </w:pPr>
          </w:p>
        </w:tc>
      </w:tr>
      <w:tr w:rsidR="008B3EA9" w14:paraId="27FA515F" w14:textId="77777777" w:rsidTr="00803F67">
        <w:trPr>
          <w:trHeight w:val="255"/>
        </w:trPr>
        <w:tc>
          <w:tcPr>
            <w:tcW w:w="515" w:type="pct"/>
            <w:noWrap/>
            <w:vAlign w:val="bottom"/>
            <w:hideMark/>
          </w:tcPr>
          <w:p w14:paraId="11903DCA" w14:textId="77777777" w:rsidR="008B3EA9" w:rsidRDefault="008B3EA9" w:rsidP="00803F67">
            <w:pPr>
              <w:rPr>
                <w:noProof w:val="0"/>
                <w:sz w:val="20"/>
                <w:szCs w:val="20"/>
                <w:lang w:eastAsia="uk-UA"/>
              </w:rPr>
            </w:pPr>
          </w:p>
        </w:tc>
        <w:tc>
          <w:tcPr>
            <w:tcW w:w="1518" w:type="pct"/>
            <w:noWrap/>
            <w:vAlign w:val="bottom"/>
            <w:hideMark/>
          </w:tcPr>
          <w:p w14:paraId="659F3138" w14:textId="77777777" w:rsidR="008B3EA9" w:rsidRDefault="008B3EA9" w:rsidP="00803F67">
            <w:pPr>
              <w:rPr>
                <w:noProof w:val="0"/>
                <w:sz w:val="20"/>
                <w:szCs w:val="20"/>
                <w:lang w:eastAsia="uk-UA"/>
              </w:rPr>
            </w:pPr>
          </w:p>
        </w:tc>
        <w:tc>
          <w:tcPr>
            <w:tcW w:w="572" w:type="pct"/>
            <w:noWrap/>
            <w:vAlign w:val="bottom"/>
            <w:hideMark/>
          </w:tcPr>
          <w:p w14:paraId="27300C15" w14:textId="77777777" w:rsidR="008B3EA9" w:rsidRDefault="008B3EA9" w:rsidP="00803F67">
            <w:pPr>
              <w:rPr>
                <w:noProof w:val="0"/>
                <w:sz w:val="20"/>
                <w:szCs w:val="20"/>
                <w:lang w:eastAsia="uk-UA"/>
              </w:rPr>
            </w:pPr>
          </w:p>
        </w:tc>
        <w:tc>
          <w:tcPr>
            <w:tcW w:w="1182" w:type="pct"/>
            <w:noWrap/>
            <w:vAlign w:val="bottom"/>
            <w:hideMark/>
          </w:tcPr>
          <w:p w14:paraId="794C5A31" w14:textId="77777777" w:rsidR="008B3EA9" w:rsidRDefault="008B3EA9" w:rsidP="00803F67">
            <w:pPr>
              <w:rPr>
                <w:noProof w:val="0"/>
                <w:sz w:val="20"/>
                <w:szCs w:val="20"/>
                <w:lang w:eastAsia="uk-UA"/>
              </w:rPr>
            </w:pPr>
          </w:p>
        </w:tc>
        <w:tc>
          <w:tcPr>
            <w:tcW w:w="483" w:type="pct"/>
            <w:noWrap/>
            <w:vAlign w:val="bottom"/>
            <w:hideMark/>
          </w:tcPr>
          <w:p w14:paraId="012CFE78" w14:textId="77777777" w:rsidR="008B3EA9" w:rsidRDefault="008B3EA9" w:rsidP="00803F67">
            <w:pPr>
              <w:rPr>
                <w:noProof w:val="0"/>
                <w:sz w:val="20"/>
                <w:szCs w:val="20"/>
                <w:lang w:eastAsia="uk-UA"/>
              </w:rPr>
            </w:pPr>
          </w:p>
        </w:tc>
        <w:tc>
          <w:tcPr>
            <w:tcW w:w="730" w:type="pct"/>
            <w:noWrap/>
            <w:vAlign w:val="bottom"/>
            <w:hideMark/>
          </w:tcPr>
          <w:p w14:paraId="362AEE07" w14:textId="77777777" w:rsidR="008B3EA9" w:rsidRDefault="008B3EA9" w:rsidP="00803F67">
            <w:pPr>
              <w:jc w:val="center"/>
              <w:rPr>
                <w:i/>
                <w:iCs/>
                <w:noProof w:val="0"/>
                <w:lang w:eastAsia="uk-UA"/>
              </w:rPr>
            </w:pPr>
            <w:r>
              <w:rPr>
                <w:i/>
                <w:iCs/>
                <w:noProof w:val="0"/>
                <w:lang w:eastAsia="uk-UA"/>
              </w:rPr>
              <w:t>Таблиця 6.6</w:t>
            </w:r>
          </w:p>
        </w:tc>
      </w:tr>
      <w:tr w:rsidR="008B3EA9" w14:paraId="2D7633AB" w14:textId="77777777" w:rsidTr="00803F67">
        <w:trPr>
          <w:trHeight w:val="765"/>
        </w:trPr>
        <w:tc>
          <w:tcPr>
            <w:tcW w:w="515" w:type="pct"/>
            <w:vMerge w:val="restart"/>
            <w:tcBorders>
              <w:top w:val="single" w:sz="4" w:space="0" w:color="auto"/>
              <w:left w:val="single" w:sz="4" w:space="0" w:color="auto"/>
              <w:bottom w:val="single" w:sz="4" w:space="0" w:color="auto"/>
              <w:right w:val="single" w:sz="4" w:space="0" w:color="auto"/>
            </w:tcBorders>
            <w:vAlign w:val="center"/>
            <w:hideMark/>
          </w:tcPr>
          <w:p w14:paraId="49106BC0" w14:textId="77777777" w:rsidR="008B3EA9" w:rsidRDefault="008B3EA9" w:rsidP="00803F67">
            <w:pPr>
              <w:jc w:val="center"/>
              <w:rPr>
                <w:noProof w:val="0"/>
                <w:sz w:val="22"/>
                <w:szCs w:val="22"/>
                <w:lang w:eastAsia="uk-UA"/>
              </w:rPr>
            </w:pPr>
            <w:r>
              <w:rPr>
                <w:noProof w:val="0"/>
                <w:sz w:val="22"/>
                <w:szCs w:val="22"/>
                <w:lang w:eastAsia="uk-UA"/>
              </w:rPr>
              <w:t>Номер джерела викиду</w:t>
            </w:r>
          </w:p>
        </w:tc>
        <w:tc>
          <w:tcPr>
            <w:tcW w:w="1518" w:type="pct"/>
            <w:vMerge w:val="restart"/>
            <w:tcBorders>
              <w:top w:val="single" w:sz="4" w:space="0" w:color="auto"/>
              <w:left w:val="single" w:sz="4" w:space="0" w:color="auto"/>
              <w:bottom w:val="single" w:sz="4" w:space="0" w:color="auto"/>
              <w:right w:val="single" w:sz="4" w:space="0" w:color="auto"/>
            </w:tcBorders>
            <w:vAlign w:val="center"/>
            <w:hideMark/>
          </w:tcPr>
          <w:p w14:paraId="16026E1C" w14:textId="77777777" w:rsidR="008B3EA9" w:rsidRDefault="008B3EA9" w:rsidP="00803F67">
            <w:pPr>
              <w:jc w:val="center"/>
              <w:rPr>
                <w:noProof w:val="0"/>
                <w:sz w:val="22"/>
                <w:szCs w:val="22"/>
                <w:lang w:eastAsia="uk-UA"/>
              </w:rPr>
            </w:pPr>
            <w:r>
              <w:rPr>
                <w:noProof w:val="0"/>
                <w:sz w:val="22"/>
                <w:szCs w:val="22"/>
                <w:lang w:eastAsia="uk-UA"/>
              </w:rPr>
              <w:t xml:space="preserve">Найменування джерела викиду </w:t>
            </w:r>
          </w:p>
        </w:tc>
        <w:tc>
          <w:tcPr>
            <w:tcW w:w="572" w:type="pct"/>
            <w:vMerge w:val="restart"/>
            <w:tcBorders>
              <w:top w:val="single" w:sz="4" w:space="0" w:color="auto"/>
              <w:left w:val="single" w:sz="4" w:space="0" w:color="auto"/>
              <w:bottom w:val="single" w:sz="4" w:space="0" w:color="auto"/>
              <w:right w:val="single" w:sz="4" w:space="0" w:color="auto"/>
            </w:tcBorders>
            <w:vAlign w:val="center"/>
            <w:hideMark/>
          </w:tcPr>
          <w:p w14:paraId="7646D4FA" w14:textId="77777777" w:rsidR="008B3EA9" w:rsidRDefault="008B3EA9" w:rsidP="00803F67">
            <w:pPr>
              <w:jc w:val="center"/>
              <w:rPr>
                <w:noProof w:val="0"/>
                <w:sz w:val="22"/>
                <w:szCs w:val="22"/>
                <w:lang w:eastAsia="uk-UA"/>
              </w:rPr>
            </w:pPr>
            <w:r>
              <w:rPr>
                <w:noProof w:val="0"/>
                <w:sz w:val="22"/>
                <w:szCs w:val="22"/>
                <w:lang w:eastAsia="uk-UA"/>
              </w:rPr>
              <w:t>Код забруд-нюючої речовини</w:t>
            </w:r>
          </w:p>
        </w:tc>
        <w:tc>
          <w:tcPr>
            <w:tcW w:w="1182" w:type="pct"/>
            <w:vMerge w:val="restart"/>
            <w:tcBorders>
              <w:top w:val="single" w:sz="4" w:space="0" w:color="auto"/>
              <w:left w:val="single" w:sz="4" w:space="0" w:color="auto"/>
              <w:bottom w:val="single" w:sz="4" w:space="0" w:color="auto"/>
              <w:right w:val="single" w:sz="4" w:space="0" w:color="auto"/>
            </w:tcBorders>
            <w:vAlign w:val="center"/>
            <w:hideMark/>
          </w:tcPr>
          <w:p w14:paraId="16656C7D" w14:textId="77777777" w:rsidR="008B3EA9" w:rsidRDefault="008B3EA9" w:rsidP="00803F67">
            <w:pPr>
              <w:jc w:val="center"/>
              <w:rPr>
                <w:noProof w:val="0"/>
                <w:sz w:val="22"/>
                <w:szCs w:val="22"/>
                <w:lang w:eastAsia="uk-UA"/>
              </w:rPr>
            </w:pPr>
            <w:r>
              <w:rPr>
                <w:noProof w:val="0"/>
                <w:sz w:val="22"/>
                <w:szCs w:val="22"/>
                <w:lang w:eastAsia="uk-UA"/>
              </w:rPr>
              <w:t>Найменування забруднюючої речовини</w:t>
            </w:r>
          </w:p>
        </w:tc>
        <w:tc>
          <w:tcPr>
            <w:tcW w:w="1213" w:type="pct"/>
            <w:gridSpan w:val="2"/>
            <w:tcBorders>
              <w:top w:val="single" w:sz="4" w:space="0" w:color="auto"/>
              <w:left w:val="nil"/>
              <w:bottom w:val="single" w:sz="4" w:space="0" w:color="auto"/>
              <w:right w:val="single" w:sz="4" w:space="0" w:color="auto"/>
            </w:tcBorders>
            <w:vAlign w:val="center"/>
            <w:hideMark/>
          </w:tcPr>
          <w:p w14:paraId="4BFFC004" w14:textId="77777777" w:rsidR="008B3EA9" w:rsidRDefault="008B3EA9" w:rsidP="00803F67">
            <w:pPr>
              <w:jc w:val="center"/>
              <w:rPr>
                <w:noProof w:val="0"/>
                <w:sz w:val="22"/>
                <w:szCs w:val="22"/>
                <w:lang w:eastAsia="uk-UA"/>
              </w:rPr>
            </w:pPr>
            <w:r>
              <w:rPr>
                <w:noProof w:val="0"/>
                <w:sz w:val="22"/>
                <w:szCs w:val="22"/>
                <w:lang w:eastAsia="uk-UA"/>
              </w:rPr>
              <w:t>Потужність викиду</w:t>
            </w:r>
          </w:p>
        </w:tc>
      </w:tr>
      <w:tr w:rsidR="008B3EA9" w14:paraId="2E44E82D" w14:textId="77777777" w:rsidTr="00803F6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8F546" w14:textId="77777777" w:rsidR="008B3EA9" w:rsidRDefault="008B3EA9" w:rsidP="00803F67">
            <w:pPr>
              <w:rPr>
                <w:noProof w:val="0"/>
                <w:sz w:val="22"/>
                <w:szCs w:val="22"/>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64337" w14:textId="77777777" w:rsidR="008B3EA9" w:rsidRDefault="008B3EA9" w:rsidP="00803F67">
            <w:pPr>
              <w:rPr>
                <w:noProof w:val="0"/>
                <w:sz w:val="22"/>
                <w:szCs w:val="22"/>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D6514" w14:textId="77777777" w:rsidR="008B3EA9" w:rsidRDefault="008B3EA9" w:rsidP="00803F67">
            <w:pPr>
              <w:rPr>
                <w:noProof w:val="0"/>
                <w:sz w:val="22"/>
                <w:szCs w:val="22"/>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B90C7" w14:textId="77777777" w:rsidR="008B3EA9" w:rsidRDefault="008B3EA9" w:rsidP="00803F67">
            <w:pPr>
              <w:rPr>
                <w:noProof w:val="0"/>
                <w:sz w:val="22"/>
                <w:szCs w:val="22"/>
                <w:lang w:eastAsia="uk-UA"/>
              </w:rPr>
            </w:pPr>
          </w:p>
        </w:tc>
        <w:tc>
          <w:tcPr>
            <w:tcW w:w="483" w:type="pct"/>
            <w:tcBorders>
              <w:top w:val="nil"/>
              <w:left w:val="nil"/>
              <w:bottom w:val="single" w:sz="4" w:space="0" w:color="auto"/>
              <w:right w:val="single" w:sz="4" w:space="0" w:color="auto"/>
            </w:tcBorders>
            <w:vAlign w:val="center"/>
            <w:hideMark/>
          </w:tcPr>
          <w:p w14:paraId="136DD3F9" w14:textId="77777777" w:rsidR="008B3EA9" w:rsidRDefault="008B3EA9" w:rsidP="00803F67">
            <w:pPr>
              <w:jc w:val="center"/>
              <w:rPr>
                <w:noProof w:val="0"/>
                <w:sz w:val="22"/>
                <w:szCs w:val="22"/>
                <w:lang w:eastAsia="uk-UA"/>
              </w:rPr>
            </w:pPr>
            <w:r>
              <w:rPr>
                <w:noProof w:val="0"/>
                <w:sz w:val="22"/>
                <w:szCs w:val="22"/>
                <w:lang w:eastAsia="uk-UA"/>
              </w:rPr>
              <w:t>г/сек</w:t>
            </w:r>
          </w:p>
        </w:tc>
        <w:tc>
          <w:tcPr>
            <w:tcW w:w="730" w:type="pct"/>
            <w:tcBorders>
              <w:top w:val="nil"/>
              <w:left w:val="nil"/>
              <w:bottom w:val="single" w:sz="4" w:space="0" w:color="auto"/>
              <w:right w:val="single" w:sz="4" w:space="0" w:color="auto"/>
            </w:tcBorders>
            <w:vAlign w:val="center"/>
            <w:hideMark/>
          </w:tcPr>
          <w:p w14:paraId="7769BB57" w14:textId="77777777" w:rsidR="008B3EA9" w:rsidRDefault="008B3EA9" w:rsidP="00803F67">
            <w:pPr>
              <w:jc w:val="center"/>
              <w:rPr>
                <w:noProof w:val="0"/>
                <w:sz w:val="22"/>
                <w:szCs w:val="22"/>
                <w:lang w:eastAsia="uk-UA"/>
              </w:rPr>
            </w:pPr>
            <w:r>
              <w:rPr>
                <w:noProof w:val="0"/>
                <w:sz w:val="22"/>
                <w:szCs w:val="22"/>
                <w:lang w:eastAsia="uk-UA"/>
              </w:rPr>
              <w:t>кг/год</w:t>
            </w:r>
          </w:p>
        </w:tc>
      </w:tr>
      <w:tr w:rsidR="008B3EA9" w14:paraId="3CEA1665" w14:textId="77777777" w:rsidTr="00803F67">
        <w:trPr>
          <w:trHeight w:val="255"/>
        </w:trPr>
        <w:tc>
          <w:tcPr>
            <w:tcW w:w="515" w:type="pct"/>
            <w:tcBorders>
              <w:top w:val="nil"/>
              <w:left w:val="single" w:sz="4" w:space="0" w:color="auto"/>
              <w:bottom w:val="single" w:sz="4" w:space="0" w:color="auto"/>
              <w:right w:val="single" w:sz="4" w:space="0" w:color="auto"/>
            </w:tcBorders>
            <w:vAlign w:val="center"/>
            <w:hideMark/>
          </w:tcPr>
          <w:p w14:paraId="248BCBA9" w14:textId="77777777" w:rsidR="008B3EA9" w:rsidRDefault="008B3EA9" w:rsidP="00803F67">
            <w:pPr>
              <w:jc w:val="center"/>
              <w:rPr>
                <w:noProof w:val="0"/>
                <w:sz w:val="22"/>
                <w:szCs w:val="22"/>
                <w:lang w:eastAsia="uk-UA"/>
              </w:rPr>
            </w:pPr>
            <w:r>
              <w:rPr>
                <w:noProof w:val="0"/>
                <w:sz w:val="22"/>
                <w:szCs w:val="22"/>
                <w:lang w:eastAsia="uk-UA"/>
              </w:rPr>
              <w:t>1</w:t>
            </w:r>
          </w:p>
        </w:tc>
        <w:tc>
          <w:tcPr>
            <w:tcW w:w="1518" w:type="pct"/>
            <w:tcBorders>
              <w:top w:val="nil"/>
              <w:left w:val="nil"/>
              <w:bottom w:val="single" w:sz="4" w:space="0" w:color="auto"/>
              <w:right w:val="single" w:sz="4" w:space="0" w:color="auto"/>
            </w:tcBorders>
            <w:vAlign w:val="center"/>
            <w:hideMark/>
          </w:tcPr>
          <w:p w14:paraId="2210C68C" w14:textId="77777777" w:rsidR="008B3EA9" w:rsidRDefault="008B3EA9" w:rsidP="00803F67">
            <w:pPr>
              <w:jc w:val="center"/>
              <w:rPr>
                <w:noProof w:val="0"/>
                <w:sz w:val="22"/>
                <w:szCs w:val="22"/>
                <w:lang w:eastAsia="uk-UA"/>
              </w:rPr>
            </w:pPr>
            <w:r>
              <w:rPr>
                <w:noProof w:val="0"/>
                <w:sz w:val="22"/>
                <w:szCs w:val="22"/>
                <w:lang w:eastAsia="uk-UA"/>
              </w:rPr>
              <w:t>2</w:t>
            </w:r>
          </w:p>
        </w:tc>
        <w:tc>
          <w:tcPr>
            <w:tcW w:w="572" w:type="pct"/>
            <w:tcBorders>
              <w:top w:val="nil"/>
              <w:left w:val="nil"/>
              <w:bottom w:val="single" w:sz="4" w:space="0" w:color="auto"/>
              <w:right w:val="single" w:sz="4" w:space="0" w:color="auto"/>
            </w:tcBorders>
            <w:vAlign w:val="center"/>
            <w:hideMark/>
          </w:tcPr>
          <w:p w14:paraId="789DAC84" w14:textId="77777777" w:rsidR="008B3EA9" w:rsidRDefault="008B3EA9" w:rsidP="00803F67">
            <w:pPr>
              <w:jc w:val="center"/>
              <w:rPr>
                <w:noProof w:val="0"/>
                <w:sz w:val="22"/>
                <w:szCs w:val="22"/>
                <w:lang w:eastAsia="uk-UA"/>
              </w:rPr>
            </w:pPr>
            <w:r>
              <w:rPr>
                <w:noProof w:val="0"/>
                <w:sz w:val="22"/>
                <w:szCs w:val="22"/>
                <w:lang w:eastAsia="uk-UA"/>
              </w:rPr>
              <w:t>3</w:t>
            </w:r>
          </w:p>
        </w:tc>
        <w:tc>
          <w:tcPr>
            <w:tcW w:w="1182" w:type="pct"/>
            <w:tcBorders>
              <w:top w:val="nil"/>
              <w:left w:val="nil"/>
              <w:bottom w:val="single" w:sz="4" w:space="0" w:color="auto"/>
              <w:right w:val="single" w:sz="4" w:space="0" w:color="auto"/>
            </w:tcBorders>
            <w:vAlign w:val="center"/>
            <w:hideMark/>
          </w:tcPr>
          <w:p w14:paraId="53F044FB" w14:textId="77777777" w:rsidR="008B3EA9" w:rsidRDefault="008B3EA9" w:rsidP="00803F67">
            <w:pPr>
              <w:jc w:val="center"/>
              <w:rPr>
                <w:noProof w:val="0"/>
                <w:sz w:val="22"/>
                <w:szCs w:val="22"/>
                <w:lang w:eastAsia="uk-UA"/>
              </w:rPr>
            </w:pPr>
            <w:r>
              <w:rPr>
                <w:noProof w:val="0"/>
                <w:sz w:val="22"/>
                <w:szCs w:val="22"/>
                <w:lang w:eastAsia="uk-UA"/>
              </w:rPr>
              <w:t>4</w:t>
            </w:r>
          </w:p>
        </w:tc>
        <w:tc>
          <w:tcPr>
            <w:tcW w:w="483" w:type="pct"/>
            <w:tcBorders>
              <w:top w:val="nil"/>
              <w:left w:val="nil"/>
              <w:bottom w:val="single" w:sz="4" w:space="0" w:color="auto"/>
              <w:right w:val="single" w:sz="4" w:space="0" w:color="auto"/>
            </w:tcBorders>
            <w:vAlign w:val="center"/>
            <w:hideMark/>
          </w:tcPr>
          <w:p w14:paraId="439322EE" w14:textId="77777777" w:rsidR="008B3EA9" w:rsidRDefault="008B3EA9" w:rsidP="00803F67">
            <w:pPr>
              <w:jc w:val="center"/>
              <w:rPr>
                <w:noProof w:val="0"/>
                <w:sz w:val="22"/>
                <w:szCs w:val="22"/>
                <w:lang w:eastAsia="uk-UA"/>
              </w:rPr>
            </w:pPr>
            <w:r>
              <w:rPr>
                <w:noProof w:val="0"/>
                <w:sz w:val="22"/>
                <w:szCs w:val="22"/>
                <w:lang w:eastAsia="uk-UA"/>
              </w:rPr>
              <w:t>5</w:t>
            </w:r>
          </w:p>
        </w:tc>
        <w:tc>
          <w:tcPr>
            <w:tcW w:w="730" w:type="pct"/>
            <w:tcBorders>
              <w:top w:val="nil"/>
              <w:left w:val="nil"/>
              <w:bottom w:val="single" w:sz="4" w:space="0" w:color="auto"/>
              <w:right w:val="single" w:sz="4" w:space="0" w:color="auto"/>
            </w:tcBorders>
            <w:vAlign w:val="center"/>
            <w:hideMark/>
          </w:tcPr>
          <w:p w14:paraId="7EAFE4D1" w14:textId="77777777" w:rsidR="008B3EA9" w:rsidRDefault="008B3EA9" w:rsidP="00803F67">
            <w:pPr>
              <w:jc w:val="center"/>
              <w:rPr>
                <w:noProof w:val="0"/>
                <w:sz w:val="22"/>
                <w:szCs w:val="22"/>
                <w:lang w:eastAsia="uk-UA"/>
              </w:rPr>
            </w:pPr>
            <w:r>
              <w:rPr>
                <w:noProof w:val="0"/>
                <w:sz w:val="22"/>
                <w:szCs w:val="22"/>
                <w:lang w:eastAsia="uk-UA"/>
              </w:rPr>
              <w:t>6</w:t>
            </w:r>
          </w:p>
        </w:tc>
      </w:tr>
      <w:tr w:rsidR="008B3EA9" w14:paraId="20F65226" w14:textId="77777777" w:rsidTr="00803F67">
        <w:tc>
          <w:tcPr>
            <w:tcW w:w="515" w:type="pct"/>
            <w:vMerge w:val="restart"/>
            <w:tcBorders>
              <w:top w:val="nil"/>
              <w:left w:val="single" w:sz="4" w:space="0" w:color="auto"/>
              <w:bottom w:val="single" w:sz="4" w:space="0" w:color="auto"/>
              <w:right w:val="single" w:sz="4" w:space="0" w:color="auto"/>
            </w:tcBorders>
            <w:vAlign w:val="center"/>
            <w:hideMark/>
          </w:tcPr>
          <w:p w14:paraId="7B69ECE4" w14:textId="77777777" w:rsidR="008B3EA9" w:rsidRDefault="008B3EA9" w:rsidP="00803F67">
            <w:pPr>
              <w:jc w:val="center"/>
              <w:rPr>
                <w:noProof w:val="0"/>
                <w:sz w:val="22"/>
                <w:szCs w:val="22"/>
                <w:lang w:eastAsia="uk-UA"/>
              </w:rPr>
            </w:pPr>
            <w:r>
              <w:rPr>
                <w:noProof w:val="0"/>
                <w:sz w:val="22"/>
                <w:szCs w:val="22"/>
                <w:lang w:eastAsia="uk-UA"/>
              </w:rPr>
              <w:t>1</w:t>
            </w:r>
          </w:p>
          <w:p w14:paraId="29B1DC9E" w14:textId="77777777" w:rsidR="008B3EA9" w:rsidRDefault="008B3EA9" w:rsidP="00803F67">
            <w:pPr>
              <w:jc w:val="center"/>
              <w:rPr>
                <w:noProof w:val="0"/>
                <w:sz w:val="22"/>
                <w:szCs w:val="22"/>
                <w:lang w:eastAsia="uk-UA"/>
              </w:rPr>
            </w:pPr>
            <w:r>
              <w:rPr>
                <w:noProof w:val="0"/>
                <w:sz w:val="22"/>
                <w:szCs w:val="22"/>
                <w:lang w:eastAsia="uk-UA"/>
              </w:rPr>
              <w:t> </w:t>
            </w:r>
          </w:p>
          <w:p w14:paraId="2769618E" w14:textId="77777777" w:rsidR="008B3EA9" w:rsidRDefault="008B3EA9" w:rsidP="00803F67">
            <w:pPr>
              <w:jc w:val="center"/>
              <w:rPr>
                <w:noProof w:val="0"/>
                <w:sz w:val="22"/>
                <w:szCs w:val="22"/>
                <w:lang w:eastAsia="uk-UA"/>
              </w:rPr>
            </w:pPr>
            <w:r>
              <w:rPr>
                <w:noProof w:val="0"/>
                <w:sz w:val="22"/>
                <w:szCs w:val="22"/>
                <w:lang w:eastAsia="uk-UA"/>
              </w:rPr>
              <w:t> </w:t>
            </w:r>
          </w:p>
          <w:p w14:paraId="10D05B5B" w14:textId="77777777" w:rsidR="008B3EA9" w:rsidRDefault="008B3EA9" w:rsidP="00803F67">
            <w:pPr>
              <w:jc w:val="center"/>
              <w:rPr>
                <w:noProof w:val="0"/>
                <w:sz w:val="22"/>
                <w:szCs w:val="22"/>
                <w:lang w:eastAsia="uk-UA"/>
              </w:rPr>
            </w:pPr>
            <w:r>
              <w:rPr>
                <w:noProof w:val="0"/>
                <w:sz w:val="22"/>
                <w:szCs w:val="22"/>
                <w:lang w:eastAsia="uk-UA"/>
              </w:rPr>
              <w:t> </w:t>
            </w:r>
          </w:p>
          <w:p w14:paraId="244D7293" w14:textId="77777777" w:rsidR="008B3EA9" w:rsidRDefault="008B3EA9" w:rsidP="00803F67">
            <w:pPr>
              <w:jc w:val="center"/>
              <w:rPr>
                <w:noProof w:val="0"/>
                <w:sz w:val="22"/>
                <w:szCs w:val="22"/>
                <w:lang w:eastAsia="uk-UA"/>
              </w:rPr>
            </w:pPr>
            <w:r>
              <w:rPr>
                <w:noProof w:val="0"/>
                <w:sz w:val="22"/>
                <w:szCs w:val="22"/>
                <w:lang w:eastAsia="uk-UA"/>
              </w:rPr>
              <w:t> </w:t>
            </w:r>
          </w:p>
          <w:p w14:paraId="4A3133F0" w14:textId="77777777" w:rsidR="008B3EA9" w:rsidRDefault="008B3EA9" w:rsidP="00803F67">
            <w:pPr>
              <w:jc w:val="center"/>
              <w:rPr>
                <w:noProof w:val="0"/>
                <w:sz w:val="22"/>
                <w:szCs w:val="22"/>
                <w:lang w:eastAsia="uk-UA"/>
              </w:rPr>
            </w:pPr>
            <w:r>
              <w:rPr>
                <w:noProof w:val="0"/>
                <w:sz w:val="22"/>
                <w:szCs w:val="22"/>
                <w:lang w:eastAsia="uk-UA"/>
              </w:rPr>
              <w:t> </w:t>
            </w:r>
          </w:p>
          <w:p w14:paraId="5CA2636A" w14:textId="77777777" w:rsidR="008B3EA9" w:rsidRDefault="008B3EA9" w:rsidP="00803F67">
            <w:pPr>
              <w:jc w:val="center"/>
              <w:rPr>
                <w:noProof w:val="0"/>
                <w:sz w:val="22"/>
                <w:szCs w:val="22"/>
                <w:lang w:eastAsia="uk-UA"/>
              </w:rPr>
            </w:pPr>
            <w:r>
              <w:rPr>
                <w:noProof w:val="0"/>
                <w:sz w:val="22"/>
                <w:szCs w:val="22"/>
                <w:lang w:eastAsia="uk-UA"/>
              </w:rPr>
              <w:t> </w:t>
            </w:r>
          </w:p>
          <w:p w14:paraId="5CCCC28E" w14:textId="77777777" w:rsidR="008B3EA9" w:rsidRDefault="008B3EA9" w:rsidP="00803F67">
            <w:pPr>
              <w:jc w:val="center"/>
              <w:rPr>
                <w:noProof w:val="0"/>
                <w:sz w:val="22"/>
                <w:szCs w:val="22"/>
                <w:lang w:eastAsia="uk-UA"/>
              </w:rPr>
            </w:pPr>
            <w:r>
              <w:rPr>
                <w:noProof w:val="0"/>
                <w:sz w:val="22"/>
                <w:szCs w:val="22"/>
                <w:lang w:eastAsia="uk-UA"/>
              </w:rPr>
              <w:t> </w:t>
            </w:r>
          </w:p>
          <w:p w14:paraId="3650B4C0" w14:textId="77777777" w:rsidR="008B3EA9" w:rsidRDefault="008B3EA9" w:rsidP="00803F67">
            <w:pPr>
              <w:jc w:val="center"/>
              <w:rPr>
                <w:noProof w:val="0"/>
                <w:sz w:val="22"/>
                <w:szCs w:val="22"/>
                <w:lang w:eastAsia="uk-UA"/>
              </w:rPr>
            </w:pPr>
            <w:r>
              <w:rPr>
                <w:noProof w:val="0"/>
                <w:sz w:val="22"/>
                <w:szCs w:val="22"/>
                <w:lang w:eastAsia="uk-UA"/>
              </w:rPr>
              <w:t> </w:t>
            </w:r>
          </w:p>
          <w:p w14:paraId="51330A8E" w14:textId="77777777" w:rsidR="008B3EA9" w:rsidRDefault="008B3EA9" w:rsidP="00803F67">
            <w:pPr>
              <w:jc w:val="center"/>
              <w:rPr>
                <w:noProof w:val="0"/>
                <w:sz w:val="22"/>
                <w:szCs w:val="22"/>
                <w:lang w:eastAsia="uk-UA"/>
              </w:rPr>
            </w:pPr>
            <w:r>
              <w:rPr>
                <w:noProof w:val="0"/>
                <w:sz w:val="22"/>
                <w:szCs w:val="22"/>
                <w:lang w:eastAsia="uk-UA"/>
              </w:rPr>
              <w:t> </w:t>
            </w:r>
          </w:p>
        </w:tc>
        <w:tc>
          <w:tcPr>
            <w:tcW w:w="1518" w:type="pct"/>
            <w:vMerge w:val="restart"/>
            <w:tcBorders>
              <w:top w:val="nil"/>
              <w:left w:val="nil"/>
              <w:bottom w:val="single" w:sz="4" w:space="0" w:color="auto"/>
              <w:right w:val="single" w:sz="4" w:space="0" w:color="auto"/>
            </w:tcBorders>
            <w:vAlign w:val="center"/>
            <w:hideMark/>
          </w:tcPr>
          <w:p w14:paraId="2E28DD80" w14:textId="77777777" w:rsidR="008B3EA9" w:rsidRDefault="008B3EA9" w:rsidP="00803F67">
            <w:pPr>
              <w:jc w:val="center"/>
              <w:rPr>
                <w:noProof w:val="0"/>
                <w:sz w:val="22"/>
                <w:szCs w:val="22"/>
                <w:lang w:eastAsia="uk-UA"/>
              </w:rPr>
            </w:pPr>
            <w:r>
              <w:rPr>
                <w:noProof w:val="0"/>
                <w:sz w:val="22"/>
                <w:szCs w:val="22"/>
                <w:lang w:eastAsia="uk-UA"/>
              </w:rPr>
              <w:t>130326.зварювання металів</w:t>
            </w:r>
            <w:r>
              <w:rPr>
                <w:noProof w:val="0"/>
                <w:sz w:val="22"/>
                <w:szCs w:val="22"/>
                <w:lang w:eastAsia="uk-UA"/>
              </w:rPr>
              <w:br/>
              <w:t>(Зварювальний пост)</w:t>
            </w:r>
            <w:r>
              <w:rPr>
                <w:noProof w:val="0"/>
                <w:sz w:val="22"/>
                <w:szCs w:val="22"/>
                <w:lang w:eastAsia="uk-UA"/>
              </w:rPr>
              <w:br/>
            </w:r>
            <w:r>
              <w:rPr>
                <w:noProof w:val="0"/>
                <w:sz w:val="22"/>
                <w:szCs w:val="22"/>
                <w:lang w:eastAsia="uk-UA"/>
              </w:rPr>
              <w:br/>
              <w:t>Неорганізоване</w:t>
            </w:r>
          </w:p>
          <w:p w14:paraId="70C65143" w14:textId="77777777" w:rsidR="008B3EA9" w:rsidRDefault="008B3EA9" w:rsidP="00803F67">
            <w:pPr>
              <w:jc w:val="center"/>
              <w:rPr>
                <w:noProof w:val="0"/>
                <w:sz w:val="22"/>
                <w:szCs w:val="22"/>
                <w:lang w:eastAsia="uk-UA"/>
              </w:rPr>
            </w:pPr>
            <w:r>
              <w:rPr>
                <w:noProof w:val="0"/>
                <w:sz w:val="22"/>
                <w:szCs w:val="22"/>
                <w:lang w:eastAsia="uk-UA"/>
              </w:rPr>
              <w:t> </w:t>
            </w:r>
          </w:p>
          <w:p w14:paraId="03286869" w14:textId="77777777" w:rsidR="008B3EA9" w:rsidRDefault="008B3EA9" w:rsidP="00803F67">
            <w:pPr>
              <w:jc w:val="center"/>
              <w:rPr>
                <w:noProof w:val="0"/>
                <w:sz w:val="22"/>
                <w:szCs w:val="22"/>
                <w:lang w:eastAsia="uk-UA"/>
              </w:rPr>
            </w:pPr>
            <w:r>
              <w:rPr>
                <w:noProof w:val="0"/>
                <w:sz w:val="22"/>
                <w:szCs w:val="22"/>
                <w:lang w:eastAsia="uk-UA"/>
              </w:rPr>
              <w:t> </w:t>
            </w:r>
          </w:p>
          <w:p w14:paraId="403A3B5E" w14:textId="77777777" w:rsidR="008B3EA9" w:rsidRDefault="008B3EA9" w:rsidP="00803F67">
            <w:pPr>
              <w:jc w:val="center"/>
              <w:rPr>
                <w:noProof w:val="0"/>
                <w:sz w:val="22"/>
                <w:szCs w:val="22"/>
                <w:lang w:eastAsia="uk-UA"/>
              </w:rPr>
            </w:pPr>
            <w:r>
              <w:rPr>
                <w:noProof w:val="0"/>
                <w:sz w:val="22"/>
                <w:szCs w:val="22"/>
                <w:lang w:eastAsia="uk-UA"/>
              </w:rPr>
              <w:t> </w:t>
            </w:r>
          </w:p>
          <w:p w14:paraId="150459F9" w14:textId="77777777" w:rsidR="008B3EA9" w:rsidRDefault="008B3EA9" w:rsidP="00803F67">
            <w:pPr>
              <w:jc w:val="center"/>
              <w:rPr>
                <w:noProof w:val="0"/>
                <w:sz w:val="22"/>
                <w:szCs w:val="22"/>
                <w:lang w:eastAsia="uk-UA"/>
              </w:rPr>
            </w:pPr>
            <w:r>
              <w:rPr>
                <w:noProof w:val="0"/>
                <w:sz w:val="22"/>
                <w:szCs w:val="22"/>
                <w:lang w:eastAsia="uk-UA"/>
              </w:rPr>
              <w:t> </w:t>
            </w:r>
          </w:p>
          <w:p w14:paraId="62FC613F" w14:textId="77777777" w:rsidR="008B3EA9" w:rsidRDefault="008B3EA9" w:rsidP="00803F67">
            <w:pPr>
              <w:jc w:val="center"/>
              <w:rPr>
                <w:noProof w:val="0"/>
                <w:sz w:val="22"/>
                <w:szCs w:val="22"/>
                <w:lang w:eastAsia="uk-UA"/>
              </w:rPr>
            </w:pPr>
            <w:r>
              <w:rPr>
                <w:noProof w:val="0"/>
                <w:sz w:val="22"/>
                <w:szCs w:val="22"/>
                <w:lang w:eastAsia="uk-UA"/>
              </w:rPr>
              <w:t> </w:t>
            </w:r>
          </w:p>
          <w:p w14:paraId="072BAC25" w14:textId="77777777" w:rsidR="008B3EA9" w:rsidRDefault="008B3EA9" w:rsidP="00803F67">
            <w:pPr>
              <w:jc w:val="center"/>
              <w:rPr>
                <w:noProof w:val="0"/>
                <w:sz w:val="22"/>
                <w:szCs w:val="22"/>
                <w:lang w:eastAsia="uk-UA"/>
              </w:rPr>
            </w:pPr>
            <w:r>
              <w:rPr>
                <w:noProof w:val="0"/>
                <w:sz w:val="22"/>
                <w:szCs w:val="22"/>
                <w:lang w:eastAsia="uk-UA"/>
              </w:rPr>
              <w:t> </w:t>
            </w:r>
          </w:p>
          <w:p w14:paraId="3177BD64" w14:textId="77777777" w:rsidR="008B3EA9" w:rsidRDefault="008B3EA9" w:rsidP="00803F67">
            <w:pPr>
              <w:jc w:val="center"/>
              <w:rPr>
                <w:noProof w:val="0"/>
                <w:sz w:val="22"/>
                <w:szCs w:val="22"/>
                <w:lang w:eastAsia="uk-UA"/>
              </w:rPr>
            </w:pPr>
            <w:r>
              <w:rPr>
                <w:noProof w:val="0"/>
                <w:sz w:val="22"/>
                <w:szCs w:val="22"/>
                <w:lang w:eastAsia="uk-UA"/>
              </w:rPr>
              <w:t> </w:t>
            </w:r>
          </w:p>
          <w:p w14:paraId="59A976C6" w14:textId="77777777" w:rsidR="008B3EA9" w:rsidRDefault="008B3EA9" w:rsidP="00803F67">
            <w:pPr>
              <w:jc w:val="center"/>
              <w:rPr>
                <w:noProof w:val="0"/>
                <w:sz w:val="22"/>
                <w:szCs w:val="22"/>
                <w:lang w:eastAsia="uk-UA"/>
              </w:rPr>
            </w:pPr>
            <w:r>
              <w:rPr>
                <w:noProof w:val="0"/>
                <w:sz w:val="22"/>
                <w:szCs w:val="22"/>
                <w:lang w:eastAsia="uk-UA"/>
              </w:rPr>
              <w:t> </w:t>
            </w:r>
          </w:p>
          <w:p w14:paraId="553E74C7" w14:textId="77777777" w:rsidR="008B3EA9" w:rsidRDefault="008B3EA9" w:rsidP="00803F67">
            <w:pPr>
              <w:jc w:val="center"/>
              <w:rPr>
                <w:noProof w:val="0"/>
                <w:sz w:val="22"/>
                <w:szCs w:val="22"/>
                <w:lang w:eastAsia="uk-UA"/>
              </w:rPr>
            </w:pPr>
            <w:r>
              <w:rPr>
                <w:noProof w:val="0"/>
                <w:sz w:val="22"/>
                <w:szCs w:val="22"/>
                <w:lang w:eastAsia="uk-UA"/>
              </w:rPr>
              <w:t> </w:t>
            </w:r>
          </w:p>
        </w:tc>
        <w:tc>
          <w:tcPr>
            <w:tcW w:w="572" w:type="pct"/>
            <w:tcBorders>
              <w:top w:val="nil"/>
              <w:left w:val="nil"/>
              <w:bottom w:val="single" w:sz="4" w:space="0" w:color="auto"/>
              <w:right w:val="single" w:sz="4" w:space="0" w:color="auto"/>
            </w:tcBorders>
            <w:vAlign w:val="center"/>
            <w:hideMark/>
          </w:tcPr>
          <w:p w14:paraId="5812D0E1" w14:textId="77777777" w:rsidR="008B3EA9" w:rsidRDefault="008B3EA9" w:rsidP="00803F67">
            <w:pPr>
              <w:jc w:val="center"/>
              <w:rPr>
                <w:noProof w:val="0"/>
                <w:sz w:val="22"/>
                <w:szCs w:val="22"/>
                <w:lang w:eastAsia="uk-UA"/>
              </w:rPr>
            </w:pPr>
            <w:r>
              <w:rPr>
                <w:noProof w:val="0"/>
                <w:sz w:val="22"/>
                <w:szCs w:val="22"/>
                <w:lang w:eastAsia="uk-UA"/>
              </w:rPr>
              <w:t>06000</w:t>
            </w:r>
            <w:r>
              <w:rPr>
                <w:noProof w:val="0"/>
                <w:sz w:val="22"/>
                <w:szCs w:val="22"/>
                <w:lang w:eastAsia="uk-UA"/>
              </w:rPr>
              <w:br/>
              <w:t>337</w:t>
            </w:r>
          </w:p>
        </w:tc>
        <w:tc>
          <w:tcPr>
            <w:tcW w:w="1182" w:type="pct"/>
            <w:tcBorders>
              <w:top w:val="nil"/>
              <w:left w:val="nil"/>
              <w:bottom w:val="single" w:sz="4" w:space="0" w:color="auto"/>
              <w:right w:val="single" w:sz="4" w:space="0" w:color="auto"/>
            </w:tcBorders>
            <w:vAlign w:val="center"/>
            <w:hideMark/>
          </w:tcPr>
          <w:p w14:paraId="64E438BA" w14:textId="77777777" w:rsidR="008B3EA9" w:rsidRDefault="008B3EA9" w:rsidP="00803F67">
            <w:pPr>
              <w:jc w:val="center"/>
              <w:rPr>
                <w:noProof w:val="0"/>
                <w:sz w:val="22"/>
                <w:szCs w:val="22"/>
                <w:lang w:eastAsia="uk-UA"/>
              </w:rPr>
            </w:pPr>
            <w:r>
              <w:rPr>
                <w:noProof w:val="0"/>
                <w:sz w:val="22"/>
                <w:szCs w:val="22"/>
                <w:lang w:eastAsia="uk-UA"/>
              </w:rPr>
              <w:t>Оксид вуглецю</w:t>
            </w:r>
          </w:p>
        </w:tc>
        <w:tc>
          <w:tcPr>
            <w:tcW w:w="483" w:type="pct"/>
            <w:tcBorders>
              <w:top w:val="nil"/>
              <w:left w:val="nil"/>
              <w:bottom w:val="single" w:sz="4" w:space="0" w:color="auto"/>
              <w:right w:val="single" w:sz="4" w:space="0" w:color="auto"/>
            </w:tcBorders>
            <w:noWrap/>
            <w:vAlign w:val="center"/>
            <w:hideMark/>
          </w:tcPr>
          <w:p w14:paraId="2261347A" w14:textId="77777777" w:rsidR="008B3EA9" w:rsidRDefault="008B3EA9" w:rsidP="00803F67">
            <w:pPr>
              <w:jc w:val="center"/>
              <w:rPr>
                <w:noProof w:val="0"/>
                <w:sz w:val="22"/>
                <w:szCs w:val="22"/>
                <w:lang w:eastAsia="uk-UA"/>
              </w:rPr>
            </w:pPr>
            <w:r>
              <w:rPr>
                <w:noProof w:val="0"/>
                <w:sz w:val="22"/>
                <w:szCs w:val="22"/>
                <w:lang w:eastAsia="uk-UA"/>
              </w:rPr>
              <w:t>0,00166</w:t>
            </w:r>
          </w:p>
        </w:tc>
        <w:tc>
          <w:tcPr>
            <w:tcW w:w="730" w:type="pct"/>
            <w:tcBorders>
              <w:top w:val="nil"/>
              <w:left w:val="nil"/>
              <w:bottom w:val="single" w:sz="4" w:space="0" w:color="auto"/>
              <w:right w:val="single" w:sz="4" w:space="0" w:color="auto"/>
            </w:tcBorders>
            <w:noWrap/>
            <w:vAlign w:val="center"/>
            <w:hideMark/>
          </w:tcPr>
          <w:p w14:paraId="0626FE4C" w14:textId="77777777" w:rsidR="008B3EA9" w:rsidRDefault="008B3EA9" w:rsidP="00803F67">
            <w:pPr>
              <w:jc w:val="center"/>
              <w:rPr>
                <w:noProof w:val="0"/>
                <w:sz w:val="22"/>
                <w:szCs w:val="22"/>
                <w:lang w:eastAsia="uk-UA"/>
              </w:rPr>
            </w:pPr>
            <w:r>
              <w:rPr>
                <w:noProof w:val="0"/>
                <w:sz w:val="22"/>
                <w:szCs w:val="22"/>
                <w:lang w:eastAsia="uk-UA"/>
              </w:rPr>
              <w:t>0,005976</w:t>
            </w:r>
          </w:p>
        </w:tc>
      </w:tr>
      <w:tr w:rsidR="008B3EA9" w14:paraId="56EEFB70" w14:textId="77777777" w:rsidTr="00803F67">
        <w:trPr>
          <w:trHeight w:val="255"/>
        </w:trPr>
        <w:tc>
          <w:tcPr>
            <w:tcW w:w="0" w:type="auto"/>
            <w:vMerge/>
            <w:tcBorders>
              <w:top w:val="nil"/>
              <w:left w:val="single" w:sz="4" w:space="0" w:color="auto"/>
              <w:bottom w:val="single" w:sz="4" w:space="0" w:color="auto"/>
              <w:right w:val="single" w:sz="4" w:space="0" w:color="auto"/>
            </w:tcBorders>
            <w:vAlign w:val="center"/>
            <w:hideMark/>
          </w:tcPr>
          <w:p w14:paraId="24BA398C"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173E7D1D"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53527F6D" w14:textId="77777777" w:rsidR="008B3EA9" w:rsidRDefault="008B3EA9" w:rsidP="00803F67">
            <w:pPr>
              <w:jc w:val="center"/>
              <w:rPr>
                <w:noProof w:val="0"/>
                <w:sz w:val="22"/>
                <w:szCs w:val="22"/>
                <w:lang w:eastAsia="uk-UA"/>
              </w:rPr>
            </w:pPr>
            <w:r>
              <w:rPr>
                <w:noProof w:val="0"/>
                <w:sz w:val="22"/>
                <w:szCs w:val="22"/>
                <w:lang w:eastAsia="uk-UA"/>
              </w:rPr>
              <w:t>01000</w:t>
            </w:r>
          </w:p>
        </w:tc>
        <w:tc>
          <w:tcPr>
            <w:tcW w:w="1182" w:type="pct"/>
            <w:tcBorders>
              <w:top w:val="nil"/>
              <w:left w:val="nil"/>
              <w:bottom w:val="single" w:sz="4" w:space="0" w:color="auto"/>
              <w:right w:val="single" w:sz="4" w:space="0" w:color="auto"/>
            </w:tcBorders>
            <w:vAlign w:val="center"/>
            <w:hideMark/>
          </w:tcPr>
          <w:p w14:paraId="1EEF53CA" w14:textId="77777777" w:rsidR="008B3EA9" w:rsidRDefault="008B3EA9" w:rsidP="00803F67">
            <w:pPr>
              <w:jc w:val="center"/>
              <w:rPr>
                <w:noProof w:val="0"/>
                <w:sz w:val="22"/>
                <w:szCs w:val="22"/>
                <w:lang w:eastAsia="uk-UA"/>
              </w:rPr>
            </w:pPr>
            <w:r>
              <w:rPr>
                <w:noProof w:val="0"/>
                <w:sz w:val="22"/>
                <w:szCs w:val="22"/>
                <w:lang w:eastAsia="uk-UA"/>
              </w:rPr>
              <w:t>Метали та їх сполуки, в т.ч.:</w:t>
            </w:r>
          </w:p>
        </w:tc>
        <w:tc>
          <w:tcPr>
            <w:tcW w:w="483" w:type="pct"/>
            <w:tcBorders>
              <w:top w:val="nil"/>
              <w:left w:val="nil"/>
              <w:bottom w:val="single" w:sz="4" w:space="0" w:color="auto"/>
              <w:right w:val="single" w:sz="4" w:space="0" w:color="auto"/>
            </w:tcBorders>
            <w:noWrap/>
            <w:vAlign w:val="center"/>
            <w:hideMark/>
          </w:tcPr>
          <w:p w14:paraId="5E6E2208" w14:textId="77777777" w:rsidR="008B3EA9" w:rsidRDefault="008B3EA9" w:rsidP="00803F67">
            <w:pPr>
              <w:jc w:val="center"/>
              <w:rPr>
                <w:noProof w:val="0"/>
                <w:sz w:val="22"/>
                <w:szCs w:val="22"/>
                <w:lang w:eastAsia="uk-UA"/>
              </w:rPr>
            </w:pPr>
            <w:r>
              <w:rPr>
                <w:noProof w:val="0"/>
                <w:sz w:val="22"/>
                <w:szCs w:val="22"/>
                <w:lang w:eastAsia="uk-UA"/>
              </w:rPr>
              <w:t>0,002</w:t>
            </w:r>
          </w:p>
        </w:tc>
        <w:tc>
          <w:tcPr>
            <w:tcW w:w="730" w:type="pct"/>
            <w:tcBorders>
              <w:top w:val="nil"/>
              <w:left w:val="nil"/>
              <w:bottom w:val="single" w:sz="4" w:space="0" w:color="auto"/>
              <w:right w:val="single" w:sz="4" w:space="0" w:color="auto"/>
            </w:tcBorders>
            <w:noWrap/>
            <w:vAlign w:val="center"/>
            <w:hideMark/>
          </w:tcPr>
          <w:p w14:paraId="421C68D8" w14:textId="77777777" w:rsidR="008B3EA9" w:rsidRDefault="008B3EA9" w:rsidP="00803F67">
            <w:pPr>
              <w:jc w:val="center"/>
              <w:rPr>
                <w:noProof w:val="0"/>
                <w:sz w:val="22"/>
                <w:szCs w:val="22"/>
                <w:lang w:eastAsia="uk-UA"/>
              </w:rPr>
            </w:pPr>
            <w:r>
              <w:rPr>
                <w:noProof w:val="0"/>
                <w:sz w:val="22"/>
                <w:szCs w:val="22"/>
                <w:lang w:eastAsia="uk-UA"/>
              </w:rPr>
              <w:t>0,0072</w:t>
            </w:r>
          </w:p>
        </w:tc>
      </w:tr>
      <w:tr w:rsidR="008B3EA9" w14:paraId="7C28ACE2"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2930D0C7"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50C63B02"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5FD297F6" w14:textId="77777777" w:rsidR="008B3EA9" w:rsidRDefault="008B3EA9" w:rsidP="00803F67">
            <w:pPr>
              <w:jc w:val="center"/>
              <w:rPr>
                <w:noProof w:val="0"/>
                <w:sz w:val="22"/>
                <w:szCs w:val="22"/>
                <w:lang w:eastAsia="uk-UA"/>
              </w:rPr>
            </w:pPr>
            <w:r>
              <w:rPr>
                <w:noProof w:val="0"/>
                <w:sz w:val="22"/>
                <w:szCs w:val="22"/>
                <w:lang w:eastAsia="uk-UA"/>
              </w:rPr>
              <w:t>01003</w:t>
            </w:r>
            <w:r>
              <w:rPr>
                <w:noProof w:val="0"/>
                <w:sz w:val="22"/>
                <w:szCs w:val="22"/>
                <w:lang w:eastAsia="uk-UA"/>
              </w:rPr>
              <w:br/>
              <w:t>123</w:t>
            </w:r>
          </w:p>
        </w:tc>
        <w:tc>
          <w:tcPr>
            <w:tcW w:w="1182" w:type="pct"/>
            <w:tcBorders>
              <w:top w:val="nil"/>
              <w:left w:val="nil"/>
              <w:bottom w:val="single" w:sz="4" w:space="0" w:color="auto"/>
              <w:right w:val="single" w:sz="4" w:space="0" w:color="auto"/>
            </w:tcBorders>
            <w:vAlign w:val="center"/>
            <w:hideMark/>
          </w:tcPr>
          <w:p w14:paraId="2D1CA936" w14:textId="77777777" w:rsidR="008B3EA9" w:rsidRDefault="008B3EA9" w:rsidP="00803F67">
            <w:pPr>
              <w:jc w:val="center"/>
              <w:rPr>
                <w:noProof w:val="0"/>
                <w:sz w:val="22"/>
                <w:szCs w:val="22"/>
                <w:lang w:eastAsia="uk-UA"/>
              </w:rPr>
            </w:pPr>
            <w:r>
              <w:rPr>
                <w:noProof w:val="0"/>
                <w:sz w:val="22"/>
                <w:szCs w:val="22"/>
                <w:lang w:eastAsia="uk-UA"/>
              </w:rPr>
              <w:t>Залізо та його сполуки (у перера-хунку на залізо)</w:t>
            </w:r>
          </w:p>
        </w:tc>
        <w:tc>
          <w:tcPr>
            <w:tcW w:w="483" w:type="pct"/>
            <w:tcBorders>
              <w:top w:val="nil"/>
              <w:left w:val="nil"/>
              <w:bottom w:val="single" w:sz="4" w:space="0" w:color="auto"/>
              <w:right w:val="single" w:sz="4" w:space="0" w:color="auto"/>
            </w:tcBorders>
            <w:noWrap/>
            <w:vAlign w:val="center"/>
            <w:hideMark/>
          </w:tcPr>
          <w:p w14:paraId="3F944539" w14:textId="77777777" w:rsidR="008B3EA9" w:rsidRDefault="008B3EA9" w:rsidP="00803F67">
            <w:pPr>
              <w:jc w:val="center"/>
              <w:rPr>
                <w:noProof w:val="0"/>
                <w:sz w:val="22"/>
                <w:szCs w:val="22"/>
                <w:lang w:eastAsia="uk-UA"/>
              </w:rPr>
            </w:pPr>
            <w:r>
              <w:rPr>
                <w:noProof w:val="0"/>
                <w:sz w:val="22"/>
                <w:szCs w:val="22"/>
                <w:lang w:eastAsia="uk-UA"/>
              </w:rPr>
              <w:t>0,00186</w:t>
            </w:r>
          </w:p>
        </w:tc>
        <w:tc>
          <w:tcPr>
            <w:tcW w:w="730" w:type="pct"/>
            <w:tcBorders>
              <w:top w:val="nil"/>
              <w:left w:val="nil"/>
              <w:bottom w:val="single" w:sz="4" w:space="0" w:color="auto"/>
              <w:right w:val="single" w:sz="4" w:space="0" w:color="auto"/>
            </w:tcBorders>
            <w:noWrap/>
            <w:vAlign w:val="center"/>
            <w:hideMark/>
          </w:tcPr>
          <w:p w14:paraId="363075EC" w14:textId="77777777" w:rsidR="008B3EA9" w:rsidRDefault="008B3EA9" w:rsidP="00803F67">
            <w:pPr>
              <w:jc w:val="center"/>
              <w:rPr>
                <w:noProof w:val="0"/>
                <w:sz w:val="22"/>
                <w:szCs w:val="22"/>
                <w:lang w:eastAsia="uk-UA"/>
              </w:rPr>
            </w:pPr>
            <w:r>
              <w:rPr>
                <w:noProof w:val="0"/>
                <w:sz w:val="22"/>
                <w:szCs w:val="22"/>
                <w:lang w:eastAsia="uk-UA"/>
              </w:rPr>
              <w:t>0,006696</w:t>
            </w:r>
          </w:p>
        </w:tc>
      </w:tr>
      <w:tr w:rsidR="008B3EA9" w14:paraId="41FBD446"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3F7D4540"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43D67880"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15D98E95" w14:textId="77777777" w:rsidR="008B3EA9" w:rsidRDefault="008B3EA9" w:rsidP="00803F67">
            <w:pPr>
              <w:jc w:val="center"/>
              <w:rPr>
                <w:noProof w:val="0"/>
                <w:sz w:val="22"/>
                <w:szCs w:val="22"/>
                <w:lang w:eastAsia="uk-UA"/>
              </w:rPr>
            </w:pPr>
            <w:r>
              <w:rPr>
                <w:noProof w:val="0"/>
                <w:sz w:val="22"/>
                <w:szCs w:val="22"/>
                <w:lang w:eastAsia="uk-UA"/>
              </w:rPr>
              <w:t>01104</w:t>
            </w:r>
            <w:r>
              <w:rPr>
                <w:noProof w:val="0"/>
                <w:sz w:val="22"/>
                <w:szCs w:val="22"/>
                <w:lang w:eastAsia="uk-UA"/>
              </w:rPr>
              <w:br/>
              <w:t>143</w:t>
            </w:r>
          </w:p>
        </w:tc>
        <w:tc>
          <w:tcPr>
            <w:tcW w:w="1182" w:type="pct"/>
            <w:tcBorders>
              <w:top w:val="nil"/>
              <w:left w:val="nil"/>
              <w:bottom w:val="single" w:sz="4" w:space="0" w:color="auto"/>
              <w:right w:val="single" w:sz="4" w:space="0" w:color="auto"/>
            </w:tcBorders>
            <w:vAlign w:val="center"/>
            <w:hideMark/>
          </w:tcPr>
          <w:p w14:paraId="563FB9ED" w14:textId="77777777" w:rsidR="008B3EA9" w:rsidRDefault="008B3EA9" w:rsidP="00803F67">
            <w:pPr>
              <w:jc w:val="center"/>
              <w:rPr>
                <w:noProof w:val="0"/>
                <w:sz w:val="22"/>
                <w:szCs w:val="22"/>
                <w:lang w:eastAsia="uk-UA"/>
              </w:rPr>
            </w:pPr>
            <w:r>
              <w:rPr>
                <w:noProof w:val="0"/>
                <w:sz w:val="22"/>
                <w:szCs w:val="22"/>
                <w:lang w:eastAsia="uk-UA"/>
              </w:rPr>
              <w:t>Манган та його сполуки в перерахунку на діоксид мангану</w:t>
            </w:r>
          </w:p>
        </w:tc>
        <w:tc>
          <w:tcPr>
            <w:tcW w:w="483" w:type="pct"/>
            <w:tcBorders>
              <w:top w:val="nil"/>
              <w:left w:val="nil"/>
              <w:bottom w:val="single" w:sz="4" w:space="0" w:color="auto"/>
              <w:right w:val="single" w:sz="4" w:space="0" w:color="auto"/>
            </w:tcBorders>
            <w:noWrap/>
            <w:vAlign w:val="center"/>
            <w:hideMark/>
          </w:tcPr>
          <w:p w14:paraId="65CCA418" w14:textId="77777777" w:rsidR="008B3EA9" w:rsidRDefault="008B3EA9" w:rsidP="00803F67">
            <w:pPr>
              <w:jc w:val="center"/>
              <w:rPr>
                <w:noProof w:val="0"/>
                <w:sz w:val="22"/>
                <w:szCs w:val="22"/>
                <w:lang w:eastAsia="uk-UA"/>
              </w:rPr>
            </w:pPr>
            <w:r>
              <w:rPr>
                <w:noProof w:val="0"/>
                <w:sz w:val="22"/>
                <w:szCs w:val="22"/>
                <w:lang w:eastAsia="uk-UA"/>
              </w:rPr>
              <w:t>0,00014</w:t>
            </w:r>
          </w:p>
        </w:tc>
        <w:tc>
          <w:tcPr>
            <w:tcW w:w="730" w:type="pct"/>
            <w:tcBorders>
              <w:top w:val="nil"/>
              <w:left w:val="nil"/>
              <w:bottom w:val="single" w:sz="4" w:space="0" w:color="auto"/>
              <w:right w:val="single" w:sz="4" w:space="0" w:color="auto"/>
            </w:tcBorders>
            <w:noWrap/>
            <w:vAlign w:val="center"/>
            <w:hideMark/>
          </w:tcPr>
          <w:p w14:paraId="76C0153E" w14:textId="77777777" w:rsidR="008B3EA9" w:rsidRDefault="008B3EA9" w:rsidP="00803F67">
            <w:pPr>
              <w:jc w:val="center"/>
              <w:rPr>
                <w:noProof w:val="0"/>
                <w:sz w:val="22"/>
                <w:szCs w:val="22"/>
                <w:lang w:eastAsia="uk-UA"/>
              </w:rPr>
            </w:pPr>
            <w:r>
              <w:rPr>
                <w:noProof w:val="0"/>
                <w:sz w:val="22"/>
                <w:szCs w:val="22"/>
                <w:lang w:eastAsia="uk-UA"/>
              </w:rPr>
              <w:t>0,000504</w:t>
            </w:r>
          </w:p>
        </w:tc>
      </w:tr>
      <w:tr w:rsidR="008B3EA9" w14:paraId="6599ABC7" w14:textId="77777777" w:rsidTr="00803F67">
        <w:trPr>
          <w:trHeight w:val="765"/>
        </w:trPr>
        <w:tc>
          <w:tcPr>
            <w:tcW w:w="0" w:type="auto"/>
            <w:vMerge/>
            <w:tcBorders>
              <w:top w:val="nil"/>
              <w:left w:val="single" w:sz="4" w:space="0" w:color="auto"/>
              <w:bottom w:val="single" w:sz="4" w:space="0" w:color="auto"/>
              <w:right w:val="single" w:sz="4" w:space="0" w:color="auto"/>
            </w:tcBorders>
            <w:vAlign w:val="center"/>
            <w:hideMark/>
          </w:tcPr>
          <w:p w14:paraId="750B58DE"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4F5D3BE0"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46CEEAB3" w14:textId="77777777" w:rsidR="008B3EA9" w:rsidRDefault="008B3EA9" w:rsidP="00803F67">
            <w:pPr>
              <w:jc w:val="center"/>
              <w:rPr>
                <w:noProof w:val="0"/>
                <w:sz w:val="22"/>
                <w:szCs w:val="22"/>
                <w:lang w:eastAsia="uk-UA"/>
              </w:rPr>
            </w:pPr>
            <w:r>
              <w:rPr>
                <w:noProof w:val="0"/>
                <w:sz w:val="22"/>
                <w:szCs w:val="22"/>
                <w:lang w:eastAsia="uk-UA"/>
              </w:rPr>
              <w:t>03000</w:t>
            </w:r>
          </w:p>
        </w:tc>
        <w:tc>
          <w:tcPr>
            <w:tcW w:w="1182" w:type="pct"/>
            <w:tcBorders>
              <w:top w:val="nil"/>
              <w:left w:val="nil"/>
              <w:bottom w:val="single" w:sz="4" w:space="0" w:color="auto"/>
              <w:right w:val="single" w:sz="4" w:space="0" w:color="auto"/>
            </w:tcBorders>
            <w:vAlign w:val="center"/>
            <w:hideMark/>
          </w:tcPr>
          <w:p w14:paraId="0B0EA534" w14:textId="77777777" w:rsidR="008B3EA9" w:rsidRDefault="008B3EA9" w:rsidP="00803F67">
            <w:pPr>
              <w:jc w:val="center"/>
              <w:rPr>
                <w:noProof w:val="0"/>
                <w:sz w:val="22"/>
                <w:szCs w:val="22"/>
                <w:lang w:eastAsia="uk-UA"/>
              </w:rPr>
            </w:pPr>
            <w:r>
              <w:rPr>
                <w:noProof w:val="0"/>
                <w:sz w:val="22"/>
                <w:szCs w:val="22"/>
                <w:lang w:eastAsia="uk-UA"/>
              </w:rPr>
              <w:t>Речовини у вигляді суспендованих твер-дих частинок, в т.ч.:</w:t>
            </w:r>
          </w:p>
        </w:tc>
        <w:tc>
          <w:tcPr>
            <w:tcW w:w="483" w:type="pct"/>
            <w:tcBorders>
              <w:top w:val="nil"/>
              <w:left w:val="nil"/>
              <w:bottom w:val="single" w:sz="4" w:space="0" w:color="auto"/>
              <w:right w:val="single" w:sz="4" w:space="0" w:color="auto"/>
            </w:tcBorders>
            <w:noWrap/>
            <w:vAlign w:val="center"/>
            <w:hideMark/>
          </w:tcPr>
          <w:p w14:paraId="4BE47D01" w14:textId="77777777" w:rsidR="008B3EA9" w:rsidRDefault="008B3EA9" w:rsidP="00803F67">
            <w:pPr>
              <w:jc w:val="center"/>
              <w:rPr>
                <w:noProof w:val="0"/>
                <w:sz w:val="22"/>
                <w:szCs w:val="22"/>
                <w:lang w:eastAsia="uk-UA"/>
              </w:rPr>
            </w:pPr>
            <w:r>
              <w:rPr>
                <w:noProof w:val="0"/>
                <w:sz w:val="22"/>
                <w:szCs w:val="22"/>
                <w:lang w:eastAsia="uk-UA"/>
              </w:rPr>
              <w:t>0,00013</w:t>
            </w:r>
          </w:p>
        </w:tc>
        <w:tc>
          <w:tcPr>
            <w:tcW w:w="730" w:type="pct"/>
            <w:tcBorders>
              <w:top w:val="nil"/>
              <w:left w:val="nil"/>
              <w:bottom w:val="single" w:sz="4" w:space="0" w:color="auto"/>
              <w:right w:val="single" w:sz="4" w:space="0" w:color="auto"/>
            </w:tcBorders>
            <w:noWrap/>
            <w:vAlign w:val="center"/>
            <w:hideMark/>
          </w:tcPr>
          <w:p w14:paraId="179C6349" w14:textId="77777777" w:rsidR="008B3EA9" w:rsidRDefault="008B3EA9" w:rsidP="00803F67">
            <w:pPr>
              <w:jc w:val="center"/>
              <w:rPr>
                <w:noProof w:val="0"/>
                <w:sz w:val="22"/>
                <w:szCs w:val="22"/>
                <w:lang w:eastAsia="uk-UA"/>
              </w:rPr>
            </w:pPr>
            <w:r>
              <w:rPr>
                <w:noProof w:val="0"/>
                <w:sz w:val="22"/>
                <w:szCs w:val="22"/>
                <w:lang w:eastAsia="uk-UA"/>
              </w:rPr>
              <w:t>0,000468</w:t>
            </w:r>
          </w:p>
        </w:tc>
      </w:tr>
      <w:tr w:rsidR="008B3EA9" w14:paraId="1A9BA3D8" w14:textId="77777777" w:rsidTr="00803F67">
        <w:trPr>
          <w:trHeight w:val="1020"/>
        </w:trPr>
        <w:tc>
          <w:tcPr>
            <w:tcW w:w="0" w:type="auto"/>
            <w:vMerge/>
            <w:tcBorders>
              <w:top w:val="nil"/>
              <w:left w:val="single" w:sz="4" w:space="0" w:color="auto"/>
              <w:bottom w:val="single" w:sz="4" w:space="0" w:color="auto"/>
              <w:right w:val="single" w:sz="4" w:space="0" w:color="auto"/>
            </w:tcBorders>
            <w:vAlign w:val="center"/>
            <w:hideMark/>
          </w:tcPr>
          <w:p w14:paraId="535FDD57"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1FBB2999"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6A37A7FF" w14:textId="77777777" w:rsidR="008B3EA9" w:rsidRDefault="008B3EA9" w:rsidP="00803F67">
            <w:pPr>
              <w:jc w:val="center"/>
              <w:rPr>
                <w:noProof w:val="0"/>
                <w:sz w:val="22"/>
                <w:szCs w:val="22"/>
                <w:lang w:eastAsia="uk-UA"/>
              </w:rPr>
            </w:pPr>
            <w:r>
              <w:rPr>
                <w:noProof w:val="0"/>
                <w:sz w:val="22"/>
                <w:szCs w:val="22"/>
                <w:lang w:eastAsia="uk-UA"/>
              </w:rPr>
              <w:t>03000</w:t>
            </w:r>
            <w:r>
              <w:rPr>
                <w:noProof w:val="0"/>
                <w:sz w:val="22"/>
                <w:szCs w:val="22"/>
                <w:lang w:eastAsia="uk-UA"/>
              </w:rPr>
              <w:br/>
              <w:t>2902</w:t>
            </w:r>
          </w:p>
        </w:tc>
        <w:tc>
          <w:tcPr>
            <w:tcW w:w="1182" w:type="pct"/>
            <w:tcBorders>
              <w:top w:val="nil"/>
              <w:left w:val="nil"/>
              <w:bottom w:val="single" w:sz="4" w:space="0" w:color="auto"/>
              <w:right w:val="single" w:sz="4" w:space="0" w:color="auto"/>
            </w:tcBorders>
            <w:vAlign w:val="center"/>
            <w:hideMark/>
          </w:tcPr>
          <w:p w14:paraId="7434E489" w14:textId="77777777" w:rsidR="008B3EA9" w:rsidRDefault="008B3EA9" w:rsidP="00803F67">
            <w:pPr>
              <w:jc w:val="center"/>
              <w:rPr>
                <w:noProof w:val="0"/>
                <w:sz w:val="22"/>
                <w:szCs w:val="22"/>
                <w:lang w:eastAsia="uk-UA"/>
              </w:rPr>
            </w:pPr>
            <w:r>
              <w:rPr>
                <w:noProof w:val="0"/>
                <w:sz w:val="22"/>
                <w:szCs w:val="22"/>
                <w:lang w:eastAsia="uk-UA"/>
              </w:rPr>
              <w:t>Речовини у вигляді суспендованих твердих частинок, недиференційованих за складом</w:t>
            </w:r>
          </w:p>
        </w:tc>
        <w:tc>
          <w:tcPr>
            <w:tcW w:w="483" w:type="pct"/>
            <w:tcBorders>
              <w:top w:val="nil"/>
              <w:left w:val="nil"/>
              <w:bottom w:val="single" w:sz="4" w:space="0" w:color="auto"/>
              <w:right w:val="single" w:sz="4" w:space="0" w:color="auto"/>
            </w:tcBorders>
            <w:noWrap/>
            <w:vAlign w:val="center"/>
            <w:hideMark/>
          </w:tcPr>
          <w:p w14:paraId="2C304220" w14:textId="77777777" w:rsidR="008B3EA9" w:rsidRDefault="008B3EA9" w:rsidP="00803F67">
            <w:pPr>
              <w:jc w:val="center"/>
              <w:rPr>
                <w:noProof w:val="0"/>
                <w:sz w:val="22"/>
                <w:szCs w:val="22"/>
                <w:lang w:eastAsia="uk-UA"/>
              </w:rPr>
            </w:pPr>
            <w:r>
              <w:rPr>
                <w:noProof w:val="0"/>
                <w:sz w:val="22"/>
                <w:szCs w:val="22"/>
                <w:lang w:eastAsia="uk-UA"/>
              </w:rPr>
              <w:t>0,00013</w:t>
            </w:r>
          </w:p>
        </w:tc>
        <w:tc>
          <w:tcPr>
            <w:tcW w:w="730" w:type="pct"/>
            <w:tcBorders>
              <w:top w:val="nil"/>
              <w:left w:val="nil"/>
              <w:bottom w:val="single" w:sz="4" w:space="0" w:color="auto"/>
              <w:right w:val="single" w:sz="4" w:space="0" w:color="auto"/>
            </w:tcBorders>
            <w:noWrap/>
            <w:vAlign w:val="center"/>
            <w:hideMark/>
          </w:tcPr>
          <w:p w14:paraId="52657DE5" w14:textId="77777777" w:rsidR="008B3EA9" w:rsidRDefault="008B3EA9" w:rsidP="00803F67">
            <w:pPr>
              <w:jc w:val="center"/>
              <w:rPr>
                <w:noProof w:val="0"/>
                <w:sz w:val="22"/>
                <w:szCs w:val="22"/>
                <w:lang w:eastAsia="uk-UA"/>
              </w:rPr>
            </w:pPr>
            <w:r>
              <w:rPr>
                <w:noProof w:val="0"/>
                <w:sz w:val="22"/>
                <w:szCs w:val="22"/>
                <w:lang w:eastAsia="uk-UA"/>
              </w:rPr>
              <w:t>0,000468</w:t>
            </w:r>
          </w:p>
        </w:tc>
      </w:tr>
      <w:tr w:rsidR="008B3EA9" w14:paraId="37068CFC" w14:textId="77777777" w:rsidTr="00803F67">
        <w:trPr>
          <w:trHeight w:val="255"/>
        </w:trPr>
        <w:tc>
          <w:tcPr>
            <w:tcW w:w="0" w:type="auto"/>
            <w:vMerge/>
            <w:tcBorders>
              <w:top w:val="nil"/>
              <w:left w:val="single" w:sz="4" w:space="0" w:color="auto"/>
              <w:bottom w:val="single" w:sz="4" w:space="0" w:color="auto"/>
              <w:right w:val="single" w:sz="4" w:space="0" w:color="auto"/>
            </w:tcBorders>
            <w:vAlign w:val="center"/>
            <w:hideMark/>
          </w:tcPr>
          <w:p w14:paraId="5FE94D4A"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1446F617"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015B7A8B" w14:textId="77777777" w:rsidR="008B3EA9" w:rsidRDefault="008B3EA9" w:rsidP="00803F67">
            <w:pPr>
              <w:jc w:val="center"/>
              <w:rPr>
                <w:noProof w:val="0"/>
                <w:sz w:val="22"/>
                <w:szCs w:val="22"/>
                <w:lang w:eastAsia="uk-UA"/>
              </w:rPr>
            </w:pPr>
            <w:r>
              <w:rPr>
                <w:noProof w:val="0"/>
                <w:sz w:val="22"/>
                <w:szCs w:val="22"/>
                <w:lang w:eastAsia="uk-UA"/>
              </w:rPr>
              <w:t>04000</w:t>
            </w:r>
          </w:p>
        </w:tc>
        <w:tc>
          <w:tcPr>
            <w:tcW w:w="1182" w:type="pct"/>
            <w:tcBorders>
              <w:top w:val="nil"/>
              <w:left w:val="nil"/>
              <w:bottom w:val="single" w:sz="4" w:space="0" w:color="auto"/>
              <w:right w:val="single" w:sz="4" w:space="0" w:color="auto"/>
            </w:tcBorders>
            <w:vAlign w:val="center"/>
            <w:hideMark/>
          </w:tcPr>
          <w:p w14:paraId="2D78E417" w14:textId="77777777" w:rsidR="008B3EA9" w:rsidRDefault="008B3EA9" w:rsidP="00803F67">
            <w:pPr>
              <w:jc w:val="center"/>
              <w:rPr>
                <w:noProof w:val="0"/>
                <w:sz w:val="22"/>
                <w:szCs w:val="22"/>
                <w:lang w:eastAsia="uk-UA"/>
              </w:rPr>
            </w:pPr>
            <w:r>
              <w:rPr>
                <w:noProof w:val="0"/>
                <w:sz w:val="22"/>
                <w:szCs w:val="22"/>
                <w:lang w:eastAsia="uk-UA"/>
              </w:rPr>
              <w:t>Сполуки азоту, в т.ч.:</w:t>
            </w:r>
          </w:p>
        </w:tc>
        <w:tc>
          <w:tcPr>
            <w:tcW w:w="483" w:type="pct"/>
            <w:tcBorders>
              <w:top w:val="nil"/>
              <w:left w:val="nil"/>
              <w:bottom w:val="single" w:sz="4" w:space="0" w:color="auto"/>
              <w:right w:val="single" w:sz="4" w:space="0" w:color="auto"/>
            </w:tcBorders>
            <w:noWrap/>
            <w:vAlign w:val="center"/>
            <w:hideMark/>
          </w:tcPr>
          <w:p w14:paraId="11D305AD" w14:textId="77777777" w:rsidR="008B3EA9" w:rsidRDefault="008B3EA9" w:rsidP="00803F67">
            <w:pPr>
              <w:jc w:val="center"/>
              <w:rPr>
                <w:noProof w:val="0"/>
                <w:sz w:val="22"/>
                <w:szCs w:val="22"/>
                <w:lang w:eastAsia="uk-UA"/>
              </w:rPr>
            </w:pPr>
            <w:r>
              <w:rPr>
                <w:noProof w:val="0"/>
                <w:sz w:val="22"/>
                <w:szCs w:val="22"/>
                <w:lang w:eastAsia="uk-UA"/>
              </w:rPr>
              <w:t>0,00034</w:t>
            </w:r>
          </w:p>
        </w:tc>
        <w:tc>
          <w:tcPr>
            <w:tcW w:w="730" w:type="pct"/>
            <w:tcBorders>
              <w:top w:val="nil"/>
              <w:left w:val="nil"/>
              <w:bottom w:val="single" w:sz="4" w:space="0" w:color="auto"/>
              <w:right w:val="single" w:sz="4" w:space="0" w:color="auto"/>
            </w:tcBorders>
            <w:noWrap/>
            <w:vAlign w:val="center"/>
            <w:hideMark/>
          </w:tcPr>
          <w:p w14:paraId="678D691E" w14:textId="77777777" w:rsidR="008B3EA9" w:rsidRDefault="008B3EA9" w:rsidP="00803F67">
            <w:pPr>
              <w:jc w:val="center"/>
              <w:rPr>
                <w:noProof w:val="0"/>
                <w:sz w:val="22"/>
                <w:szCs w:val="22"/>
                <w:lang w:eastAsia="uk-UA"/>
              </w:rPr>
            </w:pPr>
            <w:r>
              <w:rPr>
                <w:noProof w:val="0"/>
                <w:sz w:val="22"/>
                <w:szCs w:val="22"/>
                <w:lang w:eastAsia="uk-UA"/>
              </w:rPr>
              <w:t>0,001224</w:t>
            </w:r>
          </w:p>
        </w:tc>
      </w:tr>
      <w:tr w:rsidR="008B3EA9" w14:paraId="30E486FD" w14:textId="77777777" w:rsidTr="00803F67">
        <w:trPr>
          <w:trHeight w:val="765"/>
        </w:trPr>
        <w:tc>
          <w:tcPr>
            <w:tcW w:w="0" w:type="auto"/>
            <w:vMerge/>
            <w:tcBorders>
              <w:top w:val="nil"/>
              <w:left w:val="single" w:sz="4" w:space="0" w:color="auto"/>
              <w:bottom w:val="single" w:sz="4" w:space="0" w:color="auto"/>
              <w:right w:val="single" w:sz="4" w:space="0" w:color="auto"/>
            </w:tcBorders>
            <w:vAlign w:val="center"/>
            <w:hideMark/>
          </w:tcPr>
          <w:p w14:paraId="115B830E"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7EBF6BF3"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109D4E81" w14:textId="77777777" w:rsidR="008B3EA9" w:rsidRDefault="008B3EA9" w:rsidP="00803F67">
            <w:pPr>
              <w:jc w:val="center"/>
              <w:rPr>
                <w:noProof w:val="0"/>
                <w:sz w:val="22"/>
                <w:szCs w:val="22"/>
                <w:lang w:eastAsia="uk-UA"/>
              </w:rPr>
            </w:pPr>
            <w:r>
              <w:rPr>
                <w:noProof w:val="0"/>
                <w:sz w:val="22"/>
                <w:szCs w:val="22"/>
                <w:lang w:eastAsia="uk-UA"/>
              </w:rPr>
              <w:t>04001</w:t>
            </w:r>
            <w:r>
              <w:rPr>
                <w:noProof w:val="0"/>
                <w:sz w:val="22"/>
                <w:szCs w:val="22"/>
                <w:lang w:eastAsia="uk-UA"/>
              </w:rPr>
              <w:br/>
              <w:t>301</w:t>
            </w:r>
          </w:p>
        </w:tc>
        <w:tc>
          <w:tcPr>
            <w:tcW w:w="1182" w:type="pct"/>
            <w:tcBorders>
              <w:top w:val="nil"/>
              <w:left w:val="nil"/>
              <w:bottom w:val="single" w:sz="4" w:space="0" w:color="auto"/>
              <w:right w:val="single" w:sz="4" w:space="0" w:color="auto"/>
            </w:tcBorders>
            <w:vAlign w:val="center"/>
            <w:hideMark/>
          </w:tcPr>
          <w:p w14:paraId="7DD95CD6" w14:textId="77777777" w:rsidR="008B3EA9" w:rsidRDefault="008B3EA9" w:rsidP="00803F67">
            <w:pPr>
              <w:jc w:val="center"/>
              <w:rPr>
                <w:noProof w:val="0"/>
                <w:sz w:val="22"/>
                <w:szCs w:val="22"/>
                <w:lang w:eastAsia="uk-UA"/>
              </w:rPr>
            </w:pPr>
            <w:r>
              <w:rPr>
                <w:noProof w:val="0"/>
                <w:sz w:val="22"/>
                <w:szCs w:val="22"/>
                <w:lang w:eastAsia="uk-UA"/>
              </w:rPr>
              <w:t>Оксиди азоту (оксид та діоксид азоту) у перерахунку на діоксид азоту</w:t>
            </w:r>
          </w:p>
        </w:tc>
        <w:tc>
          <w:tcPr>
            <w:tcW w:w="483" w:type="pct"/>
            <w:tcBorders>
              <w:top w:val="nil"/>
              <w:left w:val="nil"/>
              <w:bottom w:val="single" w:sz="4" w:space="0" w:color="auto"/>
              <w:right w:val="single" w:sz="4" w:space="0" w:color="auto"/>
            </w:tcBorders>
            <w:noWrap/>
            <w:vAlign w:val="center"/>
            <w:hideMark/>
          </w:tcPr>
          <w:p w14:paraId="16CB83DE" w14:textId="77777777" w:rsidR="008B3EA9" w:rsidRDefault="008B3EA9" w:rsidP="00803F67">
            <w:pPr>
              <w:jc w:val="center"/>
              <w:rPr>
                <w:noProof w:val="0"/>
                <w:sz w:val="22"/>
                <w:szCs w:val="22"/>
                <w:lang w:eastAsia="uk-UA"/>
              </w:rPr>
            </w:pPr>
            <w:r>
              <w:rPr>
                <w:noProof w:val="0"/>
                <w:sz w:val="22"/>
                <w:szCs w:val="22"/>
                <w:lang w:eastAsia="uk-UA"/>
              </w:rPr>
              <w:t>0,00034</w:t>
            </w:r>
          </w:p>
        </w:tc>
        <w:tc>
          <w:tcPr>
            <w:tcW w:w="730" w:type="pct"/>
            <w:tcBorders>
              <w:top w:val="nil"/>
              <w:left w:val="nil"/>
              <w:bottom w:val="single" w:sz="4" w:space="0" w:color="auto"/>
              <w:right w:val="single" w:sz="4" w:space="0" w:color="auto"/>
            </w:tcBorders>
            <w:noWrap/>
            <w:vAlign w:val="center"/>
            <w:hideMark/>
          </w:tcPr>
          <w:p w14:paraId="188E9486" w14:textId="77777777" w:rsidR="008B3EA9" w:rsidRDefault="008B3EA9" w:rsidP="00803F67">
            <w:pPr>
              <w:jc w:val="center"/>
              <w:rPr>
                <w:noProof w:val="0"/>
                <w:sz w:val="22"/>
                <w:szCs w:val="22"/>
                <w:lang w:eastAsia="uk-UA"/>
              </w:rPr>
            </w:pPr>
            <w:r>
              <w:rPr>
                <w:noProof w:val="0"/>
                <w:sz w:val="22"/>
                <w:szCs w:val="22"/>
                <w:lang w:eastAsia="uk-UA"/>
              </w:rPr>
              <w:t>0,001224</w:t>
            </w:r>
          </w:p>
        </w:tc>
      </w:tr>
      <w:tr w:rsidR="008B3EA9" w14:paraId="24B668FF"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4A1B5520"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159D95D4"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59899A64" w14:textId="77777777" w:rsidR="008B3EA9" w:rsidRDefault="008B3EA9" w:rsidP="00803F67">
            <w:pPr>
              <w:jc w:val="center"/>
              <w:rPr>
                <w:noProof w:val="0"/>
                <w:sz w:val="22"/>
                <w:szCs w:val="22"/>
                <w:lang w:eastAsia="uk-UA"/>
              </w:rPr>
            </w:pPr>
            <w:r>
              <w:rPr>
                <w:noProof w:val="0"/>
                <w:sz w:val="22"/>
                <w:szCs w:val="22"/>
                <w:lang w:eastAsia="uk-UA"/>
              </w:rPr>
              <w:t>16000</w:t>
            </w:r>
          </w:p>
        </w:tc>
        <w:tc>
          <w:tcPr>
            <w:tcW w:w="1182" w:type="pct"/>
            <w:tcBorders>
              <w:top w:val="nil"/>
              <w:left w:val="nil"/>
              <w:bottom w:val="single" w:sz="4" w:space="0" w:color="auto"/>
              <w:right w:val="single" w:sz="4" w:space="0" w:color="auto"/>
            </w:tcBorders>
            <w:vAlign w:val="center"/>
            <w:hideMark/>
          </w:tcPr>
          <w:p w14:paraId="0EF4C6E6" w14:textId="77777777" w:rsidR="008B3EA9" w:rsidRDefault="008B3EA9" w:rsidP="00803F67">
            <w:pPr>
              <w:jc w:val="center"/>
              <w:rPr>
                <w:noProof w:val="0"/>
                <w:sz w:val="22"/>
                <w:szCs w:val="22"/>
                <w:lang w:eastAsia="uk-UA"/>
              </w:rPr>
            </w:pPr>
            <w:r>
              <w:rPr>
                <w:noProof w:val="0"/>
                <w:sz w:val="22"/>
                <w:szCs w:val="22"/>
                <w:lang w:eastAsia="uk-UA"/>
              </w:rPr>
              <w:t>Фтор та його сполуки (у перерахунку на фтор), в т.ч.:</w:t>
            </w:r>
          </w:p>
        </w:tc>
        <w:tc>
          <w:tcPr>
            <w:tcW w:w="483" w:type="pct"/>
            <w:tcBorders>
              <w:top w:val="nil"/>
              <w:left w:val="nil"/>
              <w:bottom w:val="single" w:sz="4" w:space="0" w:color="auto"/>
              <w:right w:val="single" w:sz="4" w:space="0" w:color="auto"/>
            </w:tcBorders>
            <w:noWrap/>
            <w:vAlign w:val="center"/>
            <w:hideMark/>
          </w:tcPr>
          <w:p w14:paraId="5F7F0D7D" w14:textId="77777777" w:rsidR="008B3EA9" w:rsidRDefault="008B3EA9" w:rsidP="00803F67">
            <w:pPr>
              <w:jc w:val="center"/>
              <w:rPr>
                <w:noProof w:val="0"/>
                <w:sz w:val="22"/>
                <w:szCs w:val="22"/>
                <w:lang w:eastAsia="uk-UA"/>
              </w:rPr>
            </w:pPr>
            <w:r>
              <w:rPr>
                <w:noProof w:val="0"/>
                <w:sz w:val="22"/>
                <w:szCs w:val="22"/>
                <w:lang w:eastAsia="uk-UA"/>
              </w:rPr>
              <w:t>0,0011</w:t>
            </w:r>
          </w:p>
        </w:tc>
        <w:tc>
          <w:tcPr>
            <w:tcW w:w="730" w:type="pct"/>
            <w:tcBorders>
              <w:top w:val="nil"/>
              <w:left w:val="nil"/>
              <w:bottom w:val="single" w:sz="4" w:space="0" w:color="auto"/>
              <w:right w:val="single" w:sz="4" w:space="0" w:color="auto"/>
            </w:tcBorders>
            <w:noWrap/>
            <w:vAlign w:val="center"/>
            <w:hideMark/>
          </w:tcPr>
          <w:p w14:paraId="28356D7F" w14:textId="77777777" w:rsidR="008B3EA9" w:rsidRDefault="008B3EA9" w:rsidP="00803F67">
            <w:pPr>
              <w:jc w:val="center"/>
              <w:rPr>
                <w:noProof w:val="0"/>
                <w:sz w:val="22"/>
                <w:szCs w:val="22"/>
                <w:lang w:eastAsia="uk-UA"/>
              </w:rPr>
            </w:pPr>
            <w:r>
              <w:rPr>
                <w:noProof w:val="0"/>
                <w:sz w:val="22"/>
                <w:szCs w:val="22"/>
                <w:lang w:eastAsia="uk-UA"/>
              </w:rPr>
              <w:t>0,00396</w:t>
            </w:r>
          </w:p>
        </w:tc>
      </w:tr>
      <w:tr w:rsidR="008B3EA9" w14:paraId="55294C5E" w14:textId="77777777" w:rsidTr="00803F67">
        <w:tc>
          <w:tcPr>
            <w:tcW w:w="0" w:type="auto"/>
            <w:vMerge/>
            <w:tcBorders>
              <w:top w:val="nil"/>
              <w:left w:val="single" w:sz="4" w:space="0" w:color="auto"/>
              <w:bottom w:val="single" w:sz="4" w:space="0" w:color="auto"/>
              <w:right w:val="single" w:sz="4" w:space="0" w:color="auto"/>
            </w:tcBorders>
            <w:vAlign w:val="center"/>
            <w:hideMark/>
          </w:tcPr>
          <w:p w14:paraId="04E6B989"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22686768"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1A53C1D2" w14:textId="77777777" w:rsidR="008B3EA9" w:rsidRDefault="008B3EA9" w:rsidP="00803F67">
            <w:pPr>
              <w:jc w:val="center"/>
              <w:rPr>
                <w:noProof w:val="0"/>
                <w:sz w:val="22"/>
                <w:szCs w:val="22"/>
                <w:lang w:eastAsia="uk-UA"/>
              </w:rPr>
            </w:pPr>
            <w:r>
              <w:rPr>
                <w:noProof w:val="0"/>
                <w:sz w:val="22"/>
                <w:szCs w:val="22"/>
                <w:lang w:eastAsia="uk-UA"/>
              </w:rPr>
              <w:t>16000</w:t>
            </w:r>
            <w:r>
              <w:rPr>
                <w:noProof w:val="0"/>
                <w:sz w:val="22"/>
                <w:szCs w:val="22"/>
                <w:lang w:eastAsia="uk-UA"/>
              </w:rPr>
              <w:br/>
              <w:t>343</w:t>
            </w:r>
          </w:p>
        </w:tc>
        <w:tc>
          <w:tcPr>
            <w:tcW w:w="1182" w:type="pct"/>
            <w:tcBorders>
              <w:top w:val="nil"/>
              <w:left w:val="nil"/>
              <w:bottom w:val="single" w:sz="4" w:space="0" w:color="auto"/>
              <w:right w:val="single" w:sz="4" w:space="0" w:color="auto"/>
            </w:tcBorders>
            <w:vAlign w:val="center"/>
            <w:hideMark/>
          </w:tcPr>
          <w:p w14:paraId="1A3F623E" w14:textId="77777777" w:rsidR="008B3EA9" w:rsidRDefault="008B3EA9" w:rsidP="00803F67">
            <w:pPr>
              <w:jc w:val="center"/>
              <w:rPr>
                <w:noProof w:val="0"/>
                <w:sz w:val="22"/>
                <w:szCs w:val="22"/>
                <w:lang w:eastAsia="uk-UA"/>
              </w:rPr>
            </w:pPr>
            <w:r>
              <w:rPr>
                <w:noProof w:val="0"/>
                <w:sz w:val="22"/>
                <w:szCs w:val="22"/>
                <w:lang w:eastAsia="uk-UA"/>
              </w:rPr>
              <w:t>Фториди, що легко розчиняються (наприклад, NaF) та їх сполуки в перерахунку на фтор</w:t>
            </w:r>
          </w:p>
        </w:tc>
        <w:tc>
          <w:tcPr>
            <w:tcW w:w="483" w:type="pct"/>
            <w:tcBorders>
              <w:top w:val="nil"/>
              <w:left w:val="nil"/>
              <w:bottom w:val="single" w:sz="4" w:space="0" w:color="auto"/>
              <w:right w:val="single" w:sz="4" w:space="0" w:color="auto"/>
            </w:tcBorders>
            <w:noWrap/>
            <w:vAlign w:val="center"/>
            <w:hideMark/>
          </w:tcPr>
          <w:p w14:paraId="0CA8ACE8" w14:textId="77777777" w:rsidR="008B3EA9" w:rsidRDefault="008B3EA9" w:rsidP="00803F67">
            <w:pPr>
              <w:jc w:val="center"/>
              <w:rPr>
                <w:noProof w:val="0"/>
                <w:sz w:val="22"/>
                <w:szCs w:val="22"/>
                <w:lang w:eastAsia="uk-UA"/>
              </w:rPr>
            </w:pPr>
            <w:r>
              <w:rPr>
                <w:noProof w:val="0"/>
                <w:sz w:val="22"/>
                <w:szCs w:val="22"/>
                <w:lang w:eastAsia="uk-UA"/>
              </w:rPr>
              <w:t>0,0006</w:t>
            </w:r>
          </w:p>
        </w:tc>
        <w:tc>
          <w:tcPr>
            <w:tcW w:w="730" w:type="pct"/>
            <w:tcBorders>
              <w:top w:val="nil"/>
              <w:left w:val="nil"/>
              <w:bottom w:val="single" w:sz="4" w:space="0" w:color="auto"/>
              <w:right w:val="single" w:sz="4" w:space="0" w:color="auto"/>
            </w:tcBorders>
            <w:noWrap/>
            <w:vAlign w:val="center"/>
            <w:hideMark/>
          </w:tcPr>
          <w:p w14:paraId="3DFE0597" w14:textId="77777777" w:rsidR="008B3EA9" w:rsidRDefault="008B3EA9" w:rsidP="00803F67">
            <w:pPr>
              <w:jc w:val="center"/>
              <w:rPr>
                <w:noProof w:val="0"/>
                <w:sz w:val="22"/>
                <w:szCs w:val="22"/>
                <w:lang w:eastAsia="uk-UA"/>
              </w:rPr>
            </w:pPr>
            <w:r>
              <w:rPr>
                <w:noProof w:val="0"/>
                <w:sz w:val="22"/>
                <w:szCs w:val="22"/>
                <w:lang w:eastAsia="uk-UA"/>
              </w:rPr>
              <w:t>0,00216</w:t>
            </w:r>
          </w:p>
        </w:tc>
      </w:tr>
    </w:tbl>
    <w:p w14:paraId="2C639C2C" w14:textId="77777777" w:rsidR="008B3EA9" w:rsidRDefault="008B3EA9" w:rsidP="008B3EA9">
      <w:pPr>
        <w:rPr>
          <w:noProof w:val="0"/>
        </w:rPr>
      </w:pPr>
      <w:r>
        <w:rPr>
          <w:noProof w:val="0"/>
        </w:rPr>
        <w:br w:type="page"/>
      </w:r>
    </w:p>
    <w:p w14:paraId="046B1EA7" w14:textId="77777777" w:rsidR="008B3EA9" w:rsidRDefault="008B3EA9" w:rsidP="008B3EA9">
      <w:pPr>
        <w:jc w:val="right"/>
        <w:rPr>
          <w:i/>
          <w:noProof w:val="0"/>
        </w:rPr>
      </w:pPr>
      <w:r>
        <w:rPr>
          <w:i/>
          <w:noProof w:val="0"/>
        </w:rPr>
        <w:lastRenderedPageBreak/>
        <w:t>Продовження таблиці 6.6</w:t>
      </w:r>
    </w:p>
    <w:tbl>
      <w:tblPr>
        <w:tblW w:w="5005" w:type="pct"/>
        <w:tblInd w:w="-5" w:type="dxa"/>
        <w:tblLook w:val="04A0" w:firstRow="1" w:lastRow="0" w:firstColumn="1" w:lastColumn="0" w:noHBand="0" w:noVBand="1"/>
      </w:tblPr>
      <w:tblGrid>
        <w:gridCol w:w="993"/>
        <w:gridCol w:w="2926"/>
        <w:gridCol w:w="1102"/>
        <w:gridCol w:w="2278"/>
        <w:gridCol w:w="931"/>
        <w:gridCol w:w="1407"/>
      </w:tblGrid>
      <w:tr w:rsidR="008B3EA9" w14:paraId="36667B12" w14:textId="77777777" w:rsidTr="00803F67">
        <w:trPr>
          <w:trHeight w:val="255"/>
        </w:trPr>
        <w:tc>
          <w:tcPr>
            <w:tcW w:w="515" w:type="pct"/>
            <w:tcBorders>
              <w:top w:val="single" w:sz="4" w:space="0" w:color="auto"/>
              <w:left w:val="single" w:sz="4" w:space="0" w:color="auto"/>
              <w:bottom w:val="single" w:sz="4" w:space="0" w:color="auto"/>
              <w:right w:val="single" w:sz="4" w:space="0" w:color="auto"/>
            </w:tcBorders>
            <w:vAlign w:val="center"/>
            <w:hideMark/>
          </w:tcPr>
          <w:p w14:paraId="1C8397E7" w14:textId="77777777" w:rsidR="008B3EA9" w:rsidRDefault="008B3EA9" w:rsidP="00803F67">
            <w:pPr>
              <w:jc w:val="center"/>
              <w:rPr>
                <w:noProof w:val="0"/>
                <w:sz w:val="22"/>
                <w:szCs w:val="22"/>
                <w:lang w:eastAsia="uk-UA"/>
              </w:rPr>
            </w:pPr>
            <w:r>
              <w:rPr>
                <w:noProof w:val="0"/>
                <w:sz w:val="22"/>
                <w:szCs w:val="22"/>
                <w:lang w:eastAsia="uk-UA"/>
              </w:rPr>
              <w:t>1</w:t>
            </w:r>
          </w:p>
        </w:tc>
        <w:tc>
          <w:tcPr>
            <w:tcW w:w="1518" w:type="pct"/>
            <w:tcBorders>
              <w:top w:val="single" w:sz="4" w:space="0" w:color="auto"/>
              <w:left w:val="nil"/>
              <w:bottom w:val="single" w:sz="4" w:space="0" w:color="auto"/>
              <w:right w:val="single" w:sz="4" w:space="0" w:color="auto"/>
            </w:tcBorders>
            <w:vAlign w:val="center"/>
            <w:hideMark/>
          </w:tcPr>
          <w:p w14:paraId="7F674B56" w14:textId="77777777" w:rsidR="008B3EA9" w:rsidRDefault="008B3EA9" w:rsidP="00803F67">
            <w:pPr>
              <w:jc w:val="center"/>
              <w:rPr>
                <w:noProof w:val="0"/>
                <w:sz w:val="22"/>
                <w:szCs w:val="22"/>
                <w:lang w:eastAsia="uk-UA"/>
              </w:rPr>
            </w:pPr>
            <w:r>
              <w:rPr>
                <w:noProof w:val="0"/>
                <w:sz w:val="22"/>
                <w:szCs w:val="22"/>
                <w:lang w:eastAsia="uk-UA"/>
              </w:rPr>
              <w:t>2</w:t>
            </w:r>
          </w:p>
        </w:tc>
        <w:tc>
          <w:tcPr>
            <w:tcW w:w="572" w:type="pct"/>
            <w:tcBorders>
              <w:top w:val="single" w:sz="4" w:space="0" w:color="auto"/>
              <w:left w:val="nil"/>
              <w:bottom w:val="single" w:sz="4" w:space="0" w:color="auto"/>
              <w:right w:val="single" w:sz="4" w:space="0" w:color="auto"/>
            </w:tcBorders>
            <w:vAlign w:val="center"/>
            <w:hideMark/>
          </w:tcPr>
          <w:p w14:paraId="38C21AF4" w14:textId="77777777" w:rsidR="008B3EA9" w:rsidRDefault="008B3EA9" w:rsidP="00803F67">
            <w:pPr>
              <w:jc w:val="center"/>
              <w:rPr>
                <w:noProof w:val="0"/>
                <w:sz w:val="22"/>
                <w:szCs w:val="22"/>
                <w:lang w:eastAsia="uk-UA"/>
              </w:rPr>
            </w:pPr>
            <w:r>
              <w:rPr>
                <w:noProof w:val="0"/>
                <w:sz w:val="22"/>
                <w:szCs w:val="22"/>
                <w:lang w:eastAsia="uk-UA"/>
              </w:rPr>
              <w:t>3</w:t>
            </w:r>
          </w:p>
        </w:tc>
        <w:tc>
          <w:tcPr>
            <w:tcW w:w="1182" w:type="pct"/>
            <w:tcBorders>
              <w:top w:val="single" w:sz="4" w:space="0" w:color="auto"/>
              <w:left w:val="nil"/>
              <w:bottom w:val="single" w:sz="4" w:space="0" w:color="auto"/>
              <w:right w:val="single" w:sz="4" w:space="0" w:color="auto"/>
            </w:tcBorders>
            <w:vAlign w:val="center"/>
            <w:hideMark/>
          </w:tcPr>
          <w:p w14:paraId="0990CE19" w14:textId="77777777" w:rsidR="008B3EA9" w:rsidRDefault="008B3EA9" w:rsidP="00803F67">
            <w:pPr>
              <w:jc w:val="center"/>
              <w:rPr>
                <w:noProof w:val="0"/>
                <w:sz w:val="22"/>
                <w:szCs w:val="22"/>
                <w:lang w:eastAsia="uk-UA"/>
              </w:rPr>
            </w:pPr>
            <w:r>
              <w:rPr>
                <w:noProof w:val="0"/>
                <w:sz w:val="22"/>
                <w:szCs w:val="22"/>
                <w:lang w:eastAsia="uk-UA"/>
              </w:rPr>
              <w:t>4</w:t>
            </w:r>
          </w:p>
        </w:tc>
        <w:tc>
          <w:tcPr>
            <w:tcW w:w="483" w:type="pct"/>
            <w:tcBorders>
              <w:top w:val="single" w:sz="4" w:space="0" w:color="auto"/>
              <w:left w:val="nil"/>
              <w:bottom w:val="single" w:sz="4" w:space="0" w:color="auto"/>
              <w:right w:val="single" w:sz="4" w:space="0" w:color="auto"/>
            </w:tcBorders>
            <w:vAlign w:val="center"/>
            <w:hideMark/>
          </w:tcPr>
          <w:p w14:paraId="133F4530" w14:textId="77777777" w:rsidR="008B3EA9" w:rsidRDefault="008B3EA9" w:rsidP="00803F67">
            <w:pPr>
              <w:jc w:val="center"/>
              <w:rPr>
                <w:noProof w:val="0"/>
                <w:sz w:val="22"/>
                <w:szCs w:val="22"/>
                <w:lang w:eastAsia="uk-UA"/>
              </w:rPr>
            </w:pPr>
            <w:r>
              <w:rPr>
                <w:noProof w:val="0"/>
                <w:sz w:val="22"/>
                <w:szCs w:val="22"/>
                <w:lang w:eastAsia="uk-UA"/>
              </w:rPr>
              <w:t>5</w:t>
            </w:r>
          </w:p>
        </w:tc>
        <w:tc>
          <w:tcPr>
            <w:tcW w:w="730" w:type="pct"/>
            <w:tcBorders>
              <w:top w:val="single" w:sz="4" w:space="0" w:color="auto"/>
              <w:left w:val="nil"/>
              <w:bottom w:val="single" w:sz="4" w:space="0" w:color="auto"/>
              <w:right w:val="single" w:sz="4" w:space="0" w:color="auto"/>
            </w:tcBorders>
            <w:vAlign w:val="center"/>
            <w:hideMark/>
          </w:tcPr>
          <w:p w14:paraId="7D4E0D70" w14:textId="77777777" w:rsidR="008B3EA9" w:rsidRDefault="008B3EA9" w:rsidP="00803F67">
            <w:pPr>
              <w:jc w:val="center"/>
              <w:rPr>
                <w:noProof w:val="0"/>
                <w:sz w:val="22"/>
                <w:szCs w:val="22"/>
                <w:lang w:eastAsia="uk-UA"/>
              </w:rPr>
            </w:pPr>
            <w:r>
              <w:rPr>
                <w:noProof w:val="0"/>
                <w:sz w:val="22"/>
                <w:szCs w:val="22"/>
                <w:lang w:eastAsia="uk-UA"/>
              </w:rPr>
              <w:t>6</w:t>
            </w:r>
          </w:p>
        </w:tc>
      </w:tr>
      <w:tr w:rsidR="008B3EA9" w14:paraId="01B6CF93" w14:textId="77777777" w:rsidTr="00803F67">
        <w:trPr>
          <w:trHeight w:val="765"/>
        </w:trPr>
        <w:tc>
          <w:tcPr>
            <w:tcW w:w="515" w:type="pct"/>
            <w:vMerge w:val="restart"/>
            <w:tcBorders>
              <w:top w:val="nil"/>
              <w:left w:val="single" w:sz="4" w:space="0" w:color="auto"/>
              <w:bottom w:val="single" w:sz="4" w:space="0" w:color="auto"/>
              <w:right w:val="single" w:sz="4" w:space="0" w:color="auto"/>
            </w:tcBorders>
            <w:vAlign w:val="center"/>
            <w:hideMark/>
          </w:tcPr>
          <w:p w14:paraId="148C4546" w14:textId="77777777" w:rsidR="008B3EA9" w:rsidRDefault="008B3EA9" w:rsidP="00803F67">
            <w:pPr>
              <w:jc w:val="center"/>
              <w:rPr>
                <w:noProof w:val="0"/>
                <w:sz w:val="22"/>
                <w:szCs w:val="22"/>
                <w:lang w:eastAsia="uk-UA"/>
              </w:rPr>
            </w:pPr>
            <w:r>
              <w:rPr>
                <w:noProof w:val="0"/>
                <w:sz w:val="22"/>
                <w:szCs w:val="22"/>
                <w:lang w:eastAsia="uk-UA"/>
              </w:rPr>
              <w:t>1</w:t>
            </w:r>
          </w:p>
          <w:p w14:paraId="644A38D6" w14:textId="77777777" w:rsidR="008B3EA9" w:rsidRDefault="008B3EA9" w:rsidP="00803F67">
            <w:pPr>
              <w:jc w:val="center"/>
              <w:rPr>
                <w:noProof w:val="0"/>
                <w:sz w:val="22"/>
                <w:szCs w:val="22"/>
                <w:lang w:eastAsia="uk-UA"/>
              </w:rPr>
            </w:pPr>
            <w:r>
              <w:rPr>
                <w:noProof w:val="0"/>
                <w:sz w:val="22"/>
                <w:szCs w:val="22"/>
                <w:lang w:eastAsia="uk-UA"/>
              </w:rPr>
              <w:t> </w:t>
            </w:r>
          </w:p>
          <w:p w14:paraId="0E73629B" w14:textId="77777777" w:rsidR="008B3EA9" w:rsidRDefault="008B3EA9" w:rsidP="00803F67">
            <w:pPr>
              <w:jc w:val="center"/>
              <w:rPr>
                <w:noProof w:val="0"/>
                <w:sz w:val="22"/>
                <w:szCs w:val="22"/>
                <w:lang w:eastAsia="uk-UA"/>
              </w:rPr>
            </w:pPr>
            <w:r>
              <w:rPr>
                <w:noProof w:val="0"/>
                <w:sz w:val="22"/>
                <w:szCs w:val="22"/>
                <w:lang w:eastAsia="uk-UA"/>
              </w:rPr>
              <w:t> </w:t>
            </w:r>
          </w:p>
          <w:p w14:paraId="7B9A8742" w14:textId="77777777" w:rsidR="008B3EA9" w:rsidRDefault="008B3EA9" w:rsidP="00803F67">
            <w:pPr>
              <w:jc w:val="center"/>
              <w:rPr>
                <w:noProof w:val="0"/>
                <w:sz w:val="22"/>
                <w:szCs w:val="22"/>
                <w:lang w:eastAsia="uk-UA"/>
              </w:rPr>
            </w:pPr>
            <w:r>
              <w:rPr>
                <w:noProof w:val="0"/>
                <w:sz w:val="22"/>
                <w:szCs w:val="22"/>
                <w:lang w:eastAsia="uk-UA"/>
              </w:rPr>
              <w:t> </w:t>
            </w:r>
          </w:p>
          <w:p w14:paraId="7243DC98" w14:textId="77777777" w:rsidR="008B3EA9" w:rsidRDefault="008B3EA9" w:rsidP="00803F67">
            <w:pPr>
              <w:jc w:val="center"/>
              <w:rPr>
                <w:noProof w:val="0"/>
                <w:sz w:val="22"/>
                <w:szCs w:val="22"/>
                <w:lang w:eastAsia="uk-UA"/>
              </w:rPr>
            </w:pPr>
            <w:r>
              <w:rPr>
                <w:noProof w:val="0"/>
                <w:sz w:val="22"/>
                <w:szCs w:val="22"/>
                <w:lang w:eastAsia="uk-UA"/>
              </w:rPr>
              <w:t> </w:t>
            </w:r>
          </w:p>
        </w:tc>
        <w:tc>
          <w:tcPr>
            <w:tcW w:w="1518" w:type="pct"/>
            <w:vMerge w:val="restart"/>
            <w:tcBorders>
              <w:top w:val="nil"/>
              <w:left w:val="nil"/>
              <w:bottom w:val="single" w:sz="4" w:space="0" w:color="auto"/>
              <w:right w:val="single" w:sz="4" w:space="0" w:color="auto"/>
            </w:tcBorders>
            <w:vAlign w:val="center"/>
          </w:tcPr>
          <w:p w14:paraId="3072A988" w14:textId="77777777" w:rsidR="008B3EA9" w:rsidRDefault="008B3EA9" w:rsidP="00803F67">
            <w:pPr>
              <w:jc w:val="center"/>
              <w:rPr>
                <w:noProof w:val="0"/>
                <w:sz w:val="22"/>
                <w:szCs w:val="22"/>
                <w:lang w:eastAsia="uk-UA"/>
              </w:rPr>
            </w:pPr>
            <w:r>
              <w:rPr>
                <w:noProof w:val="0"/>
                <w:sz w:val="22"/>
                <w:szCs w:val="22"/>
                <w:lang w:eastAsia="uk-UA"/>
              </w:rPr>
              <w:t> 130326.зварювання металів</w:t>
            </w:r>
            <w:r>
              <w:rPr>
                <w:noProof w:val="0"/>
                <w:sz w:val="22"/>
                <w:szCs w:val="22"/>
                <w:lang w:eastAsia="uk-UA"/>
              </w:rPr>
              <w:br/>
              <w:t>(Зварювальний пост)</w:t>
            </w:r>
            <w:r>
              <w:rPr>
                <w:noProof w:val="0"/>
                <w:sz w:val="22"/>
                <w:szCs w:val="22"/>
                <w:lang w:eastAsia="uk-UA"/>
              </w:rPr>
              <w:br/>
            </w:r>
            <w:r>
              <w:rPr>
                <w:noProof w:val="0"/>
                <w:sz w:val="22"/>
                <w:szCs w:val="22"/>
                <w:lang w:eastAsia="uk-UA"/>
              </w:rPr>
              <w:br/>
              <w:t>Неорганізоване</w:t>
            </w:r>
          </w:p>
          <w:p w14:paraId="39DE990E" w14:textId="77777777" w:rsidR="008B3EA9" w:rsidRDefault="008B3EA9" w:rsidP="00803F67">
            <w:pPr>
              <w:jc w:val="center"/>
              <w:rPr>
                <w:noProof w:val="0"/>
                <w:sz w:val="22"/>
                <w:szCs w:val="22"/>
                <w:lang w:eastAsia="uk-UA"/>
              </w:rPr>
            </w:pPr>
          </w:p>
          <w:p w14:paraId="2BA26EFA" w14:textId="77777777" w:rsidR="008B3EA9" w:rsidRDefault="008B3EA9" w:rsidP="00803F67">
            <w:pPr>
              <w:jc w:val="center"/>
              <w:rPr>
                <w:noProof w:val="0"/>
                <w:sz w:val="22"/>
                <w:szCs w:val="22"/>
                <w:lang w:eastAsia="uk-UA"/>
              </w:rPr>
            </w:pPr>
            <w:r>
              <w:rPr>
                <w:noProof w:val="0"/>
                <w:sz w:val="22"/>
                <w:szCs w:val="22"/>
                <w:lang w:eastAsia="uk-UA"/>
              </w:rPr>
              <w:t> </w:t>
            </w:r>
          </w:p>
        </w:tc>
        <w:tc>
          <w:tcPr>
            <w:tcW w:w="572" w:type="pct"/>
            <w:tcBorders>
              <w:top w:val="nil"/>
              <w:left w:val="nil"/>
              <w:bottom w:val="single" w:sz="4" w:space="0" w:color="auto"/>
              <w:right w:val="single" w:sz="4" w:space="0" w:color="auto"/>
            </w:tcBorders>
            <w:vAlign w:val="center"/>
            <w:hideMark/>
          </w:tcPr>
          <w:p w14:paraId="11882BD7" w14:textId="77777777" w:rsidR="008B3EA9" w:rsidRDefault="008B3EA9" w:rsidP="00803F67">
            <w:pPr>
              <w:jc w:val="center"/>
              <w:rPr>
                <w:noProof w:val="0"/>
                <w:sz w:val="22"/>
                <w:szCs w:val="22"/>
                <w:lang w:eastAsia="uk-UA"/>
              </w:rPr>
            </w:pPr>
            <w:r>
              <w:rPr>
                <w:noProof w:val="0"/>
                <w:sz w:val="22"/>
                <w:szCs w:val="22"/>
                <w:lang w:eastAsia="uk-UA"/>
              </w:rPr>
              <w:t>16000</w:t>
            </w:r>
            <w:r>
              <w:rPr>
                <w:noProof w:val="0"/>
                <w:sz w:val="22"/>
                <w:szCs w:val="22"/>
                <w:lang w:eastAsia="uk-UA"/>
              </w:rPr>
              <w:br/>
              <w:t>344</w:t>
            </w:r>
          </w:p>
        </w:tc>
        <w:tc>
          <w:tcPr>
            <w:tcW w:w="1182" w:type="pct"/>
            <w:tcBorders>
              <w:top w:val="nil"/>
              <w:left w:val="nil"/>
              <w:bottom w:val="single" w:sz="4" w:space="0" w:color="auto"/>
              <w:right w:val="single" w:sz="4" w:space="0" w:color="auto"/>
            </w:tcBorders>
            <w:vAlign w:val="center"/>
            <w:hideMark/>
          </w:tcPr>
          <w:p w14:paraId="3006815E" w14:textId="77777777" w:rsidR="008B3EA9" w:rsidRDefault="008B3EA9" w:rsidP="00803F67">
            <w:pPr>
              <w:spacing w:line="200" w:lineRule="exact"/>
              <w:jc w:val="center"/>
              <w:rPr>
                <w:noProof w:val="0"/>
                <w:sz w:val="22"/>
                <w:szCs w:val="22"/>
                <w:lang w:eastAsia="uk-UA"/>
              </w:rPr>
            </w:pPr>
            <w:r>
              <w:rPr>
                <w:noProof w:val="0"/>
                <w:sz w:val="22"/>
                <w:szCs w:val="22"/>
                <w:lang w:eastAsia="uk-UA"/>
              </w:rPr>
              <w:t>Фтористі сполуки погано розчинні неорганічні (фторид алюмінію, гексафто-ралюмінат натрію) у перерахунку на фтор</w:t>
            </w:r>
          </w:p>
        </w:tc>
        <w:tc>
          <w:tcPr>
            <w:tcW w:w="483" w:type="pct"/>
            <w:tcBorders>
              <w:top w:val="nil"/>
              <w:left w:val="nil"/>
              <w:bottom w:val="single" w:sz="4" w:space="0" w:color="auto"/>
              <w:right w:val="single" w:sz="4" w:space="0" w:color="auto"/>
            </w:tcBorders>
            <w:noWrap/>
            <w:vAlign w:val="center"/>
            <w:hideMark/>
          </w:tcPr>
          <w:p w14:paraId="049DB7B6" w14:textId="77777777" w:rsidR="008B3EA9" w:rsidRDefault="008B3EA9" w:rsidP="00803F67">
            <w:pPr>
              <w:jc w:val="center"/>
              <w:rPr>
                <w:noProof w:val="0"/>
                <w:sz w:val="22"/>
                <w:szCs w:val="22"/>
                <w:lang w:eastAsia="uk-UA"/>
              </w:rPr>
            </w:pPr>
            <w:r>
              <w:rPr>
                <w:noProof w:val="0"/>
                <w:sz w:val="22"/>
                <w:szCs w:val="22"/>
                <w:lang w:eastAsia="uk-UA"/>
              </w:rPr>
              <w:t>0,00034</w:t>
            </w:r>
          </w:p>
        </w:tc>
        <w:tc>
          <w:tcPr>
            <w:tcW w:w="730" w:type="pct"/>
            <w:tcBorders>
              <w:top w:val="nil"/>
              <w:left w:val="nil"/>
              <w:bottom w:val="single" w:sz="4" w:space="0" w:color="auto"/>
              <w:right w:val="single" w:sz="4" w:space="0" w:color="auto"/>
            </w:tcBorders>
            <w:noWrap/>
            <w:vAlign w:val="center"/>
            <w:hideMark/>
          </w:tcPr>
          <w:p w14:paraId="319D7C50" w14:textId="77777777" w:rsidR="008B3EA9" w:rsidRDefault="008B3EA9" w:rsidP="00803F67">
            <w:pPr>
              <w:jc w:val="center"/>
              <w:rPr>
                <w:noProof w:val="0"/>
                <w:sz w:val="22"/>
                <w:szCs w:val="22"/>
                <w:lang w:eastAsia="uk-UA"/>
              </w:rPr>
            </w:pPr>
            <w:r>
              <w:rPr>
                <w:noProof w:val="0"/>
                <w:sz w:val="22"/>
                <w:szCs w:val="22"/>
                <w:lang w:eastAsia="uk-UA"/>
              </w:rPr>
              <w:t>0,001224</w:t>
            </w:r>
          </w:p>
        </w:tc>
      </w:tr>
      <w:tr w:rsidR="008B3EA9" w14:paraId="2D8C137A" w14:textId="77777777" w:rsidTr="00803F67">
        <w:trPr>
          <w:trHeight w:val="1020"/>
        </w:trPr>
        <w:tc>
          <w:tcPr>
            <w:tcW w:w="0" w:type="auto"/>
            <w:vMerge/>
            <w:tcBorders>
              <w:top w:val="nil"/>
              <w:left w:val="single" w:sz="4" w:space="0" w:color="auto"/>
              <w:bottom w:val="single" w:sz="4" w:space="0" w:color="auto"/>
              <w:right w:val="single" w:sz="4" w:space="0" w:color="auto"/>
            </w:tcBorders>
            <w:vAlign w:val="center"/>
            <w:hideMark/>
          </w:tcPr>
          <w:p w14:paraId="5D45EAF4"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5E538774"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458064CD" w14:textId="77777777" w:rsidR="008B3EA9" w:rsidRDefault="008B3EA9" w:rsidP="00803F67">
            <w:pPr>
              <w:jc w:val="center"/>
              <w:rPr>
                <w:noProof w:val="0"/>
                <w:sz w:val="22"/>
                <w:szCs w:val="22"/>
                <w:lang w:eastAsia="uk-UA"/>
              </w:rPr>
            </w:pPr>
            <w:r>
              <w:rPr>
                <w:noProof w:val="0"/>
                <w:sz w:val="22"/>
                <w:szCs w:val="22"/>
                <w:lang w:eastAsia="uk-UA"/>
              </w:rPr>
              <w:t>16001</w:t>
            </w:r>
            <w:r>
              <w:rPr>
                <w:noProof w:val="0"/>
                <w:sz w:val="22"/>
                <w:szCs w:val="22"/>
                <w:lang w:eastAsia="uk-UA"/>
              </w:rPr>
              <w:br/>
              <w:t>342</w:t>
            </w:r>
          </w:p>
        </w:tc>
        <w:tc>
          <w:tcPr>
            <w:tcW w:w="1182" w:type="pct"/>
            <w:tcBorders>
              <w:top w:val="nil"/>
              <w:left w:val="nil"/>
              <w:bottom w:val="single" w:sz="4" w:space="0" w:color="auto"/>
              <w:right w:val="single" w:sz="4" w:space="0" w:color="auto"/>
            </w:tcBorders>
            <w:vAlign w:val="center"/>
            <w:hideMark/>
          </w:tcPr>
          <w:p w14:paraId="69A7E962" w14:textId="77777777" w:rsidR="008B3EA9" w:rsidRDefault="008B3EA9" w:rsidP="00803F67">
            <w:pPr>
              <w:jc w:val="center"/>
              <w:rPr>
                <w:noProof w:val="0"/>
                <w:sz w:val="22"/>
                <w:szCs w:val="22"/>
                <w:lang w:eastAsia="uk-UA"/>
              </w:rPr>
            </w:pPr>
            <w:r>
              <w:rPr>
                <w:noProof w:val="0"/>
                <w:sz w:val="22"/>
                <w:szCs w:val="22"/>
                <w:lang w:eastAsia="uk-UA"/>
              </w:rPr>
              <w:t>Фтор і його пароподібні та газоподібні сполуки в перерахунку на фтористий водень</w:t>
            </w:r>
          </w:p>
        </w:tc>
        <w:tc>
          <w:tcPr>
            <w:tcW w:w="483" w:type="pct"/>
            <w:tcBorders>
              <w:top w:val="nil"/>
              <w:left w:val="nil"/>
              <w:bottom w:val="single" w:sz="4" w:space="0" w:color="auto"/>
              <w:right w:val="single" w:sz="4" w:space="0" w:color="auto"/>
            </w:tcBorders>
            <w:noWrap/>
            <w:vAlign w:val="center"/>
            <w:hideMark/>
          </w:tcPr>
          <w:p w14:paraId="69B1376E" w14:textId="77777777" w:rsidR="008B3EA9" w:rsidRDefault="008B3EA9" w:rsidP="00803F67">
            <w:pPr>
              <w:jc w:val="center"/>
              <w:rPr>
                <w:noProof w:val="0"/>
                <w:sz w:val="22"/>
                <w:szCs w:val="22"/>
                <w:lang w:eastAsia="uk-UA"/>
              </w:rPr>
            </w:pPr>
            <w:r>
              <w:rPr>
                <w:noProof w:val="0"/>
                <w:sz w:val="22"/>
                <w:szCs w:val="22"/>
                <w:lang w:eastAsia="uk-UA"/>
              </w:rPr>
              <w:t>0,00016</w:t>
            </w:r>
          </w:p>
        </w:tc>
        <w:tc>
          <w:tcPr>
            <w:tcW w:w="730" w:type="pct"/>
            <w:tcBorders>
              <w:top w:val="nil"/>
              <w:left w:val="nil"/>
              <w:bottom w:val="single" w:sz="4" w:space="0" w:color="auto"/>
              <w:right w:val="single" w:sz="4" w:space="0" w:color="auto"/>
            </w:tcBorders>
            <w:noWrap/>
            <w:vAlign w:val="center"/>
            <w:hideMark/>
          </w:tcPr>
          <w:p w14:paraId="4EA86734" w14:textId="77777777" w:rsidR="008B3EA9" w:rsidRDefault="008B3EA9" w:rsidP="00803F67">
            <w:pPr>
              <w:jc w:val="center"/>
              <w:rPr>
                <w:noProof w:val="0"/>
                <w:sz w:val="22"/>
                <w:szCs w:val="22"/>
                <w:lang w:eastAsia="uk-UA"/>
              </w:rPr>
            </w:pPr>
            <w:r>
              <w:rPr>
                <w:noProof w:val="0"/>
                <w:sz w:val="22"/>
                <w:szCs w:val="22"/>
                <w:lang w:eastAsia="uk-UA"/>
              </w:rPr>
              <w:t>0,000576</w:t>
            </w:r>
          </w:p>
        </w:tc>
      </w:tr>
      <w:tr w:rsidR="008B3EA9" w14:paraId="19031BB4" w14:textId="77777777" w:rsidTr="00803F67">
        <w:trPr>
          <w:trHeight w:val="510"/>
        </w:trPr>
        <w:tc>
          <w:tcPr>
            <w:tcW w:w="515" w:type="pct"/>
            <w:vMerge w:val="restart"/>
            <w:tcBorders>
              <w:top w:val="nil"/>
              <w:left w:val="single" w:sz="4" w:space="0" w:color="auto"/>
              <w:bottom w:val="single" w:sz="4" w:space="0" w:color="auto"/>
              <w:right w:val="single" w:sz="4" w:space="0" w:color="auto"/>
            </w:tcBorders>
            <w:vAlign w:val="center"/>
            <w:hideMark/>
          </w:tcPr>
          <w:p w14:paraId="71D40423" w14:textId="77777777" w:rsidR="008B3EA9" w:rsidRDefault="008B3EA9" w:rsidP="00803F67">
            <w:pPr>
              <w:jc w:val="center"/>
              <w:rPr>
                <w:noProof w:val="0"/>
                <w:sz w:val="22"/>
                <w:szCs w:val="22"/>
                <w:lang w:eastAsia="uk-UA"/>
              </w:rPr>
            </w:pPr>
            <w:r>
              <w:rPr>
                <w:noProof w:val="0"/>
                <w:sz w:val="22"/>
                <w:szCs w:val="22"/>
                <w:lang w:eastAsia="uk-UA"/>
              </w:rPr>
              <w:t>6</w:t>
            </w:r>
          </w:p>
          <w:p w14:paraId="6DAFA43B" w14:textId="77777777" w:rsidR="008B3EA9" w:rsidRDefault="008B3EA9" w:rsidP="00803F67">
            <w:pPr>
              <w:jc w:val="center"/>
              <w:rPr>
                <w:noProof w:val="0"/>
                <w:sz w:val="22"/>
                <w:szCs w:val="22"/>
                <w:lang w:eastAsia="uk-UA"/>
              </w:rPr>
            </w:pPr>
            <w:r>
              <w:rPr>
                <w:noProof w:val="0"/>
                <w:sz w:val="22"/>
                <w:szCs w:val="22"/>
                <w:lang w:eastAsia="uk-UA"/>
              </w:rPr>
              <w:t> </w:t>
            </w:r>
          </w:p>
          <w:p w14:paraId="063C4C78" w14:textId="77777777" w:rsidR="008B3EA9" w:rsidRDefault="008B3EA9" w:rsidP="00803F67">
            <w:pPr>
              <w:jc w:val="center"/>
              <w:rPr>
                <w:noProof w:val="0"/>
                <w:sz w:val="22"/>
                <w:szCs w:val="22"/>
                <w:lang w:eastAsia="uk-UA"/>
              </w:rPr>
            </w:pPr>
            <w:r>
              <w:rPr>
                <w:noProof w:val="0"/>
                <w:sz w:val="22"/>
                <w:szCs w:val="22"/>
                <w:lang w:eastAsia="uk-UA"/>
              </w:rPr>
              <w:t> </w:t>
            </w:r>
          </w:p>
          <w:p w14:paraId="524E53C3" w14:textId="77777777" w:rsidR="008B3EA9" w:rsidRDefault="008B3EA9" w:rsidP="00803F67">
            <w:pPr>
              <w:jc w:val="center"/>
              <w:rPr>
                <w:noProof w:val="0"/>
                <w:sz w:val="22"/>
                <w:szCs w:val="22"/>
                <w:lang w:eastAsia="uk-UA"/>
              </w:rPr>
            </w:pPr>
            <w:r>
              <w:rPr>
                <w:noProof w:val="0"/>
                <w:sz w:val="22"/>
                <w:szCs w:val="22"/>
                <w:lang w:eastAsia="uk-UA"/>
              </w:rPr>
              <w:t> </w:t>
            </w:r>
          </w:p>
          <w:p w14:paraId="21F03436" w14:textId="77777777" w:rsidR="008B3EA9" w:rsidRDefault="008B3EA9" w:rsidP="00803F67">
            <w:pPr>
              <w:jc w:val="center"/>
              <w:rPr>
                <w:noProof w:val="0"/>
                <w:sz w:val="22"/>
                <w:szCs w:val="22"/>
                <w:lang w:eastAsia="uk-UA"/>
              </w:rPr>
            </w:pPr>
            <w:r>
              <w:rPr>
                <w:noProof w:val="0"/>
                <w:sz w:val="22"/>
                <w:szCs w:val="22"/>
                <w:lang w:eastAsia="uk-UA"/>
              </w:rPr>
              <w:t> </w:t>
            </w:r>
          </w:p>
          <w:p w14:paraId="170FC354" w14:textId="77777777" w:rsidR="008B3EA9" w:rsidRDefault="008B3EA9" w:rsidP="00803F67">
            <w:pPr>
              <w:jc w:val="center"/>
              <w:rPr>
                <w:noProof w:val="0"/>
                <w:sz w:val="22"/>
                <w:szCs w:val="22"/>
                <w:lang w:eastAsia="uk-UA"/>
              </w:rPr>
            </w:pPr>
            <w:r>
              <w:rPr>
                <w:noProof w:val="0"/>
                <w:sz w:val="22"/>
                <w:szCs w:val="22"/>
                <w:lang w:eastAsia="uk-UA"/>
              </w:rPr>
              <w:t> </w:t>
            </w:r>
          </w:p>
          <w:p w14:paraId="52C51A79" w14:textId="77777777" w:rsidR="008B3EA9" w:rsidRDefault="008B3EA9" w:rsidP="00803F67">
            <w:pPr>
              <w:jc w:val="center"/>
              <w:rPr>
                <w:noProof w:val="0"/>
                <w:sz w:val="22"/>
                <w:szCs w:val="22"/>
                <w:lang w:eastAsia="uk-UA"/>
              </w:rPr>
            </w:pPr>
            <w:r>
              <w:rPr>
                <w:noProof w:val="0"/>
                <w:sz w:val="22"/>
                <w:szCs w:val="22"/>
                <w:lang w:eastAsia="uk-UA"/>
              </w:rPr>
              <w:t> </w:t>
            </w:r>
          </w:p>
          <w:p w14:paraId="6E956D32" w14:textId="77777777" w:rsidR="008B3EA9" w:rsidRDefault="008B3EA9" w:rsidP="00803F67">
            <w:pPr>
              <w:jc w:val="center"/>
              <w:rPr>
                <w:noProof w:val="0"/>
                <w:sz w:val="22"/>
                <w:szCs w:val="22"/>
                <w:lang w:eastAsia="uk-UA"/>
              </w:rPr>
            </w:pPr>
            <w:r>
              <w:rPr>
                <w:noProof w:val="0"/>
                <w:sz w:val="22"/>
                <w:szCs w:val="22"/>
                <w:lang w:eastAsia="uk-UA"/>
              </w:rPr>
              <w:t> </w:t>
            </w:r>
          </w:p>
          <w:p w14:paraId="758AFDD0" w14:textId="77777777" w:rsidR="008B3EA9" w:rsidRDefault="008B3EA9" w:rsidP="00803F67">
            <w:pPr>
              <w:jc w:val="center"/>
              <w:rPr>
                <w:noProof w:val="0"/>
                <w:sz w:val="22"/>
                <w:szCs w:val="22"/>
                <w:lang w:eastAsia="uk-UA"/>
              </w:rPr>
            </w:pPr>
            <w:r>
              <w:rPr>
                <w:noProof w:val="0"/>
                <w:sz w:val="22"/>
                <w:szCs w:val="22"/>
                <w:lang w:eastAsia="uk-UA"/>
              </w:rPr>
              <w:t> </w:t>
            </w:r>
          </w:p>
          <w:p w14:paraId="70380F11" w14:textId="77777777" w:rsidR="008B3EA9" w:rsidRDefault="008B3EA9" w:rsidP="00803F67">
            <w:pPr>
              <w:jc w:val="center"/>
              <w:rPr>
                <w:noProof w:val="0"/>
                <w:sz w:val="22"/>
                <w:szCs w:val="22"/>
                <w:lang w:eastAsia="uk-UA"/>
              </w:rPr>
            </w:pPr>
            <w:r>
              <w:rPr>
                <w:noProof w:val="0"/>
                <w:sz w:val="22"/>
                <w:szCs w:val="22"/>
                <w:lang w:eastAsia="uk-UA"/>
              </w:rPr>
              <w:t> </w:t>
            </w:r>
          </w:p>
          <w:p w14:paraId="31A6FEC8" w14:textId="77777777" w:rsidR="008B3EA9" w:rsidRDefault="008B3EA9" w:rsidP="00803F67">
            <w:pPr>
              <w:jc w:val="center"/>
              <w:rPr>
                <w:noProof w:val="0"/>
                <w:sz w:val="22"/>
                <w:szCs w:val="22"/>
                <w:lang w:eastAsia="uk-UA"/>
              </w:rPr>
            </w:pPr>
            <w:r>
              <w:rPr>
                <w:noProof w:val="0"/>
                <w:sz w:val="22"/>
                <w:szCs w:val="22"/>
                <w:lang w:eastAsia="uk-UA"/>
              </w:rPr>
              <w:t> </w:t>
            </w:r>
          </w:p>
          <w:p w14:paraId="6E88FF04" w14:textId="77777777" w:rsidR="008B3EA9" w:rsidRDefault="008B3EA9" w:rsidP="00803F67">
            <w:pPr>
              <w:jc w:val="center"/>
              <w:rPr>
                <w:noProof w:val="0"/>
                <w:sz w:val="22"/>
                <w:szCs w:val="22"/>
                <w:lang w:eastAsia="uk-UA"/>
              </w:rPr>
            </w:pPr>
            <w:r>
              <w:rPr>
                <w:noProof w:val="0"/>
                <w:sz w:val="22"/>
                <w:szCs w:val="22"/>
                <w:lang w:eastAsia="uk-UA"/>
              </w:rPr>
              <w:t> </w:t>
            </w:r>
          </w:p>
        </w:tc>
        <w:tc>
          <w:tcPr>
            <w:tcW w:w="1518" w:type="pct"/>
            <w:vMerge w:val="restart"/>
            <w:tcBorders>
              <w:top w:val="nil"/>
              <w:left w:val="nil"/>
              <w:bottom w:val="single" w:sz="4" w:space="0" w:color="auto"/>
              <w:right w:val="single" w:sz="4" w:space="0" w:color="auto"/>
            </w:tcBorders>
            <w:vAlign w:val="center"/>
            <w:hideMark/>
          </w:tcPr>
          <w:p w14:paraId="18AC3DC8" w14:textId="77777777" w:rsidR="008B3EA9" w:rsidRDefault="008B3EA9" w:rsidP="00803F67">
            <w:pPr>
              <w:jc w:val="center"/>
              <w:rPr>
                <w:noProof w:val="0"/>
                <w:sz w:val="22"/>
                <w:szCs w:val="22"/>
                <w:lang w:eastAsia="uk-UA"/>
              </w:rPr>
            </w:pPr>
            <w:r>
              <w:rPr>
                <w:noProof w:val="0"/>
                <w:sz w:val="22"/>
                <w:szCs w:val="22"/>
                <w:lang w:eastAsia="uk-UA"/>
              </w:rPr>
              <w:t>130326.зварювання металів</w:t>
            </w:r>
            <w:r>
              <w:rPr>
                <w:noProof w:val="0"/>
                <w:sz w:val="22"/>
                <w:szCs w:val="22"/>
                <w:lang w:eastAsia="uk-UA"/>
              </w:rPr>
              <w:br/>
              <w:t>(Зварювальний пост)</w:t>
            </w:r>
            <w:r>
              <w:rPr>
                <w:noProof w:val="0"/>
                <w:sz w:val="22"/>
                <w:szCs w:val="22"/>
                <w:lang w:eastAsia="uk-UA"/>
              </w:rPr>
              <w:br/>
            </w:r>
            <w:r>
              <w:rPr>
                <w:noProof w:val="0"/>
                <w:sz w:val="22"/>
                <w:szCs w:val="22"/>
                <w:lang w:eastAsia="uk-UA"/>
              </w:rPr>
              <w:br/>
              <w:t>Неорганізоване</w:t>
            </w:r>
          </w:p>
          <w:p w14:paraId="22CAE8EA" w14:textId="77777777" w:rsidR="008B3EA9" w:rsidRDefault="008B3EA9" w:rsidP="00803F67">
            <w:pPr>
              <w:jc w:val="center"/>
              <w:rPr>
                <w:noProof w:val="0"/>
                <w:sz w:val="22"/>
                <w:szCs w:val="22"/>
                <w:lang w:eastAsia="uk-UA"/>
              </w:rPr>
            </w:pPr>
            <w:r>
              <w:rPr>
                <w:noProof w:val="0"/>
                <w:sz w:val="22"/>
                <w:szCs w:val="22"/>
                <w:lang w:eastAsia="uk-UA"/>
              </w:rPr>
              <w:t> </w:t>
            </w:r>
          </w:p>
          <w:p w14:paraId="5D5628E1" w14:textId="77777777" w:rsidR="008B3EA9" w:rsidRDefault="008B3EA9" w:rsidP="00803F67">
            <w:pPr>
              <w:jc w:val="center"/>
              <w:rPr>
                <w:noProof w:val="0"/>
                <w:sz w:val="22"/>
                <w:szCs w:val="22"/>
                <w:lang w:eastAsia="uk-UA"/>
              </w:rPr>
            </w:pPr>
            <w:r>
              <w:rPr>
                <w:noProof w:val="0"/>
                <w:sz w:val="22"/>
                <w:szCs w:val="22"/>
                <w:lang w:eastAsia="uk-UA"/>
              </w:rPr>
              <w:t> </w:t>
            </w:r>
          </w:p>
          <w:p w14:paraId="4D6B31B4" w14:textId="77777777" w:rsidR="008B3EA9" w:rsidRDefault="008B3EA9" w:rsidP="00803F67">
            <w:pPr>
              <w:jc w:val="center"/>
              <w:rPr>
                <w:noProof w:val="0"/>
                <w:sz w:val="22"/>
                <w:szCs w:val="22"/>
                <w:lang w:eastAsia="uk-UA"/>
              </w:rPr>
            </w:pPr>
            <w:r>
              <w:rPr>
                <w:noProof w:val="0"/>
                <w:sz w:val="22"/>
                <w:szCs w:val="22"/>
                <w:lang w:eastAsia="uk-UA"/>
              </w:rPr>
              <w:t> </w:t>
            </w:r>
          </w:p>
          <w:p w14:paraId="245EAACC" w14:textId="77777777" w:rsidR="008B3EA9" w:rsidRDefault="008B3EA9" w:rsidP="00803F67">
            <w:pPr>
              <w:jc w:val="center"/>
              <w:rPr>
                <w:noProof w:val="0"/>
                <w:sz w:val="22"/>
                <w:szCs w:val="22"/>
                <w:lang w:eastAsia="uk-UA"/>
              </w:rPr>
            </w:pPr>
            <w:r>
              <w:rPr>
                <w:noProof w:val="0"/>
                <w:sz w:val="22"/>
                <w:szCs w:val="22"/>
                <w:lang w:eastAsia="uk-UA"/>
              </w:rPr>
              <w:t> </w:t>
            </w:r>
          </w:p>
          <w:p w14:paraId="5ECB16DE" w14:textId="77777777" w:rsidR="008B3EA9" w:rsidRDefault="008B3EA9" w:rsidP="00803F67">
            <w:pPr>
              <w:jc w:val="center"/>
              <w:rPr>
                <w:noProof w:val="0"/>
                <w:sz w:val="22"/>
                <w:szCs w:val="22"/>
                <w:lang w:eastAsia="uk-UA"/>
              </w:rPr>
            </w:pPr>
            <w:r>
              <w:rPr>
                <w:noProof w:val="0"/>
                <w:sz w:val="22"/>
                <w:szCs w:val="22"/>
                <w:lang w:eastAsia="uk-UA"/>
              </w:rPr>
              <w:t> </w:t>
            </w:r>
          </w:p>
          <w:p w14:paraId="30393CC8" w14:textId="77777777" w:rsidR="008B3EA9" w:rsidRDefault="008B3EA9" w:rsidP="00803F67">
            <w:pPr>
              <w:jc w:val="center"/>
              <w:rPr>
                <w:noProof w:val="0"/>
                <w:sz w:val="22"/>
                <w:szCs w:val="22"/>
                <w:lang w:eastAsia="uk-UA"/>
              </w:rPr>
            </w:pPr>
            <w:r>
              <w:rPr>
                <w:noProof w:val="0"/>
                <w:sz w:val="22"/>
                <w:szCs w:val="22"/>
                <w:lang w:eastAsia="uk-UA"/>
              </w:rPr>
              <w:t> </w:t>
            </w:r>
          </w:p>
          <w:p w14:paraId="1EDDA158" w14:textId="77777777" w:rsidR="008B3EA9" w:rsidRDefault="008B3EA9" w:rsidP="00803F67">
            <w:pPr>
              <w:jc w:val="center"/>
              <w:rPr>
                <w:noProof w:val="0"/>
                <w:sz w:val="22"/>
                <w:szCs w:val="22"/>
                <w:lang w:eastAsia="uk-UA"/>
              </w:rPr>
            </w:pPr>
            <w:r>
              <w:rPr>
                <w:noProof w:val="0"/>
                <w:sz w:val="22"/>
                <w:szCs w:val="22"/>
                <w:lang w:eastAsia="uk-UA"/>
              </w:rPr>
              <w:t> </w:t>
            </w:r>
          </w:p>
          <w:p w14:paraId="37837AE5" w14:textId="77777777" w:rsidR="008B3EA9" w:rsidRDefault="008B3EA9" w:rsidP="00803F67">
            <w:pPr>
              <w:jc w:val="center"/>
              <w:rPr>
                <w:noProof w:val="0"/>
                <w:sz w:val="22"/>
                <w:szCs w:val="22"/>
                <w:lang w:eastAsia="uk-UA"/>
              </w:rPr>
            </w:pPr>
            <w:r>
              <w:rPr>
                <w:noProof w:val="0"/>
                <w:sz w:val="22"/>
                <w:szCs w:val="22"/>
                <w:lang w:eastAsia="uk-UA"/>
              </w:rPr>
              <w:t> </w:t>
            </w:r>
          </w:p>
          <w:p w14:paraId="4A0E796F" w14:textId="77777777" w:rsidR="008B3EA9" w:rsidRDefault="008B3EA9" w:rsidP="00803F67">
            <w:pPr>
              <w:jc w:val="center"/>
              <w:rPr>
                <w:noProof w:val="0"/>
                <w:sz w:val="22"/>
                <w:szCs w:val="22"/>
                <w:lang w:eastAsia="uk-UA"/>
              </w:rPr>
            </w:pPr>
            <w:r>
              <w:rPr>
                <w:noProof w:val="0"/>
                <w:sz w:val="22"/>
                <w:szCs w:val="22"/>
                <w:lang w:eastAsia="uk-UA"/>
              </w:rPr>
              <w:t> </w:t>
            </w:r>
          </w:p>
          <w:p w14:paraId="285573CA" w14:textId="77777777" w:rsidR="008B3EA9" w:rsidRDefault="008B3EA9" w:rsidP="00803F67">
            <w:pPr>
              <w:jc w:val="center"/>
              <w:rPr>
                <w:noProof w:val="0"/>
                <w:sz w:val="22"/>
                <w:szCs w:val="22"/>
                <w:lang w:eastAsia="uk-UA"/>
              </w:rPr>
            </w:pPr>
            <w:r>
              <w:rPr>
                <w:noProof w:val="0"/>
                <w:sz w:val="22"/>
                <w:szCs w:val="22"/>
                <w:lang w:eastAsia="uk-UA"/>
              </w:rPr>
              <w:t> </w:t>
            </w:r>
          </w:p>
          <w:p w14:paraId="7147C567" w14:textId="77777777" w:rsidR="008B3EA9" w:rsidRDefault="008B3EA9" w:rsidP="00803F67">
            <w:pPr>
              <w:jc w:val="center"/>
              <w:rPr>
                <w:noProof w:val="0"/>
                <w:sz w:val="22"/>
                <w:szCs w:val="22"/>
                <w:lang w:eastAsia="uk-UA"/>
              </w:rPr>
            </w:pPr>
            <w:r>
              <w:rPr>
                <w:noProof w:val="0"/>
                <w:sz w:val="22"/>
                <w:szCs w:val="22"/>
                <w:lang w:eastAsia="uk-UA"/>
              </w:rPr>
              <w:t> </w:t>
            </w:r>
          </w:p>
          <w:p w14:paraId="696CE305" w14:textId="77777777" w:rsidR="008B3EA9" w:rsidRDefault="008B3EA9" w:rsidP="00803F67">
            <w:pPr>
              <w:jc w:val="center"/>
              <w:rPr>
                <w:noProof w:val="0"/>
                <w:sz w:val="22"/>
                <w:szCs w:val="22"/>
                <w:lang w:eastAsia="uk-UA"/>
              </w:rPr>
            </w:pPr>
            <w:r>
              <w:rPr>
                <w:noProof w:val="0"/>
                <w:sz w:val="22"/>
                <w:szCs w:val="22"/>
                <w:lang w:eastAsia="uk-UA"/>
              </w:rPr>
              <w:t> </w:t>
            </w:r>
          </w:p>
        </w:tc>
        <w:tc>
          <w:tcPr>
            <w:tcW w:w="572" w:type="pct"/>
            <w:tcBorders>
              <w:top w:val="nil"/>
              <w:left w:val="nil"/>
              <w:bottom w:val="single" w:sz="4" w:space="0" w:color="auto"/>
              <w:right w:val="single" w:sz="4" w:space="0" w:color="auto"/>
            </w:tcBorders>
            <w:vAlign w:val="center"/>
            <w:hideMark/>
          </w:tcPr>
          <w:p w14:paraId="114E3885" w14:textId="77777777" w:rsidR="008B3EA9" w:rsidRDefault="008B3EA9" w:rsidP="00803F67">
            <w:pPr>
              <w:jc w:val="center"/>
              <w:rPr>
                <w:noProof w:val="0"/>
                <w:sz w:val="22"/>
                <w:szCs w:val="22"/>
                <w:lang w:eastAsia="uk-UA"/>
              </w:rPr>
            </w:pPr>
            <w:r>
              <w:rPr>
                <w:noProof w:val="0"/>
                <w:sz w:val="22"/>
                <w:szCs w:val="22"/>
                <w:lang w:eastAsia="uk-UA"/>
              </w:rPr>
              <w:t>06000</w:t>
            </w:r>
            <w:r>
              <w:rPr>
                <w:noProof w:val="0"/>
                <w:sz w:val="22"/>
                <w:szCs w:val="22"/>
                <w:lang w:eastAsia="uk-UA"/>
              </w:rPr>
              <w:br/>
              <w:t>337</w:t>
            </w:r>
          </w:p>
        </w:tc>
        <w:tc>
          <w:tcPr>
            <w:tcW w:w="1182" w:type="pct"/>
            <w:tcBorders>
              <w:top w:val="nil"/>
              <w:left w:val="nil"/>
              <w:bottom w:val="single" w:sz="4" w:space="0" w:color="auto"/>
              <w:right w:val="single" w:sz="4" w:space="0" w:color="auto"/>
            </w:tcBorders>
            <w:vAlign w:val="center"/>
            <w:hideMark/>
          </w:tcPr>
          <w:p w14:paraId="00DB09E8" w14:textId="77777777" w:rsidR="008B3EA9" w:rsidRDefault="008B3EA9" w:rsidP="00803F67">
            <w:pPr>
              <w:jc w:val="center"/>
              <w:rPr>
                <w:noProof w:val="0"/>
                <w:sz w:val="22"/>
                <w:szCs w:val="22"/>
                <w:lang w:eastAsia="uk-UA"/>
              </w:rPr>
            </w:pPr>
            <w:r>
              <w:rPr>
                <w:noProof w:val="0"/>
                <w:sz w:val="22"/>
                <w:szCs w:val="22"/>
                <w:lang w:eastAsia="uk-UA"/>
              </w:rPr>
              <w:t>Оксид вуглецю</w:t>
            </w:r>
          </w:p>
        </w:tc>
        <w:tc>
          <w:tcPr>
            <w:tcW w:w="483" w:type="pct"/>
            <w:tcBorders>
              <w:top w:val="nil"/>
              <w:left w:val="nil"/>
              <w:bottom w:val="single" w:sz="4" w:space="0" w:color="auto"/>
              <w:right w:val="single" w:sz="4" w:space="0" w:color="auto"/>
            </w:tcBorders>
            <w:noWrap/>
            <w:vAlign w:val="center"/>
            <w:hideMark/>
          </w:tcPr>
          <w:p w14:paraId="6E17B69C" w14:textId="77777777" w:rsidR="008B3EA9" w:rsidRDefault="008B3EA9" w:rsidP="00803F67">
            <w:pPr>
              <w:jc w:val="center"/>
              <w:rPr>
                <w:noProof w:val="0"/>
                <w:sz w:val="22"/>
                <w:szCs w:val="22"/>
                <w:lang w:eastAsia="uk-UA"/>
              </w:rPr>
            </w:pPr>
            <w:r>
              <w:rPr>
                <w:noProof w:val="0"/>
                <w:sz w:val="22"/>
                <w:szCs w:val="22"/>
                <w:lang w:eastAsia="uk-UA"/>
              </w:rPr>
              <w:t>0,00166</w:t>
            </w:r>
          </w:p>
        </w:tc>
        <w:tc>
          <w:tcPr>
            <w:tcW w:w="730" w:type="pct"/>
            <w:tcBorders>
              <w:top w:val="nil"/>
              <w:left w:val="nil"/>
              <w:bottom w:val="single" w:sz="4" w:space="0" w:color="auto"/>
              <w:right w:val="single" w:sz="4" w:space="0" w:color="auto"/>
            </w:tcBorders>
            <w:noWrap/>
            <w:vAlign w:val="center"/>
            <w:hideMark/>
          </w:tcPr>
          <w:p w14:paraId="1EC57AC2" w14:textId="77777777" w:rsidR="008B3EA9" w:rsidRDefault="008B3EA9" w:rsidP="00803F67">
            <w:pPr>
              <w:jc w:val="center"/>
              <w:rPr>
                <w:noProof w:val="0"/>
                <w:sz w:val="22"/>
                <w:szCs w:val="22"/>
                <w:lang w:eastAsia="uk-UA"/>
              </w:rPr>
            </w:pPr>
            <w:r>
              <w:rPr>
                <w:noProof w:val="0"/>
                <w:sz w:val="22"/>
                <w:szCs w:val="22"/>
                <w:lang w:eastAsia="uk-UA"/>
              </w:rPr>
              <w:t>0,005976</w:t>
            </w:r>
          </w:p>
        </w:tc>
      </w:tr>
      <w:tr w:rsidR="008B3EA9" w14:paraId="194396BA" w14:textId="77777777" w:rsidTr="00803F67">
        <w:trPr>
          <w:trHeight w:val="255"/>
        </w:trPr>
        <w:tc>
          <w:tcPr>
            <w:tcW w:w="0" w:type="auto"/>
            <w:vMerge/>
            <w:tcBorders>
              <w:top w:val="nil"/>
              <w:left w:val="single" w:sz="4" w:space="0" w:color="auto"/>
              <w:bottom w:val="single" w:sz="4" w:space="0" w:color="auto"/>
              <w:right w:val="single" w:sz="4" w:space="0" w:color="auto"/>
            </w:tcBorders>
            <w:vAlign w:val="center"/>
            <w:hideMark/>
          </w:tcPr>
          <w:p w14:paraId="274A76D9"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6EBE2DFC"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10F6FD82" w14:textId="77777777" w:rsidR="008B3EA9" w:rsidRDefault="008B3EA9" w:rsidP="00803F67">
            <w:pPr>
              <w:jc w:val="center"/>
              <w:rPr>
                <w:noProof w:val="0"/>
                <w:sz w:val="22"/>
                <w:szCs w:val="22"/>
                <w:lang w:eastAsia="uk-UA"/>
              </w:rPr>
            </w:pPr>
            <w:r>
              <w:rPr>
                <w:noProof w:val="0"/>
                <w:sz w:val="22"/>
                <w:szCs w:val="22"/>
                <w:lang w:eastAsia="uk-UA"/>
              </w:rPr>
              <w:t>01000</w:t>
            </w:r>
          </w:p>
        </w:tc>
        <w:tc>
          <w:tcPr>
            <w:tcW w:w="1182" w:type="pct"/>
            <w:tcBorders>
              <w:top w:val="nil"/>
              <w:left w:val="nil"/>
              <w:bottom w:val="single" w:sz="4" w:space="0" w:color="auto"/>
              <w:right w:val="single" w:sz="4" w:space="0" w:color="auto"/>
            </w:tcBorders>
            <w:vAlign w:val="center"/>
            <w:hideMark/>
          </w:tcPr>
          <w:p w14:paraId="6E681980" w14:textId="77777777" w:rsidR="008B3EA9" w:rsidRDefault="008B3EA9" w:rsidP="00803F67">
            <w:pPr>
              <w:jc w:val="center"/>
              <w:rPr>
                <w:noProof w:val="0"/>
                <w:sz w:val="22"/>
                <w:szCs w:val="22"/>
                <w:lang w:eastAsia="uk-UA"/>
              </w:rPr>
            </w:pPr>
            <w:r>
              <w:rPr>
                <w:noProof w:val="0"/>
                <w:sz w:val="22"/>
                <w:szCs w:val="22"/>
                <w:lang w:eastAsia="uk-UA"/>
              </w:rPr>
              <w:t>Метали та їх сполуки, в т.ч.:</w:t>
            </w:r>
          </w:p>
        </w:tc>
        <w:tc>
          <w:tcPr>
            <w:tcW w:w="483" w:type="pct"/>
            <w:tcBorders>
              <w:top w:val="nil"/>
              <w:left w:val="nil"/>
              <w:bottom w:val="single" w:sz="4" w:space="0" w:color="auto"/>
              <w:right w:val="single" w:sz="4" w:space="0" w:color="auto"/>
            </w:tcBorders>
            <w:noWrap/>
            <w:vAlign w:val="center"/>
            <w:hideMark/>
          </w:tcPr>
          <w:p w14:paraId="2AA722F6" w14:textId="77777777" w:rsidR="008B3EA9" w:rsidRDefault="008B3EA9" w:rsidP="00803F67">
            <w:pPr>
              <w:jc w:val="center"/>
              <w:rPr>
                <w:noProof w:val="0"/>
                <w:sz w:val="22"/>
                <w:szCs w:val="22"/>
                <w:lang w:eastAsia="uk-UA"/>
              </w:rPr>
            </w:pPr>
            <w:r>
              <w:rPr>
                <w:noProof w:val="0"/>
                <w:sz w:val="22"/>
                <w:szCs w:val="22"/>
                <w:lang w:eastAsia="uk-UA"/>
              </w:rPr>
              <w:t>0,002</w:t>
            </w:r>
          </w:p>
        </w:tc>
        <w:tc>
          <w:tcPr>
            <w:tcW w:w="730" w:type="pct"/>
            <w:tcBorders>
              <w:top w:val="nil"/>
              <w:left w:val="nil"/>
              <w:bottom w:val="single" w:sz="4" w:space="0" w:color="auto"/>
              <w:right w:val="single" w:sz="4" w:space="0" w:color="auto"/>
            </w:tcBorders>
            <w:noWrap/>
            <w:vAlign w:val="center"/>
            <w:hideMark/>
          </w:tcPr>
          <w:p w14:paraId="68F4FABA" w14:textId="77777777" w:rsidR="008B3EA9" w:rsidRDefault="008B3EA9" w:rsidP="00803F67">
            <w:pPr>
              <w:jc w:val="center"/>
              <w:rPr>
                <w:noProof w:val="0"/>
                <w:sz w:val="22"/>
                <w:szCs w:val="22"/>
                <w:lang w:eastAsia="uk-UA"/>
              </w:rPr>
            </w:pPr>
            <w:r>
              <w:rPr>
                <w:noProof w:val="0"/>
                <w:sz w:val="22"/>
                <w:szCs w:val="22"/>
                <w:lang w:eastAsia="uk-UA"/>
              </w:rPr>
              <w:t>0,0072</w:t>
            </w:r>
          </w:p>
        </w:tc>
      </w:tr>
      <w:tr w:rsidR="008B3EA9" w14:paraId="103F0369"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50FA194A"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25A8FCCF"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5EF74B44" w14:textId="77777777" w:rsidR="008B3EA9" w:rsidRDefault="008B3EA9" w:rsidP="00803F67">
            <w:pPr>
              <w:jc w:val="center"/>
              <w:rPr>
                <w:noProof w:val="0"/>
                <w:sz w:val="22"/>
                <w:szCs w:val="22"/>
                <w:lang w:eastAsia="uk-UA"/>
              </w:rPr>
            </w:pPr>
            <w:r>
              <w:rPr>
                <w:noProof w:val="0"/>
                <w:sz w:val="22"/>
                <w:szCs w:val="22"/>
                <w:lang w:eastAsia="uk-UA"/>
              </w:rPr>
              <w:t>01003</w:t>
            </w:r>
            <w:r>
              <w:rPr>
                <w:noProof w:val="0"/>
                <w:sz w:val="22"/>
                <w:szCs w:val="22"/>
                <w:lang w:eastAsia="uk-UA"/>
              </w:rPr>
              <w:br/>
              <w:t>123</w:t>
            </w:r>
          </w:p>
        </w:tc>
        <w:tc>
          <w:tcPr>
            <w:tcW w:w="1182" w:type="pct"/>
            <w:tcBorders>
              <w:top w:val="nil"/>
              <w:left w:val="nil"/>
              <w:bottom w:val="single" w:sz="4" w:space="0" w:color="auto"/>
              <w:right w:val="single" w:sz="4" w:space="0" w:color="auto"/>
            </w:tcBorders>
            <w:vAlign w:val="center"/>
            <w:hideMark/>
          </w:tcPr>
          <w:p w14:paraId="500F6723" w14:textId="77777777" w:rsidR="008B3EA9" w:rsidRDefault="008B3EA9" w:rsidP="00803F67">
            <w:pPr>
              <w:jc w:val="center"/>
              <w:rPr>
                <w:noProof w:val="0"/>
                <w:sz w:val="22"/>
                <w:szCs w:val="22"/>
                <w:lang w:eastAsia="uk-UA"/>
              </w:rPr>
            </w:pPr>
            <w:r>
              <w:rPr>
                <w:noProof w:val="0"/>
                <w:sz w:val="22"/>
                <w:szCs w:val="22"/>
                <w:lang w:eastAsia="uk-UA"/>
              </w:rPr>
              <w:t>Залізо та його сполуки (у перера-хунку на залізо)</w:t>
            </w:r>
          </w:p>
        </w:tc>
        <w:tc>
          <w:tcPr>
            <w:tcW w:w="483" w:type="pct"/>
            <w:tcBorders>
              <w:top w:val="nil"/>
              <w:left w:val="nil"/>
              <w:bottom w:val="single" w:sz="4" w:space="0" w:color="auto"/>
              <w:right w:val="single" w:sz="4" w:space="0" w:color="auto"/>
            </w:tcBorders>
            <w:noWrap/>
            <w:vAlign w:val="center"/>
            <w:hideMark/>
          </w:tcPr>
          <w:p w14:paraId="79F49815" w14:textId="77777777" w:rsidR="008B3EA9" w:rsidRDefault="008B3EA9" w:rsidP="00803F67">
            <w:pPr>
              <w:jc w:val="center"/>
              <w:rPr>
                <w:noProof w:val="0"/>
                <w:sz w:val="22"/>
                <w:szCs w:val="22"/>
                <w:lang w:eastAsia="uk-UA"/>
              </w:rPr>
            </w:pPr>
            <w:r>
              <w:rPr>
                <w:noProof w:val="0"/>
                <w:sz w:val="22"/>
                <w:szCs w:val="22"/>
                <w:lang w:eastAsia="uk-UA"/>
              </w:rPr>
              <w:t>0,00186</w:t>
            </w:r>
          </w:p>
        </w:tc>
        <w:tc>
          <w:tcPr>
            <w:tcW w:w="730" w:type="pct"/>
            <w:tcBorders>
              <w:top w:val="nil"/>
              <w:left w:val="nil"/>
              <w:bottom w:val="single" w:sz="4" w:space="0" w:color="auto"/>
              <w:right w:val="single" w:sz="4" w:space="0" w:color="auto"/>
            </w:tcBorders>
            <w:noWrap/>
            <w:vAlign w:val="center"/>
            <w:hideMark/>
          </w:tcPr>
          <w:p w14:paraId="377B4CD3" w14:textId="77777777" w:rsidR="008B3EA9" w:rsidRDefault="008B3EA9" w:rsidP="00803F67">
            <w:pPr>
              <w:jc w:val="center"/>
              <w:rPr>
                <w:noProof w:val="0"/>
                <w:sz w:val="22"/>
                <w:szCs w:val="22"/>
                <w:lang w:eastAsia="uk-UA"/>
              </w:rPr>
            </w:pPr>
            <w:r>
              <w:rPr>
                <w:noProof w:val="0"/>
                <w:sz w:val="22"/>
                <w:szCs w:val="22"/>
                <w:lang w:eastAsia="uk-UA"/>
              </w:rPr>
              <w:t>0,006696</w:t>
            </w:r>
          </w:p>
        </w:tc>
      </w:tr>
      <w:tr w:rsidR="008B3EA9" w14:paraId="397F7B04"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5C7294EE"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32C85ABC"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4B4DA3D4" w14:textId="77777777" w:rsidR="008B3EA9" w:rsidRDefault="008B3EA9" w:rsidP="00803F67">
            <w:pPr>
              <w:jc w:val="center"/>
              <w:rPr>
                <w:noProof w:val="0"/>
                <w:sz w:val="22"/>
                <w:szCs w:val="22"/>
                <w:lang w:eastAsia="uk-UA"/>
              </w:rPr>
            </w:pPr>
            <w:r>
              <w:rPr>
                <w:noProof w:val="0"/>
                <w:sz w:val="22"/>
                <w:szCs w:val="22"/>
                <w:lang w:eastAsia="uk-UA"/>
              </w:rPr>
              <w:t>01104</w:t>
            </w:r>
            <w:r>
              <w:rPr>
                <w:noProof w:val="0"/>
                <w:sz w:val="22"/>
                <w:szCs w:val="22"/>
                <w:lang w:eastAsia="uk-UA"/>
              </w:rPr>
              <w:br/>
              <w:t>143</w:t>
            </w:r>
          </w:p>
        </w:tc>
        <w:tc>
          <w:tcPr>
            <w:tcW w:w="1182" w:type="pct"/>
            <w:tcBorders>
              <w:top w:val="nil"/>
              <w:left w:val="nil"/>
              <w:bottom w:val="single" w:sz="4" w:space="0" w:color="auto"/>
              <w:right w:val="single" w:sz="4" w:space="0" w:color="auto"/>
            </w:tcBorders>
            <w:vAlign w:val="center"/>
            <w:hideMark/>
          </w:tcPr>
          <w:p w14:paraId="7C92EB6E" w14:textId="77777777" w:rsidR="008B3EA9" w:rsidRDefault="008B3EA9" w:rsidP="00803F67">
            <w:pPr>
              <w:jc w:val="center"/>
              <w:rPr>
                <w:noProof w:val="0"/>
                <w:sz w:val="22"/>
                <w:szCs w:val="22"/>
                <w:lang w:eastAsia="uk-UA"/>
              </w:rPr>
            </w:pPr>
            <w:r>
              <w:rPr>
                <w:noProof w:val="0"/>
                <w:sz w:val="22"/>
                <w:szCs w:val="22"/>
                <w:lang w:eastAsia="uk-UA"/>
              </w:rPr>
              <w:t>Манган та його сполуки в перерахунку на діоксид мангану</w:t>
            </w:r>
          </w:p>
        </w:tc>
        <w:tc>
          <w:tcPr>
            <w:tcW w:w="483" w:type="pct"/>
            <w:tcBorders>
              <w:top w:val="nil"/>
              <w:left w:val="nil"/>
              <w:bottom w:val="single" w:sz="4" w:space="0" w:color="auto"/>
              <w:right w:val="single" w:sz="4" w:space="0" w:color="auto"/>
            </w:tcBorders>
            <w:noWrap/>
            <w:vAlign w:val="center"/>
            <w:hideMark/>
          </w:tcPr>
          <w:p w14:paraId="2B5EDEFC" w14:textId="77777777" w:rsidR="008B3EA9" w:rsidRDefault="008B3EA9" w:rsidP="00803F67">
            <w:pPr>
              <w:jc w:val="center"/>
              <w:rPr>
                <w:noProof w:val="0"/>
                <w:sz w:val="22"/>
                <w:szCs w:val="22"/>
                <w:lang w:eastAsia="uk-UA"/>
              </w:rPr>
            </w:pPr>
            <w:r>
              <w:rPr>
                <w:noProof w:val="0"/>
                <w:sz w:val="22"/>
                <w:szCs w:val="22"/>
                <w:lang w:eastAsia="uk-UA"/>
              </w:rPr>
              <w:t>0,00014</w:t>
            </w:r>
          </w:p>
        </w:tc>
        <w:tc>
          <w:tcPr>
            <w:tcW w:w="730" w:type="pct"/>
            <w:tcBorders>
              <w:top w:val="nil"/>
              <w:left w:val="nil"/>
              <w:bottom w:val="single" w:sz="4" w:space="0" w:color="auto"/>
              <w:right w:val="single" w:sz="4" w:space="0" w:color="auto"/>
            </w:tcBorders>
            <w:noWrap/>
            <w:vAlign w:val="center"/>
            <w:hideMark/>
          </w:tcPr>
          <w:p w14:paraId="719D457B" w14:textId="77777777" w:rsidR="008B3EA9" w:rsidRDefault="008B3EA9" w:rsidP="00803F67">
            <w:pPr>
              <w:jc w:val="center"/>
              <w:rPr>
                <w:noProof w:val="0"/>
                <w:sz w:val="22"/>
                <w:szCs w:val="22"/>
                <w:lang w:eastAsia="uk-UA"/>
              </w:rPr>
            </w:pPr>
            <w:r>
              <w:rPr>
                <w:noProof w:val="0"/>
                <w:sz w:val="22"/>
                <w:szCs w:val="22"/>
                <w:lang w:eastAsia="uk-UA"/>
              </w:rPr>
              <w:t>0,000504</w:t>
            </w:r>
          </w:p>
        </w:tc>
      </w:tr>
      <w:tr w:rsidR="008B3EA9" w14:paraId="20D7A09D" w14:textId="77777777" w:rsidTr="00803F67">
        <w:trPr>
          <w:trHeight w:val="765"/>
        </w:trPr>
        <w:tc>
          <w:tcPr>
            <w:tcW w:w="0" w:type="auto"/>
            <w:vMerge/>
            <w:tcBorders>
              <w:top w:val="nil"/>
              <w:left w:val="single" w:sz="4" w:space="0" w:color="auto"/>
              <w:bottom w:val="single" w:sz="4" w:space="0" w:color="auto"/>
              <w:right w:val="single" w:sz="4" w:space="0" w:color="auto"/>
            </w:tcBorders>
            <w:vAlign w:val="center"/>
            <w:hideMark/>
          </w:tcPr>
          <w:p w14:paraId="6A9F21B1"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75DC69F3"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23D989A3" w14:textId="77777777" w:rsidR="008B3EA9" w:rsidRDefault="008B3EA9" w:rsidP="00803F67">
            <w:pPr>
              <w:jc w:val="center"/>
              <w:rPr>
                <w:noProof w:val="0"/>
                <w:sz w:val="22"/>
                <w:szCs w:val="22"/>
                <w:lang w:eastAsia="uk-UA"/>
              </w:rPr>
            </w:pPr>
            <w:r>
              <w:rPr>
                <w:noProof w:val="0"/>
                <w:sz w:val="22"/>
                <w:szCs w:val="22"/>
                <w:lang w:eastAsia="uk-UA"/>
              </w:rPr>
              <w:t>03000</w:t>
            </w:r>
          </w:p>
        </w:tc>
        <w:tc>
          <w:tcPr>
            <w:tcW w:w="1182" w:type="pct"/>
            <w:tcBorders>
              <w:top w:val="nil"/>
              <w:left w:val="nil"/>
              <w:bottom w:val="single" w:sz="4" w:space="0" w:color="auto"/>
              <w:right w:val="single" w:sz="4" w:space="0" w:color="auto"/>
            </w:tcBorders>
            <w:vAlign w:val="center"/>
            <w:hideMark/>
          </w:tcPr>
          <w:p w14:paraId="6B81FD84" w14:textId="77777777" w:rsidR="008B3EA9" w:rsidRDefault="008B3EA9" w:rsidP="00803F67">
            <w:pPr>
              <w:jc w:val="center"/>
              <w:rPr>
                <w:noProof w:val="0"/>
                <w:sz w:val="22"/>
                <w:szCs w:val="22"/>
                <w:lang w:eastAsia="uk-UA"/>
              </w:rPr>
            </w:pPr>
            <w:r>
              <w:rPr>
                <w:noProof w:val="0"/>
                <w:sz w:val="22"/>
                <w:szCs w:val="22"/>
                <w:lang w:eastAsia="uk-UA"/>
              </w:rPr>
              <w:t>Речовини у вигляді суспендованих твер-дих частинок, в т.ч.:</w:t>
            </w:r>
          </w:p>
        </w:tc>
        <w:tc>
          <w:tcPr>
            <w:tcW w:w="483" w:type="pct"/>
            <w:tcBorders>
              <w:top w:val="nil"/>
              <w:left w:val="nil"/>
              <w:bottom w:val="single" w:sz="4" w:space="0" w:color="auto"/>
              <w:right w:val="single" w:sz="4" w:space="0" w:color="auto"/>
            </w:tcBorders>
            <w:noWrap/>
            <w:vAlign w:val="center"/>
            <w:hideMark/>
          </w:tcPr>
          <w:p w14:paraId="74E79FD8" w14:textId="77777777" w:rsidR="008B3EA9" w:rsidRDefault="008B3EA9" w:rsidP="00803F67">
            <w:pPr>
              <w:jc w:val="center"/>
              <w:rPr>
                <w:noProof w:val="0"/>
                <w:sz w:val="22"/>
                <w:szCs w:val="22"/>
                <w:lang w:eastAsia="uk-UA"/>
              </w:rPr>
            </w:pPr>
            <w:r>
              <w:rPr>
                <w:noProof w:val="0"/>
                <w:sz w:val="22"/>
                <w:szCs w:val="22"/>
                <w:lang w:eastAsia="uk-UA"/>
              </w:rPr>
              <w:t>0,00013</w:t>
            </w:r>
          </w:p>
        </w:tc>
        <w:tc>
          <w:tcPr>
            <w:tcW w:w="730" w:type="pct"/>
            <w:tcBorders>
              <w:top w:val="nil"/>
              <w:left w:val="nil"/>
              <w:bottom w:val="single" w:sz="4" w:space="0" w:color="auto"/>
              <w:right w:val="single" w:sz="4" w:space="0" w:color="auto"/>
            </w:tcBorders>
            <w:noWrap/>
            <w:vAlign w:val="center"/>
            <w:hideMark/>
          </w:tcPr>
          <w:p w14:paraId="74EC1B13" w14:textId="77777777" w:rsidR="008B3EA9" w:rsidRDefault="008B3EA9" w:rsidP="00803F67">
            <w:pPr>
              <w:jc w:val="center"/>
              <w:rPr>
                <w:noProof w:val="0"/>
                <w:sz w:val="22"/>
                <w:szCs w:val="22"/>
                <w:lang w:eastAsia="uk-UA"/>
              </w:rPr>
            </w:pPr>
            <w:r>
              <w:rPr>
                <w:noProof w:val="0"/>
                <w:sz w:val="22"/>
                <w:szCs w:val="22"/>
                <w:lang w:eastAsia="uk-UA"/>
              </w:rPr>
              <w:t>0,000468</w:t>
            </w:r>
          </w:p>
        </w:tc>
      </w:tr>
      <w:tr w:rsidR="008B3EA9" w14:paraId="21F68078" w14:textId="77777777" w:rsidTr="00803F67">
        <w:trPr>
          <w:trHeight w:val="1020"/>
        </w:trPr>
        <w:tc>
          <w:tcPr>
            <w:tcW w:w="0" w:type="auto"/>
            <w:vMerge/>
            <w:tcBorders>
              <w:top w:val="nil"/>
              <w:left w:val="single" w:sz="4" w:space="0" w:color="auto"/>
              <w:bottom w:val="single" w:sz="4" w:space="0" w:color="auto"/>
              <w:right w:val="single" w:sz="4" w:space="0" w:color="auto"/>
            </w:tcBorders>
            <w:vAlign w:val="center"/>
            <w:hideMark/>
          </w:tcPr>
          <w:p w14:paraId="0B39727E"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35E9FBE1"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6C70B1BD" w14:textId="77777777" w:rsidR="008B3EA9" w:rsidRDefault="008B3EA9" w:rsidP="00803F67">
            <w:pPr>
              <w:jc w:val="center"/>
              <w:rPr>
                <w:noProof w:val="0"/>
                <w:sz w:val="22"/>
                <w:szCs w:val="22"/>
                <w:lang w:eastAsia="uk-UA"/>
              </w:rPr>
            </w:pPr>
            <w:r>
              <w:rPr>
                <w:noProof w:val="0"/>
                <w:sz w:val="22"/>
                <w:szCs w:val="22"/>
                <w:lang w:eastAsia="uk-UA"/>
              </w:rPr>
              <w:t>03000</w:t>
            </w:r>
            <w:r>
              <w:rPr>
                <w:noProof w:val="0"/>
                <w:sz w:val="22"/>
                <w:szCs w:val="22"/>
                <w:lang w:eastAsia="uk-UA"/>
              </w:rPr>
              <w:br/>
              <w:t>2902</w:t>
            </w:r>
          </w:p>
        </w:tc>
        <w:tc>
          <w:tcPr>
            <w:tcW w:w="1182" w:type="pct"/>
            <w:tcBorders>
              <w:top w:val="nil"/>
              <w:left w:val="nil"/>
              <w:bottom w:val="single" w:sz="4" w:space="0" w:color="auto"/>
              <w:right w:val="single" w:sz="4" w:space="0" w:color="auto"/>
            </w:tcBorders>
            <w:vAlign w:val="center"/>
            <w:hideMark/>
          </w:tcPr>
          <w:p w14:paraId="3A5F990B" w14:textId="77777777" w:rsidR="008B3EA9" w:rsidRDefault="008B3EA9" w:rsidP="00803F67">
            <w:pPr>
              <w:spacing w:line="200" w:lineRule="exact"/>
              <w:jc w:val="center"/>
              <w:rPr>
                <w:noProof w:val="0"/>
                <w:sz w:val="22"/>
                <w:szCs w:val="22"/>
                <w:lang w:eastAsia="uk-UA"/>
              </w:rPr>
            </w:pPr>
            <w:r>
              <w:rPr>
                <w:noProof w:val="0"/>
                <w:sz w:val="22"/>
                <w:szCs w:val="22"/>
                <w:lang w:eastAsia="uk-UA"/>
              </w:rPr>
              <w:t>Речовини у вигляді суспендованих твердих частинок, недиференційованих за складом</w:t>
            </w:r>
          </w:p>
        </w:tc>
        <w:tc>
          <w:tcPr>
            <w:tcW w:w="483" w:type="pct"/>
            <w:tcBorders>
              <w:top w:val="nil"/>
              <w:left w:val="nil"/>
              <w:bottom w:val="single" w:sz="4" w:space="0" w:color="auto"/>
              <w:right w:val="single" w:sz="4" w:space="0" w:color="auto"/>
            </w:tcBorders>
            <w:noWrap/>
            <w:vAlign w:val="center"/>
            <w:hideMark/>
          </w:tcPr>
          <w:p w14:paraId="007F1EBB" w14:textId="77777777" w:rsidR="008B3EA9" w:rsidRDefault="008B3EA9" w:rsidP="00803F67">
            <w:pPr>
              <w:jc w:val="center"/>
              <w:rPr>
                <w:noProof w:val="0"/>
                <w:sz w:val="22"/>
                <w:szCs w:val="22"/>
                <w:lang w:eastAsia="uk-UA"/>
              </w:rPr>
            </w:pPr>
            <w:r>
              <w:rPr>
                <w:noProof w:val="0"/>
                <w:sz w:val="22"/>
                <w:szCs w:val="22"/>
                <w:lang w:eastAsia="uk-UA"/>
              </w:rPr>
              <w:t>0,00013</w:t>
            </w:r>
          </w:p>
        </w:tc>
        <w:tc>
          <w:tcPr>
            <w:tcW w:w="730" w:type="pct"/>
            <w:tcBorders>
              <w:top w:val="nil"/>
              <w:left w:val="nil"/>
              <w:bottom w:val="single" w:sz="4" w:space="0" w:color="auto"/>
              <w:right w:val="single" w:sz="4" w:space="0" w:color="auto"/>
            </w:tcBorders>
            <w:noWrap/>
            <w:vAlign w:val="center"/>
            <w:hideMark/>
          </w:tcPr>
          <w:p w14:paraId="27CA9658" w14:textId="77777777" w:rsidR="008B3EA9" w:rsidRDefault="008B3EA9" w:rsidP="00803F67">
            <w:pPr>
              <w:jc w:val="center"/>
              <w:rPr>
                <w:noProof w:val="0"/>
                <w:sz w:val="22"/>
                <w:szCs w:val="22"/>
                <w:lang w:eastAsia="uk-UA"/>
              </w:rPr>
            </w:pPr>
            <w:r>
              <w:rPr>
                <w:noProof w:val="0"/>
                <w:sz w:val="22"/>
                <w:szCs w:val="22"/>
                <w:lang w:eastAsia="uk-UA"/>
              </w:rPr>
              <w:t>0,000468</w:t>
            </w:r>
          </w:p>
        </w:tc>
      </w:tr>
      <w:tr w:rsidR="008B3EA9" w14:paraId="568337BE" w14:textId="77777777" w:rsidTr="00803F67">
        <w:trPr>
          <w:trHeight w:val="255"/>
        </w:trPr>
        <w:tc>
          <w:tcPr>
            <w:tcW w:w="0" w:type="auto"/>
            <w:vMerge/>
            <w:tcBorders>
              <w:top w:val="nil"/>
              <w:left w:val="single" w:sz="4" w:space="0" w:color="auto"/>
              <w:bottom w:val="single" w:sz="4" w:space="0" w:color="auto"/>
              <w:right w:val="single" w:sz="4" w:space="0" w:color="auto"/>
            </w:tcBorders>
            <w:vAlign w:val="center"/>
            <w:hideMark/>
          </w:tcPr>
          <w:p w14:paraId="08AB3A0D"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2BDEB444"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19B664FE" w14:textId="77777777" w:rsidR="008B3EA9" w:rsidRDefault="008B3EA9" w:rsidP="00803F67">
            <w:pPr>
              <w:jc w:val="center"/>
              <w:rPr>
                <w:noProof w:val="0"/>
                <w:sz w:val="22"/>
                <w:szCs w:val="22"/>
                <w:lang w:eastAsia="uk-UA"/>
              </w:rPr>
            </w:pPr>
            <w:r>
              <w:rPr>
                <w:noProof w:val="0"/>
                <w:sz w:val="22"/>
                <w:szCs w:val="22"/>
                <w:lang w:eastAsia="uk-UA"/>
              </w:rPr>
              <w:t>04000</w:t>
            </w:r>
          </w:p>
        </w:tc>
        <w:tc>
          <w:tcPr>
            <w:tcW w:w="1182" w:type="pct"/>
            <w:tcBorders>
              <w:top w:val="nil"/>
              <w:left w:val="nil"/>
              <w:bottom w:val="single" w:sz="4" w:space="0" w:color="auto"/>
              <w:right w:val="single" w:sz="4" w:space="0" w:color="auto"/>
            </w:tcBorders>
            <w:vAlign w:val="center"/>
            <w:hideMark/>
          </w:tcPr>
          <w:p w14:paraId="054D1CA9" w14:textId="77777777" w:rsidR="008B3EA9" w:rsidRDefault="008B3EA9" w:rsidP="00803F67">
            <w:pPr>
              <w:jc w:val="center"/>
              <w:rPr>
                <w:noProof w:val="0"/>
                <w:sz w:val="22"/>
                <w:szCs w:val="22"/>
                <w:lang w:eastAsia="uk-UA"/>
              </w:rPr>
            </w:pPr>
            <w:r>
              <w:rPr>
                <w:noProof w:val="0"/>
                <w:sz w:val="22"/>
                <w:szCs w:val="22"/>
                <w:lang w:eastAsia="uk-UA"/>
              </w:rPr>
              <w:t>Сполуки азоту, в т.ч.:</w:t>
            </w:r>
          </w:p>
        </w:tc>
        <w:tc>
          <w:tcPr>
            <w:tcW w:w="483" w:type="pct"/>
            <w:tcBorders>
              <w:top w:val="nil"/>
              <w:left w:val="nil"/>
              <w:bottom w:val="single" w:sz="4" w:space="0" w:color="auto"/>
              <w:right w:val="single" w:sz="4" w:space="0" w:color="auto"/>
            </w:tcBorders>
            <w:noWrap/>
            <w:vAlign w:val="center"/>
            <w:hideMark/>
          </w:tcPr>
          <w:p w14:paraId="7A5139F3" w14:textId="77777777" w:rsidR="008B3EA9" w:rsidRDefault="008B3EA9" w:rsidP="00803F67">
            <w:pPr>
              <w:jc w:val="center"/>
              <w:rPr>
                <w:noProof w:val="0"/>
                <w:sz w:val="22"/>
                <w:szCs w:val="22"/>
                <w:lang w:eastAsia="uk-UA"/>
              </w:rPr>
            </w:pPr>
            <w:r>
              <w:rPr>
                <w:noProof w:val="0"/>
                <w:sz w:val="22"/>
                <w:szCs w:val="22"/>
                <w:lang w:eastAsia="uk-UA"/>
              </w:rPr>
              <w:t>0,00034</w:t>
            </w:r>
          </w:p>
        </w:tc>
        <w:tc>
          <w:tcPr>
            <w:tcW w:w="730" w:type="pct"/>
            <w:tcBorders>
              <w:top w:val="nil"/>
              <w:left w:val="nil"/>
              <w:bottom w:val="single" w:sz="4" w:space="0" w:color="auto"/>
              <w:right w:val="single" w:sz="4" w:space="0" w:color="auto"/>
            </w:tcBorders>
            <w:noWrap/>
            <w:vAlign w:val="center"/>
            <w:hideMark/>
          </w:tcPr>
          <w:p w14:paraId="19290A77" w14:textId="77777777" w:rsidR="008B3EA9" w:rsidRDefault="008B3EA9" w:rsidP="00803F67">
            <w:pPr>
              <w:jc w:val="center"/>
              <w:rPr>
                <w:noProof w:val="0"/>
                <w:sz w:val="22"/>
                <w:szCs w:val="22"/>
                <w:lang w:eastAsia="uk-UA"/>
              </w:rPr>
            </w:pPr>
            <w:r>
              <w:rPr>
                <w:noProof w:val="0"/>
                <w:sz w:val="22"/>
                <w:szCs w:val="22"/>
                <w:lang w:eastAsia="uk-UA"/>
              </w:rPr>
              <w:t>0,001224</w:t>
            </w:r>
          </w:p>
        </w:tc>
      </w:tr>
      <w:tr w:rsidR="008B3EA9" w14:paraId="2F1EFA38" w14:textId="77777777" w:rsidTr="00803F67">
        <w:trPr>
          <w:trHeight w:val="765"/>
        </w:trPr>
        <w:tc>
          <w:tcPr>
            <w:tcW w:w="0" w:type="auto"/>
            <w:vMerge/>
            <w:tcBorders>
              <w:top w:val="nil"/>
              <w:left w:val="single" w:sz="4" w:space="0" w:color="auto"/>
              <w:bottom w:val="single" w:sz="4" w:space="0" w:color="auto"/>
              <w:right w:val="single" w:sz="4" w:space="0" w:color="auto"/>
            </w:tcBorders>
            <w:vAlign w:val="center"/>
            <w:hideMark/>
          </w:tcPr>
          <w:p w14:paraId="02FE5CED"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733FAEF6"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6D27FC6B" w14:textId="77777777" w:rsidR="008B3EA9" w:rsidRDefault="008B3EA9" w:rsidP="00803F67">
            <w:pPr>
              <w:jc w:val="center"/>
              <w:rPr>
                <w:noProof w:val="0"/>
                <w:sz w:val="22"/>
                <w:szCs w:val="22"/>
                <w:lang w:eastAsia="uk-UA"/>
              </w:rPr>
            </w:pPr>
            <w:r>
              <w:rPr>
                <w:noProof w:val="0"/>
                <w:sz w:val="22"/>
                <w:szCs w:val="22"/>
                <w:lang w:eastAsia="uk-UA"/>
              </w:rPr>
              <w:t>04001</w:t>
            </w:r>
            <w:r>
              <w:rPr>
                <w:noProof w:val="0"/>
                <w:sz w:val="22"/>
                <w:szCs w:val="22"/>
                <w:lang w:eastAsia="uk-UA"/>
              </w:rPr>
              <w:br/>
              <w:t>301</w:t>
            </w:r>
          </w:p>
        </w:tc>
        <w:tc>
          <w:tcPr>
            <w:tcW w:w="1182" w:type="pct"/>
            <w:tcBorders>
              <w:top w:val="nil"/>
              <w:left w:val="nil"/>
              <w:bottom w:val="single" w:sz="4" w:space="0" w:color="auto"/>
              <w:right w:val="single" w:sz="4" w:space="0" w:color="auto"/>
            </w:tcBorders>
            <w:vAlign w:val="center"/>
            <w:hideMark/>
          </w:tcPr>
          <w:p w14:paraId="320B78C0" w14:textId="77777777" w:rsidR="008B3EA9" w:rsidRDefault="008B3EA9" w:rsidP="00803F67">
            <w:pPr>
              <w:jc w:val="center"/>
              <w:rPr>
                <w:noProof w:val="0"/>
                <w:sz w:val="22"/>
                <w:szCs w:val="22"/>
                <w:lang w:eastAsia="uk-UA"/>
              </w:rPr>
            </w:pPr>
            <w:r>
              <w:rPr>
                <w:noProof w:val="0"/>
                <w:sz w:val="22"/>
                <w:szCs w:val="22"/>
                <w:lang w:eastAsia="uk-UA"/>
              </w:rPr>
              <w:t>Оксиди азоту (оксид та діоксид азоту) у перерахунку на діоксид азоту</w:t>
            </w:r>
          </w:p>
        </w:tc>
        <w:tc>
          <w:tcPr>
            <w:tcW w:w="483" w:type="pct"/>
            <w:tcBorders>
              <w:top w:val="nil"/>
              <w:left w:val="nil"/>
              <w:bottom w:val="single" w:sz="4" w:space="0" w:color="auto"/>
              <w:right w:val="single" w:sz="4" w:space="0" w:color="auto"/>
            </w:tcBorders>
            <w:noWrap/>
            <w:vAlign w:val="center"/>
            <w:hideMark/>
          </w:tcPr>
          <w:p w14:paraId="7D243C88" w14:textId="77777777" w:rsidR="008B3EA9" w:rsidRDefault="008B3EA9" w:rsidP="00803F67">
            <w:pPr>
              <w:jc w:val="center"/>
              <w:rPr>
                <w:noProof w:val="0"/>
                <w:sz w:val="22"/>
                <w:szCs w:val="22"/>
                <w:lang w:eastAsia="uk-UA"/>
              </w:rPr>
            </w:pPr>
            <w:r>
              <w:rPr>
                <w:noProof w:val="0"/>
                <w:sz w:val="22"/>
                <w:szCs w:val="22"/>
                <w:lang w:eastAsia="uk-UA"/>
              </w:rPr>
              <w:t>0,00034</w:t>
            </w:r>
          </w:p>
        </w:tc>
        <w:tc>
          <w:tcPr>
            <w:tcW w:w="730" w:type="pct"/>
            <w:tcBorders>
              <w:top w:val="nil"/>
              <w:left w:val="nil"/>
              <w:bottom w:val="single" w:sz="4" w:space="0" w:color="auto"/>
              <w:right w:val="single" w:sz="4" w:space="0" w:color="auto"/>
            </w:tcBorders>
            <w:noWrap/>
            <w:vAlign w:val="center"/>
            <w:hideMark/>
          </w:tcPr>
          <w:p w14:paraId="723324FD" w14:textId="77777777" w:rsidR="008B3EA9" w:rsidRDefault="008B3EA9" w:rsidP="00803F67">
            <w:pPr>
              <w:jc w:val="center"/>
              <w:rPr>
                <w:noProof w:val="0"/>
                <w:sz w:val="22"/>
                <w:szCs w:val="22"/>
                <w:lang w:eastAsia="uk-UA"/>
              </w:rPr>
            </w:pPr>
            <w:r>
              <w:rPr>
                <w:noProof w:val="0"/>
                <w:sz w:val="22"/>
                <w:szCs w:val="22"/>
                <w:lang w:eastAsia="uk-UA"/>
              </w:rPr>
              <w:t>0,001224</w:t>
            </w:r>
          </w:p>
        </w:tc>
      </w:tr>
      <w:tr w:rsidR="008B3EA9" w14:paraId="3A97E924"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5271F702"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791DD832"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08FBF984" w14:textId="77777777" w:rsidR="008B3EA9" w:rsidRDefault="008B3EA9" w:rsidP="00803F67">
            <w:pPr>
              <w:jc w:val="center"/>
              <w:rPr>
                <w:noProof w:val="0"/>
                <w:sz w:val="22"/>
                <w:szCs w:val="22"/>
                <w:lang w:eastAsia="uk-UA"/>
              </w:rPr>
            </w:pPr>
            <w:r>
              <w:rPr>
                <w:noProof w:val="0"/>
                <w:sz w:val="22"/>
                <w:szCs w:val="22"/>
                <w:lang w:eastAsia="uk-UA"/>
              </w:rPr>
              <w:t>16000</w:t>
            </w:r>
          </w:p>
        </w:tc>
        <w:tc>
          <w:tcPr>
            <w:tcW w:w="1182" w:type="pct"/>
            <w:tcBorders>
              <w:top w:val="nil"/>
              <w:left w:val="nil"/>
              <w:bottom w:val="single" w:sz="4" w:space="0" w:color="auto"/>
              <w:right w:val="single" w:sz="4" w:space="0" w:color="auto"/>
            </w:tcBorders>
            <w:vAlign w:val="center"/>
            <w:hideMark/>
          </w:tcPr>
          <w:p w14:paraId="45A00077" w14:textId="77777777" w:rsidR="008B3EA9" w:rsidRDefault="008B3EA9" w:rsidP="00803F67">
            <w:pPr>
              <w:jc w:val="center"/>
              <w:rPr>
                <w:noProof w:val="0"/>
                <w:sz w:val="22"/>
                <w:szCs w:val="22"/>
                <w:lang w:eastAsia="uk-UA"/>
              </w:rPr>
            </w:pPr>
            <w:r>
              <w:rPr>
                <w:noProof w:val="0"/>
                <w:sz w:val="22"/>
                <w:szCs w:val="22"/>
                <w:lang w:eastAsia="uk-UA"/>
              </w:rPr>
              <w:t>Фтор та його сполуки (у перерахунку на фтор), в т.ч.:</w:t>
            </w:r>
          </w:p>
        </w:tc>
        <w:tc>
          <w:tcPr>
            <w:tcW w:w="483" w:type="pct"/>
            <w:tcBorders>
              <w:top w:val="nil"/>
              <w:left w:val="nil"/>
              <w:bottom w:val="single" w:sz="4" w:space="0" w:color="auto"/>
              <w:right w:val="single" w:sz="4" w:space="0" w:color="auto"/>
            </w:tcBorders>
            <w:noWrap/>
            <w:vAlign w:val="center"/>
            <w:hideMark/>
          </w:tcPr>
          <w:p w14:paraId="263EA1F5" w14:textId="77777777" w:rsidR="008B3EA9" w:rsidRDefault="008B3EA9" w:rsidP="00803F67">
            <w:pPr>
              <w:jc w:val="center"/>
              <w:rPr>
                <w:noProof w:val="0"/>
                <w:sz w:val="22"/>
                <w:szCs w:val="22"/>
                <w:lang w:eastAsia="uk-UA"/>
              </w:rPr>
            </w:pPr>
            <w:r>
              <w:rPr>
                <w:noProof w:val="0"/>
                <w:sz w:val="22"/>
                <w:szCs w:val="22"/>
                <w:lang w:eastAsia="uk-UA"/>
              </w:rPr>
              <w:t>0,0011</w:t>
            </w:r>
          </w:p>
        </w:tc>
        <w:tc>
          <w:tcPr>
            <w:tcW w:w="730" w:type="pct"/>
            <w:tcBorders>
              <w:top w:val="nil"/>
              <w:left w:val="nil"/>
              <w:bottom w:val="single" w:sz="4" w:space="0" w:color="auto"/>
              <w:right w:val="single" w:sz="4" w:space="0" w:color="auto"/>
            </w:tcBorders>
            <w:noWrap/>
            <w:vAlign w:val="center"/>
            <w:hideMark/>
          </w:tcPr>
          <w:p w14:paraId="4BD80DD8" w14:textId="77777777" w:rsidR="008B3EA9" w:rsidRDefault="008B3EA9" w:rsidP="00803F67">
            <w:pPr>
              <w:jc w:val="center"/>
              <w:rPr>
                <w:noProof w:val="0"/>
                <w:sz w:val="22"/>
                <w:szCs w:val="22"/>
                <w:lang w:eastAsia="uk-UA"/>
              </w:rPr>
            </w:pPr>
            <w:r>
              <w:rPr>
                <w:noProof w:val="0"/>
                <w:sz w:val="22"/>
                <w:szCs w:val="22"/>
                <w:lang w:eastAsia="uk-UA"/>
              </w:rPr>
              <w:t>0,00396</w:t>
            </w:r>
          </w:p>
        </w:tc>
      </w:tr>
      <w:tr w:rsidR="008B3EA9" w14:paraId="64B49936" w14:textId="77777777" w:rsidTr="00803F67">
        <w:trPr>
          <w:trHeight w:val="1020"/>
        </w:trPr>
        <w:tc>
          <w:tcPr>
            <w:tcW w:w="0" w:type="auto"/>
            <w:vMerge/>
            <w:tcBorders>
              <w:top w:val="nil"/>
              <w:left w:val="single" w:sz="4" w:space="0" w:color="auto"/>
              <w:bottom w:val="single" w:sz="4" w:space="0" w:color="auto"/>
              <w:right w:val="single" w:sz="4" w:space="0" w:color="auto"/>
            </w:tcBorders>
            <w:vAlign w:val="center"/>
            <w:hideMark/>
          </w:tcPr>
          <w:p w14:paraId="70D7E377"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253E40D2"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6049840A" w14:textId="77777777" w:rsidR="008B3EA9" w:rsidRDefault="008B3EA9" w:rsidP="00803F67">
            <w:pPr>
              <w:jc w:val="center"/>
              <w:rPr>
                <w:noProof w:val="0"/>
                <w:sz w:val="22"/>
                <w:szCs w:val="22"/>
                <w:lang w:eastAsia="uk-UA"/>
              </w:rPr>
            </w:pPr>
            <w:r>
              <w:rPr>
                <w:noProof w:val="0"/>
                <w:sz w:val="22"/>
                <w:szCs w:val="22"/>
                <w:lang w:eastAsia="uk-UA"/>
              </w:rPr>
              <w:t>16000</w:t>
            </w:r>
            <w:r>
              <w:rPr>
                <w:noProof w:val="0"/>
                <w:sz w:val="22"/>
                <w:szCs w:val="22"/>
                <w:lang w:eastAsia="uk-UA"/>
              </w:rPr>
              <w:br/>
              <w:t>343</w:t>
            </w:r>
          </w:p>
        </w:tc>
        <w:tc>
          <w:tcPr>
            <w:tcW w:w="1182" w:type="pct"/>
            <w:tcBorders>
              <w:top w:val="nil"/>
              <w:left w:val="nil"/>
              <w:bottom w:val="single" w:sz="4" w:space="0" w:color="auto"/>
              <w:right w:val="single" w:sz="4" w:space="0" w:color="auto"/>
            </w:tcBorders>
            <w:vAlign w:val="center"/>
            <w:hideMark/>
          </w:tcPr>
          <w:p w14:paraId="7F5B65F8" w14:textId="77777777" w:rsidR="008B3EA9" w:rsidRDefault="008B3EA9" w:rsidP="00803F67">
            <w:pPr>
              <w:jc w:val="center"/>
              <w:rPr>
                <w:noProof w:val="0"/>
                <w:sz w:val="22"/>
                <w:szCs w:val="22"/>
                <w:lang w:eastAsia="uk-UA"/>
              </w:rPr>
            </w:pPr>
            <w:r>
              <w:rPr>
                <w:noProof w:val="0"/>
                <w:sz w:val="22"/>
                <w:szCs w:val="22"/>
                <w:lang w:eastAsia="uk-UA"/>
              </w:rPr>
              <w:t>Фториди, що легко розчиняються (наприклад, NaF) та їх сполуки в перерахунку на фтор</w:t>
            </w:r>
          </w:p>
        </w:tc>
        <w:tc>
          <w:tcPr>
            <w:tcW w:w="483" w:type="pct"/>
            <w:tcBorders>
              <w:top w:val="nil"/>
              <w:left w:val="nil"/>
              <w:bottom w:val="single" w:sz="4" w:space="0" w:color="auto"/>
              <w:right w:val="single" w:sz="4" w:space="0" w:color="auto"/>
            </w:tcBorders>
            <w:noWrap/>
            <w:vAlign w:val="center"/>
            <w:hideMark/>
          </w:tcPr>
          <w:p w14:paraId="7063E256" w14:textId="77777777" w:rsidR="008B3EA9" w:rsidRDefault="008B3EA9" w:rsidP="00803F67">
            <w:pPr>
              <w:jc w:val="center"/>
              <w:rPr>
                <w:noProof w:val="0"/>
                <w:sz w:val="22"/>
                <w:szCs w:val="22"/>
                <w:lang w:eastAsia="uk-UA"/>
              </w:rPr>
            </w:pPr>
            <w:r>
              <w:rPr>
                <w:noProof w:val="0"/>
                <w:sz w:val="22"/>
                <w:szCs w:val="22"/>
                <w:lang w:eastAsia="uk-UA"/>
              </w:rPr>
              <w:t>0,0006</w:t>
            </w:r>
          </w:p>
        </w:tc>
        <w:tc>
          <w:tcPr>
            <w:tcW w:w="730" w:type="pct"/>
            <w:tcBorders>
              <w:top w:val="nil"/>
              <w:left w:val="nil"/>
              <w:bottom w:val="single" w:sz="4" w:space="0" w:color="auto"/>
              <w:right w:val="single" w:sz="4" w:space="0" w:color="auto"/>
            </w:tcBorders>
            <w:noWrap/>
            <w:vAlign w:val="center"/>
            <w:hideMark/>
          </w:tcPr>
          <w:p w14:paraId="42EEF833" w14:textId="77777777" w:rsidR="008B3EA9" w:rsidRDefault="008B3EA9" w:rsidP="00803F67">
            <w:pPr>
              <w:jc w:val="center"/>
              <w:rPr>
                <w:noProof w:val="0"/>
                <w:sz w:val="22"/>
                <w:szCs w:val="22"/>
                <w:lang w:eastAsia="uk-UA"/>
              </w:rPr>
            </w:pPr>
            <w:r>
              <w:rPr>
                <w:noProof w:val="0"/>
                <w:sz w:val="22"/>
                <w:szCs w:val="22"/>
                <w:lang w:eastAsia="uk-UA"/>
              </w:rPr>
              <w:t>0,00216</w:t>
            </w:r>
          </w:p>
        </w:tc>
      </w:tr>
      <w:tr w:rsidR="008B3EA9" w14:paraId="3F1C0790" w14:textId="77777777" w:rsidTr="00803F67">
        <w:trPr>
          <w:trHeight w:val="765"/>
        </w:trPr>
        <w:tc>
          <w:tcPr>
            <w:tcW w:w="0" w:type="auto"/>
            <w:vMerge/>
            <w:tcBorders>
              <w:top w:val="nil"/>
              <w:left w:val="single" w:sz="4" w:space="0" w:color="auto"/>
              <w:bottom w:val="single" w:sz="4" w:space="0" w:color="auto"/>
              <w:right w:val="single" w:sz="4" w:space="0" w:color="auto"/>
            </w:tcBorders>
            <w:vAlign w:val="center"/>
            <w:hideMark/>
          </w:tcPr>
          <w:p w14:paraId="7F66A0E7"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1F37BA87"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37FB8338" w14:textId="77777777" w:rsidR="008B3EA9" w:rsidRDefault="008B3EA9" w:rsidP="00803F67">
            <w:pPr>
              <w:jc w:val="center"/>
              <w:rPr>
                <w:noProof w:val="0"/>
                <w:sz w:val="22"/>
                <w:szCs w:val="22"/>
                <w:lang w:eastAsia="uk-UA"/>
              </w:rPr>
            </w:pPr>
            <w:r>
              <w:rPr>
                <w:noProof w:val="0"/>
                <w:sz w:val="22"/>
                <w:szCs w:val="22"/>
                <w:lang w:eastAsia="uk-UA"/>
              </w:rPr>
              <w:t>16000</w:t>
            </w:r>
            <w:r>
              <w:rPr>
                <w:noProof w:val="0"/>
                <w:sz w:val="22"/>
                <w:szCs w:val="22"/>
                <w:lang w:eastAsia="uk-UA"/>
              </w:rPr>
              <w:br/>
              <w:t>344</w:t>
            </w:r>
          </w:p>
        </w:tc>
        <w:tc>
          <w:tcPr>
            <w:tcW w:w="1182" w:type="pct"/>
            <w:tcBorders>
              <w:top w:val="nil"/>
              <w:left w:val="nil"/>
              <w:bottom w:val="single" w:sz="4" w:space="0" w:color="auto"/>
              <w:right w:val="single" w:sz="4" w:space="0" w:color="auto"/>
            </w:tcBorders>
            <w:vAlign w:val="center"/>
            <w:hideMark/>
          </w:tcPr>
          <w:p w14:paraId="46E5BB55" w14:textId="77777777" w:rsidR="008B3EA9" w:rsidRDefault="008B3EA9" w:rsidP="00803F67">
            <w:pPr>
              <w:spacing w:line="200" w:lineRule="exact"/>
              <w:jc w:val="center"/>
              <w:rPr>
                <w:noProof w:val="0"/>
                <w:sz w:val="22"/>
                <w:szCs w:val="22"/>
                <w:lang w:eastAsia="uk-UA"/>
              </w:rPr>
            </w:pPr>
            <w:r>
              <w:rPr>
                <w:noProof w:val="0"/>
                <w:sz w:val="22"/>
                <w:szCs w:val="22"/>
                <w:lang w:eastAsia="uk-UA"/>
              </w:rPr>
              <w:t>Фтористі сполуки погано розчинні неорганічні (фторид алюмінію, гексафто-ралюмінат натрію) у перерахунку на фтор</w:t>
            </w:r>
          </w:p>
        </w:tc>
        <w:tc>
          <w:tcPr>
            <w:tcW w:w="483" w:type="pct"/>
            <w:tcBorders>
              <w:top w:val="nil"/>
              <w:left w:val="nil"/>
              <w:bottom w:val="single" w:sz="4" w:space="0" w:color="auto"/>
              <w:right w:val="single" w:sz="4" w:space="0" w:color="auto"/>
            </w:tcBorders>
            <w:noWrap/>
            <w:vAlign w:val="center"/>
            <w:hideMark/>
          </w:tcPr>
          <w:p w14:paraId="76508A5C" w14:textId="77777777" w:rsidR="008B3EA9" w:rsidRDefault="008B3EA9" w:rsidP="00803F67">
            <w:pPr>
              <w:jc w:val="center"/>
              <w:rPr>
                <w:noProof w:val="0"/>
                <w:sz w:val="22"/>
                <w:szCs w:val="22"/>
                <w:lang w:eastAsia="uk-UA"/>
              </w:rPr>
            </w:pPr>
            <w:r>
              <w:rPr>
                <w:noProof w:val="0"/>
                <w:sz w:val="22"/>
                <w:szCs w:val="22"/>
                <w:lang w:eastAsia="uk-UA"/>
              </w:rPr>
              <w:t>0,00034</w:t>
            </w:r>
          </w:p>
        </w:tc>
        <w:tc>
          <w:tcPr>
            <w:tcW w:w="730" w:type="pct"/>
            <w:tcBorders>
              <w:top w:val="nil"/>
              <w:left w:val="nil"/>
              <w:bottom w:val="single" w:sz="4" w:space="0" w:color="auto"/>
              <w:right w:val="single" w:sz="4" w:space="0" w:color="auto"/>
            </w:tcBorders>
            <w:noWrap/>
            <w:vAlign w:val="center"/>
            <w:hideMark/>
          </w:tcPr>
          <w:p w14:paraId="0AD8ED80" w14:textId="77777777" w:rsidR="008B3EA9" w:rsidRDefault="008B3EA9" w:rsidP="00803F67">
            <w:pPr>
              <w:jc w:val="center"/>
              <w:rPr>
                <w:noProof w:val="0"/>
                <w:sz w:val="22"/>
                <w:szCs w:val="22"/>
                <w:lang w:eastAsia="uk-UA"/>
              </w:rPr>
            </w:pPr>
            <w:r>
              <w:rPr>
                <w:noProof w:val="0"/>
                <w:sz w:val="22"/>
                <w:szCs w:val="22"/>
                <w:lang w:eastAsia="uk-UA"/>
              </w:rPr>
              <w:t>0,001224</w:t>
            </w:r>
          </w:p>
        </w:tc>
      </w:tr>
      <w:tr w:rsidR="008B3EA9" w14:paraId="72F864FE" w14:textId="77777777" w:rsidTr="00803F67">
        <w:trPr>
          <w:trHeight w:val="1020"/>
        </w:trPr>
        <w:tc>
          <w:tcPr>
            <w:tcW w:w="0" w:type="auto"/>
            <w:vMerge/>
            <w:tcBorders>
              <w:top w:val="nil"/>
              <w:left w:val="single" w:sz="4" w:space="0" w:color="auto"/>
              <w:bottom w:val="single" w:sz="4" w:space="0" w:color="auto"/>
              <w:right w:val="single" w:sz="4" w:space="0" w:color="auto"/>
            </w:tcBorders>
            <w:vAlign w:val="center"/>
            <w:hideMark/>
          </w:tcPr>
          <w:p w14:paraId="315B04C4"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0BD2AACC"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2BEF148D" w14:textId="77777777" w:rsidR="008B3EA9" w:rsidRDefault="008B3EA9" w:rsidP="00803F67">
            <w:pPr>
              <w:jc w:val="center"/>
              <w:rPr>
                <w:noProof w:val="0"/>
                <w:sz w:val="22"/>
                <w:szCs w:val="22"/>
                <w:lang w:eastAsia="uk-UA"/>
              </w:rPr>
            </w:pPr>
            <w:r>
              <w:rPr>
                <w:noProof w:val="0"/>
                <w:sz w:val="22"/>
                <w:szCs w:val="22"/>
                <w:lang w:eastAsia="uk-UA"/>
              </w:rPr>
              <w:t>16001</w:t>
            </w:r>
            <w:r>
              <w:rPr>
                <w:noProof w:val="0"/>
                <w:sz w:val="22"/>
                <w:szCs w:val="22"/>
                <w:lang w:eastAsia="uk-UA"/>
              </w:rPr>
              <w:br/>
              <w:t>342</w:t>
            </w:r>
          </w:p>
        </w:tc>
        <w:tc>
          <w:tcPr>
            <w:tcW w:w="1182" w:type="pct"/>
            <w:tcBorders>
              <w:top w:val="nil"/>
              <w:left w:val="nil"/>
              <w:bottom w:val="single" w:sz="4" w:space="0" w:color="auto"/>
              <w:right w:val="single" w:sz="4" w:space="0" w:color="auto"/>
            </w:tcBorders>
            <w:vAlign w:val="center"/>
            <w:hideMark/>
          </w:tcPr>
          <w:p w14:paraId="0DF420CB" w14:textId="77777777" w:rsidR="008B3EA9" w:rsidRDefault="008B3EA9" w:rsidP="00803F67">
            <w:pPr>
              <w:jc w:val="center"/>
              <w:rPr>
                <w:noProof w:val="0"/>
                <w:sz w:val="22"/>
                <w:szCs w:val="22"/>
                <w:lang w:eastAsia="uk-UA"/>
              </w:rPr>
            </w:pPr>
            <w:r>
              <w:rPr>
                <w:noProof w:val="0"/>
                <w:sz w:val="22"/>
                <w:szCs w:val="22"/>
                <w:lang w:eastAsia="uk-UA"/>
              </w:rPr>
              <w:t>Фтор і його пароподібні та газоподібні сполуки в перерахунку на фтористий водень</w:t>
            </w:r>
          </w:p>
        </w:tc>
        <w:tc>
          <w:tcPr>
            <w:tcW w:w="483" w:type="pct"/>
            <w:tcBorders>
              <w:top w:val="nil"/>
              <w:left w:val="nil"/>
              <w:bottom w:val="single" w:sz="4" w:space="0" w:color="auto"/>
              <w:right w:val="single" w:sz="4" w:space="0" w:color="auto"/>
            </w:tcBorders>
            <w:noWrap/>
            <w:vAlign w:val="center"/>
            <w:hideMark/>
          </w:tcPr>
          <w:p w14:paraId="699ACEBB" w14:textId="77777777" w:rsidR="008B3EA9" w:rsidRDefault="008B3EA9" w:rsidP="00803F67">
            <w:pPr>
              <w:jc w:val="center"/>
              <w:rPr>
                <w:noProof w:val="0"/>
                <w:sz w:val="22"/>
                <w:szCs w:val="22"/>
                <w:lang w:eastAsia="uk-UA"/>
              </w:rPr>
            </w:pPr>
            <w:r>
              <w:rPr>
                <w:noProof w:val="0"/>
                <w:sz w:val="22"/>
                <w:szCs w:val="22"/>
                <w:lang w:eastAsia="uk-UA"/>
              </w:rPr>
              <w:t>0,00016</w:t>
            </w:r>
          </w:p>
        </w:tc>
        <w:tc>
          <w:tcPr>
            <w:tcW w:w="730" w:type="pct"/>
            <w:tcBorders>
              <w:top w:val="nil"/>
              <w:left w:val="nil"/>
              <w:bottom w:val="single" w:sz="4" w:space="0" w:color="auto"/>
              <w:right w:val="single" w:sz="4" w:space="0" w:color="auto"/>
            </w:tcBorders>
            <w:noWrap/>
            <w:vAlign w:val="center"/>
            <w:hideMark/>
          </w:tcPr>
          <w:p w14:paraId="72F9C49B" w14:textId="77777777" w:rsidR="008B3EA9" w:rsidRDefault="008B3EA9" w:rsidP="00803F67">
            <w:pPr>
              <w:jc w:val="center"/>
              <w:rPr>
                <w:noProof w:val="0"/>
                <w:sz w:val="22"/>
                <w:szCs w:val="22"/>
                <w:lang w:eastAsia="uk-UA"/>
              </w:rPr>
            </w:pPr>
            <w:r>
              <w:rPr>
                <w:noProof w:val="0"/>
                <w:sz w:val="22"/>
                <w:szCs w:val="22"/>
                <w:lang w:eastAsia="uk-UA"/>
              </w:rPr>
              <w:t>0,000576</w:t>
            </w:r>
          </w:p>
        </w:tc>
      </w:tr>
    </w:tbl>
    <w:p w14:paraId="3E4759B0" w14:textId="77777777" w:rsidR="008B3EA9" w:rsidRDefault="008B3EA9" w:rsidP="008B3EA9">
      <w:pPr>
        <w:rPr>
          <w:noProof w:val="0"/>
        </w:rPr>
      </w:pPr>
      <w:r>
        <w:rPr>
          <w:noProof w:val="0"/>
        </w:rPr>
        <w:br w:type="page"/>
      </w:r>
    </w:p>
    <w:p w14:paraId="524880B0" w14:textId="77777777" w:rsidR="008B3EA9" w:rsidRDefault="008B3EA9" w:rsidP="008B3EA9">
      <w:pPr>
        <w:jc w:val="right"/>
        <w:rPr>
          <w:i/>
          <w:noProof w:val="0"/>
        </w:rPr>
      </w:pPr>
      <w:r>
        <w:rPr>
          <w:i/>
          <w:noProof w:val="0"/>
        </w:rPr>
        <w:lastRenderedPageBreak/>
        <w:t>Продовження таблиці 6.6</w:t>
      </w:r>
    </w:p>
    <w:tbl>
      <w:tblPr>
        <w:tblW w:w="5005" w:type="pct"/>
        <w:tblInd w:w="-5" w:type="dxa"/>
        <w:tblLook w:val="04A0" w:firstRow="1" w:lastRow="0" w:firstColumn="1" w:lastColumn="0" w:noHBand="0" w:noVBand="1"/>
      </w:tblPr>
      <w:tblGrid>
        <w:gridCol w:w="993"/>
        <w:gridCol w:w="2926"/>
        <w:gridCol w:w="1102"/>
        <w:gridCol w:w="2278"/>
        <w:gridCol w:w="931"/>
        <w:gridCol w:w="1407"/>
      </w:tblGrid>
      <w:tr w:rsidR="008B3EA9" w14:paraId="20F04F30" w14:textId="77777777" w:rsidTr="00803F67">
        <w:trPr>
          <w:trHeight w:val="255"/>
        </w:trPr>
        <w:tc>
          <w:tcPr>
            <w:tcW w:w="515" w:type="pct"/>
            <w:tcBorders>
              <w:top w:val="single" w:sz="4" w:space="0" w:color="auto"/>
              <w:left w:val="single" w:sz="4" w:space="0" w:color="auto"/>
              <w:bottom w:val="single" w:sz="4" w:space="0" w:color="auto"/>
              <w:right w:val="single" w:sz="4" w:space="0" w:color="auto"/>
            </w:tcBorders>
            <w:vAlign w:val="center"/>
            <w:hideMark/>
          </w:tcPr>
          <w:p w14:paraId="427DD247" w14:textId="77777777" w:rsidR="008B3EA9" w:rsidRDefault="008B3EA9" w:rsidP="00803F67">
            <w:pPr>
              <w:jc w:val="center"/>
              <w:rPr>
                <w:noProof w:val="0"/>
                <w:sz w:val="22"/>
                <w:szCs w:val="22"/>
                <w:lang w:eastAsia="uk-UA"/>
              </w:rPr>
            </w:pPr>
            <w:r>
              <w:rPr>
                <w:noProof w:val="0"/>
                <w:sz w:val="22"/>
                <w:szCs w:val="22"/>
                <w:lang w:eastAsia="uk-UA"/>
              </w:rPr>
              <w:t>1</w:t>
            </w:r>
          </w:p>
        </w:tc>
        <w:tc>
          <w:tcPr>
            <w:tcW w:w="1518" w:type="pct"/>
            <w:tcBorders>
              <w:top w:val="single" w:sz="4" w:space="0" w:color="auto"/>
              <w:left w:val="nil"/>
              <w:bottom w:val="single" w:sz="4" w:space="0" w:color="auto"/>
              <w:right w:val="single" w:sz="4" w:space="0" w:color="auto"/>
            </w:tcBorders>
            <w:vAlign w:val="center"/>
            <w:hideMark/>
          </w:tcPr>
          <w:p w14:paraId="6FF8CEAC" w14:textId="77777777" w:rsidR="008B3EA9" w:rsidRDefault="008B3EA9" w:rsidP="00803F67">
            <w:pPr>
              <w:jc w:val="center"/>
              <w:rPr>
                <w:noProof w:val="0"/>
                <w:sz w:val="22"/>
                <w:szCs w:val="22"/>
                <w:lang w:eastAsia="uk-UA"/>
              </w:rPr>
            </w:pPr>
            <w:r>
              <w:rPr>
                <w:noProof w:val="0"/>
                <w:sz w:val="22"/>
                <w:szCs w:val="22"/>
                <w:lang w:eastAsia="uk-UA"/>
              </w:rPr>
              <w:t>2</w:t>
            </w:r>
          </w:p>
        </w:tc>
        <w:tc>
          <w:tcPr>
            <w:tcW w:w="572" w:type="pct"/>
            <w:tcBorders>
              <w:top w:val="single" w:sz="4" w:space="0" w:color="auto"/>
              <w:left w:val="nil"/>
              <w:bottom w:val="single" w:sz="4" w:space="0" w:color="auto"/>
              <w:right w:val="single" w:sz="4" w:space="0" w:color="auto"/>
            </w:tcBorders>
            <w:vAlign w:val="center"/>
            <w:hideMark/>
          </w:tcPr>
          <w:p w14:paraId="371D975E" w14:textId="77777777" w:rsidR="008B3EA9" w:rsidRDefault="008B3EA9" w:rsidP="00803F67">
            <w:pPr>
              <w:jc w:val="center"/>
              <w:rPr>
                <w:noProof w:val="0"/>
                <w:sz w:val="22"/>
                <w:szCs w:val="22"/>
                <w:lang w:eastAsia="uk-UA"/>
              </w:rPr>
            </w:pPr>
            <w:r>
              <w:rPr>
                <w:noProof w:val="0"/>
                <w:sz w:val="22"/>
                <w:szCs w:val="22"/>
                <w:lang w:eastAsia="uk-UA"/>
              </w:rPr>
              <w:t>3</w:t>
            </w:r>
          </w:p>
        </w:tc>
        <w:tc>
          <w:tcPr>
            <w:tcW w:w="1182" w:type="pct"/>
            <w:tcBorders>
              <w:top w:val="single" w:sz="4" w:space="0" w:color="auto"/>
              <w:left w:val="nil"/>
              <w:bottom w:val="single" w:sz="4" w:space="0" w:color="auto"/>
              <w:right w:val="single" w:sz="4" w:space="0" w:color="auto"/>
            </w:tcBorders>
            <w:vAlign w:val="center"/>
            <w:hideMark/>
          </w:tcPr>
          <w:p w14:paraId="0544C6CC" w14:textId="77777777" w:rsidR="008B3EA9" w:rsidRDefault="008B3EA9" w:rsidP="00803F67">
            <w:pPr>
              <w:jc w:val="center"/>
              <w:rPr>
                <w:noProof w:val="0"/>
                <w:sz w:val="22"/>
                <w:szCs w:val="22"/>
                <w:lang w:eastAsia="uk-UA"/>
              </w:rPr>
            </w:pPr>
            <w:r>
              <w:rPr>
                <w:noProof w:val="0"/>
                <w:sz w:val="22"/>
                <w:szCs w:val="22"/>
                <w:lang w:eastAsia="uk-UA"/>
              </w:rPr>
              <w:t>4</w:t>
            </w:r>
          </w:p>
        </w:tc>
        <w:tc>
          <w:tcPr>
            <w:tcW w:w="483" w:type="pct"/>
            <w:tcBorders>
              <w:top w:val="single" w:sz="4" w:space="0" w:color="auto"/>
              <w:left w:val="nil"/>
              <w:bottom w:val="single" w:sz="4" w:space="0" w:color="auto"/>
              <w:right w:val="single" w:sz="4" w:space="0" w:color="auto"/>
            </w:tcBorders>
            <w:vAlign w:val="center"/>
            <w:hideMark/>
          </w:tcPr>
          <w:p w14:paraId="3A8B24D3" w14:textId="77777777" w:rsidR="008B3EA9" w:rsidRDefault="008B3EA9" w:rsidP="00803F67">
            <w:pPr>
              <w:jc w:val="center"/>
              <w:rPr>
                <w:noProof w:val="0"/>
                <w:sz w:val="22"/>
                <w:szCs w:val="22"/>
                <w:lang w:eastAsia="uk-UA"/>
              </w:rPr>
            </w:pPr>
            <w:r>
              <w:rPr>
                <w:noProof w:val="0"/>
                <w:sz w:val="22"/>
                <w:szCs w:val="22"/>
                <w:lang w:eastAsia="uk-UA"/>
              </w:rPr>
              <w:t>5</w:t>
            </w:r>
          </w:p>
        </w:tc>
        <w:tc>
          <w:tcPr>
            <w:tcW w:w="730" w:type="pct"/>
            <w:tcBorders>
              <w:top w:val="single" w:sz="4" w:space="0" w:color="auto"/>
              <w:left w:val="nil"/>
              <w:bottom w:val="single" w:sz="4" w:space="0" w:color="auto"/>
              <w:right w:val="single" w:sz="4" w:space="0" w:color="auto"/>
            </w:tcBorders>
            <w:vAlign w:val="center"/>
            <w:hideMark/>
          </w:tcPr>
          <w:p w14:paraId="07108CA5" w14:textId="77777777" w:rsidR="008B3EA9" w:rsidRDefault="008B3EA9" w:rsidP="00803F67">
            <w:pPr>
              <w:jc w:val="center"/>
              <w:rPr>
                <w:noProof w:val="0"/>
                <w:sz w:val="22"/>
                <w:szCs w:val="22"/>
                <w:lang w:eastAsia="uk-UA"/>
              </w:rPr>
            </w:pPr>
            <w:r>
              <w:rPr>
                <w:noProof w:val="0"/>
                <w:sz w:val="22"/>
                <w:szCs w:val="22"/>
                <w:lang w:eastAsia="uk-UA"/>
              </w:rPr>
              <w:t>6</w:t>
            </w:r>
          </w:p>
        </w:tc>
      </w:tr>
      <w:tr w:rsidR="008B3EA9" w14:paraId="70689755" w14:textId="77777777" w:rsidTr="00803F67">
        <w:tc>
          <w:tcPr>
            <w:tcW w:w="515" w:type="pct"/>
            <w:vMerge w:val="restart"/>
            <w:tcBorders>
              <w:top w:val="nil"/>
              <w:left w:val="single" w:sz="4" w:space="0" w:color="auto"/>
              <w:bottom w:val="single" w:sz="4" w:space="0" w:color="auto"/>
              <w:right w:val="single" w:sz="4" w:space="0" w:color="auto"/>
            </w:tcBorders>
            <w:vAlign w:val="center"/>
            <w:hideMark/>
          </w:tcPr>
          <w:p w14:paraId="3E1AB596" w14:textId="77777777" w:rsidR="008B3EA9" w:rsidRDefault="008B3EA9" w:rsidP="00803F67">
            <w:pPr>
              <w:jc w:val="center"/>
              <w:rPr>
                <w:noProof w:val="0"/>
                <w:sz w:val="22"/>
                <w:szCs w:val="22"/>
                <w:lang w:eastAsia="uk-UA"/>
              </w:rPr>
            </w:pPr>
            <w:r>
              <w:rPr>
                <w:noProof w:val="0"/>
                <w:sz w:val="22"/>
                <w:szCs w:val="22"/>
                <w:lang w:eastAsia="uk-UA"/>
              </w:rPr>
              <w:t>7</w:t>
            </w:r>
          </w:p>
          <w:p w14:paraId="21B50A78" w14:textId="77777777" w:rsidR="008B3EA9" w:rsidRDefault="008B3EA9" w:rsidP="00803F67">
            <w:pPr>
              <w:jc w:val="center"/>
              <w:rPr>
                <w:noProof w:val="0"/>
                <w:sz w:val="22"/>
                <w:szCs w:val="22"/>
                <w:lang w:eastAsia="uk-UA"/>
              </w:rPr>
            </w:pPr>
            <w:r>
              <w:rPr>
                <w:noProof w:val="0"/>
                <w:sz w:val="22"/>
                <w:szCs w:val="22"/>
                <w:lang w:eastAsia="uk-UA"/>
              </w:rPr>
              <w:t> </w:t>
            </w:r>
          </w:p>
          <w:p w14:paraId="395F624E" w14:textId="77777777" w:rsidR="008B3EA9" w:rsidRDefault="008B3EA9" w:rsidP="00803F67">
            <w:pPr>
              <w:jc w:val="center"/>
              <w:rPr>
                <w:noProof w:val="0"/>
                <w:sz w:val="22"/>
                <w:szCs w:val="22"/>
                <w:lang w:eastAsia="uk-UA"/>
              </w:rPr>
            </w:pPr>
            <w:r>
              <w:rPr>
                <w:noProof w:val="0"/>
                <w:sz w:val="22"/>
                <w:szCs w:val="22"/>
                <w:lang w:eastAsia="uk-UA"/>
              </w:rPr>
              <w:t> </w:t>
            </w:r>
          </w:p>
          <w:p w14:paraId="1B4B1378" w14:textId="77777777" w:rsidR="008B3EA9" w:rsidRDefault="008B3EA9" w:rsidP="00803F67">
            <w:pPr>
              <w:jc w:val="center"/>
              <w:rPr>
                <w:noProof w:val="0"/>
                <w:sz w:val="22"/>
                <w:szCs w:val="22"/>
                <w:lang w:eastAsia="uk-UA"/>
              </w:rPr>
            </w:pPr>
            <w:r>
              <w:rPr>
                <w:noProof w:val="0"/>
                <w:sz w:val="22"/>
                <w:szCs w:val="22"/>
                <w:lang w:eastAsia="uk-UA"/>
              </w:rPr>
              <w:t> </w:t>
            </w:r>
          </w:p>
          <w:p w14:paraId="2A36A0DC" w14:textId="77777777" w:rsidR="008B3EA9" w:rsidRDefault="008B3EA9" w:rsidP="00803F67">
            <w:pPr>
              <w:jc w:val="center"/>
              <w:rPr>
                <w:noProof w:val="0"/>
                <w:sz w:val="22"/>
                <w:szCs w:val="22"/>
                <w:lang w:eastAsia="uk-UA"/>
              </w:rPr>
            </w:pPr>
            <w:r>
              <w:rPr>
                <w:noProof w:val="0"/>
                <w:sz w:val="22"/>
                <w:szCs w:val="22"/>
                <w:lang w:eastAsia="uk-UA"/>
              </w:rPr>
              <w:t> </w:t>
            </w:r>
          </w:p>
          <w:p w14:paraId="0CC5EF97" w14:textId="77777777" w:rsidR="008B3EA9" w:rsidRDefault="008B3EA9" w:rsidP="00803F67">
            <w:pPr>
              <w:jc w:val="center"/>
              <w:rPr>
                <w:noProof w:val="0"/>
                <w:sz w:val="22"/>
                <w:szCs w:val="22"/>
                <w:lang w:eastAsia="uk-UA"/>
              </w:rPr>
            </w:pPr>
            <w:r>
              <w:rPr>
                <w:noProof w:val="0"/>
                <w:sz w:val="22"/>
                <w:szCs w:val="22"/>
                <w:lang w:eastAsia="uk-UA"/>
              </w:rPr>
              <w:t> </w:t>
            </w:r>
          </w:p>
        </w:tc>
        <w:tc>
          <w:tcPr>
            <w:tcW w:w="1518" w:type="pct"/>
            <w:vMerge w:val="restart"/>
            <w:tcBorders>
              <w:top w:val="nil"/>
              <w:left w:val="nil"/>
              <w:bottom w:val="single" w:sz="4" w:space="0" w:color="auto"/>
              <w:right w:val="single" w:sz="4" w:space="0" w:color="auto"/>
            </w:tcBorders>
            <w:vAlign w:val="center"/>
            <w:hideMark/>
          </w:tcPr>
          <w:p w14:paraId="20853B44" w14:textId="77777777" w:rsidR="008B3EA9" w:rsidRDefault="008B3EA9" w:rsidP="00803F67">
            <w:pPr>
              <w:jc w:val="center"/>
              <w:rPr>
                <w:noProof w:val="0"/>
                <w:sz w:val="22"/>
                <w:szCs w:val="22"/>
                <w:lang w:eastAsia="uk-UA"/>
              </w:rPr>
            </w:pPr>
            <w:r>
              <w:rPr>
                <w:noProof w:val="0"/>
                <w:sz w:val="22"/>
                <w:szCs w:val="22"/>
                <w:lang w:eastAsia="uk-UA"/>
              </w:rPr>
              <w:t>130326.зварювання металів</w:t>
            </w:r>
            <w:r>
              <w:rPr>
                <w:noProof w:val="0"/>
                <w:sz w:val="22"/>
                <w:szCs w:val="22"/>
                <w:lang w:eastAsia="uk-UA"/>
              </w:rPr>
              <w:br/>
              <w:t>(Газова різка)</w:t>
            </w:r>
            <w:r>
              <w:rPr>
                <w:noProof w:val="0"/>
                <w:sz w:val="22"/>
                <w:szCs w:val="22"/>
                <w:lang w:eastAsia="uk-UA"/>
              </w:rPr>
              <w:br/>
            </w:r>
            <w:r>
              <w:rPr>
                <w:noProof w:val="0"/>
                <w:sz w:val="22"/>
                <w:szCs w:val="22"/>
                <w:lang w:eastAsia="uk-UA"/>
              </w:rPr>
              <w:br/>
              <w:t>Неорганізоване</w:t>
            </w:r>
          </w:p>
          <w:p w14:paraId="323F5727" w14:textId="77777777" w:rsidR="008B3EA9" w:rsidRDefault="008B3EA9" w:rsidP="00803F67">
            <w:pPr>
              <w:jc w:val="center"/>
              <w:rPr>
                <w:noProof w:val="0"/>
                <w:sz w:val="22"/>
                <w:szCs w:val="22"/>
                <w:lang w:eastAsia="uk-UA"/>
              </w:rPr>
            </w:pPr>
            <w:r>
              <w:rPr>
                <w:noProof w:val="0"/>
                <w:sz w:val="22"/>
                <w:szCs w:val="22"/>
                <w:lang w:eastAsia="uk-UA"/>
              </w:rPr>
              <w:t> </w:t>
            </w:r>
          </w:p>
          <w:p w14:paraId="42FF3687" w14:textId="77777777" w:rsidR="008B3EA9" w:rsidRDefault="008B3EA9" w:rsidP="00803F67">
            <w:pPr>
              <w:jc w:val="center"/>
              <w:rPr>
                <w:noProof w:val="0"/>
                <w:sz w:val="22"/>
                <w:szCs w:val="22"/>
                <w:lang w:eastAsia="uk-UA"/>
              </w:rPr>
            </w:pPr>
            <w:r>
              <w:rPr>
                <w:noProof w:val="0"/>
                <w:sz w:val="22"/>
                <w:szCs w:val="22"/>
                <w:lang w:eastAsia="uk-UA"/>
              </w:rPr>
              <w:t> </w:t>
            </w:r>
          </w:p>
          <w:p w14:paraId="53DBBE32" w14:textId="77777777" w:rsidR="008B3EA9" w:rsidRDefault="008B3EA9" w:rsidP="00803F67">
            <w:pPr>
              <w:jc w:val="center"/>
              <w:rPr>
                <w:noProof w:val="0"/>
                <w:sz w:val="22"/>
                <w:szCs w:val="22"/>
                <w:lang w:eastAsia="uk-UA"/>
              </w:rPr>
            </w:pPr>
            <w:r>
              <w:rPr>
                <w:noProof w:val="0"/>
                <w:sz w:val="22"/>
                <w:szCs w:val="22"/>
                <w:lang w:eastAsia="uk-UA"/>
              </w:rPr>
              <w:t> </w:t>
            </w:r>
          </w:p>
          <w:p w14:paraId="301C663F" w14:textId="77777777" w:rsidR="008B3EA9" w:rsidRDefault="008B3EA9" w:rsidP="00803F67">
            <w:pPr>
              <w:jc w:val="center"/>
              <w:rPr>
                <w:noProof w:val="0"/>
                <w:sz w:val="22"/>
                <w:szCs w:val="22"/>
                <w:lang w:eastAsia="uk-UA"/>
              </w:rPr>
            </w:pPr>
            <w:r>
              <w:rPr>
                <w:noProof w:val="0"/>
                <w:sz w:val="22"/>
                <w:szCs w:val="22"/>
                <w:lang w:eastAsia="uk-UA"/>
              </w:rPr>
              <w:t> </w:t>
            </w:r>
          </w:p>
          <w:p w14:paraId="4C8B4FCF" w14:textId="77777777" w:rsidR="008B3EA9" w:rsidRDefault="008B3EA9" w:rsidP="00803F67">
            <w:pPr>
              <w:jc w:val="center"/>
              <w:rPr>
                <w:noProof w:val="0"/>
                <w:sz w:val="22"/>
                <w:szCs w:val="22"/>
                <w:lang w:eastAsia="uk-UA"/>
              </w:rPr>
            </w:pPr>
            <w:r>
              <w:rPr>
                <w:noProof w:val="0"/>
                <w:sz w:val="22"/>
                <w:szCs w:val="22"/>
                <w:lang w:eastAsia="uk-UA"/>
              </w:rPr>
              <w:t> </w:t>
            </w:r>
          </w:p>
        </w:tc>
        <w:tc>
          <w:tcPr>
            <w:tcW w:w="572" w:type="pct"/>
            <w:tcBorders>
              <w:top w:val="nil"/>
              <w:left w:val="nil"/>
              <w:bottom w:val="single" w:sz="4" w:space="0" w:color="auto"/>
              <w:right w:val="single" w:sz="4" w:space="0" w:color="auto"/>
            </w:tcBorders>
            <w:vAlign w:val="center"/>
            <w:hideMark/>
          </w:tcPr>
          <w:p w14:paraId="178198A2" w14:textId="77777777" w:rsidR="008B3EA9" w:rsidRDefault="008B3EA9" w:rsidP="00803F67">
            <w:pPr>
              <w:jc w:val="center"/>
              <w:rPr>
                <w:noProof w:val="0"/>
                <w:sz w:val="22"/>
                <w:szCs w:val="22"/>
                <w:lang w:eastAsia="uk-UA"/>
              </w:rPr>
            </w:pPr>
            <w:r>
              <w:rPr>
                <w:noProof w:val="0"/>
                <w:sz w:val="22"/>
                <w:szCs w:val="22"/>
                <w:lang w:eastAsia="uk-UA"/>
              </w:rPr>
              <w:t>06000</w:t>
            </w:r>
            <w:r>
              <w:rPr>
                <w:noProof w:val="0"/>
                <w:sz w:val="22"/>
                <w:szCs w:val="22"/>
                <w:lang w:eastAsia="uk-UA"/>
              </w:rPr>
              <w:br/>
              <w:t>337</w:t>
            </w:r>
          </w:p>
        </w:tc>
        <w:tc>
          <w:tcPr>
            <w:tcW w:w="1182" w:type="pct"/>
            <w:tcBorders>
              <w:top w:val="nil"/>
              <w:left w:val="nil"/>
              <w:bottom w:val="single" w:sz="4" w:space="0" w:color="auto"/>
              <w:right w:val="single" w:sz="4" w:space="0" w:color="auto"/>
            </w:tcBorders>
            <w:vAlign w:val="center"/>
            <w:hideMark/>
          </w:tcPr>
          <w:p w14:paraId="61C94FEC" w14:textId="77777777" w:rsidR="008B3EA9" w:rsidRDefault="008B3EA9" w:rsidP="00803F67">
            <w:pPr>
              <w:jc w:val="center"/>
              <w:rPr>
                <w:noProof w:val="0"/>
                <w:sz w:val="22"/>
                <w:szCs w:val="22"/>
                <w:lang w:eastAsia="uk-UA"/>
              </w:rPr>
            </w:pPr>
            <w:r>
              <w:rPr>
                <w:noProof w:val="0"/>
                <w:sz w:val="22"/>
                <w:szCs w:val="22"/>
                <w:lang w:eastAsia="uk-UA"/>
              </w:rPr>
              <w:t>Оксид вуглецю</w:t>
            </w:r>
          </w:p>
        </w:tc>
        <w:tc>
          <w:tcPr>
            <w:tcW w:w="483" w:type="pct"/>
            <w:tcBorders>
              <w:top w:val="nil"/>
              <w:left w:val="nil"/>
              <w:bottom w:val="single" w:sz="4" w:space="0" w:color="auto"/>
              <w:right w:val="single" w:sz="4" w:space="0" w:color="auto"/>
            </w:tcBorders>
            <w:noWrap/>
            <w:vAlign w:val="center"/>
            <w:hideMark/>
          </w:tcPr>
          <w:p w14:paraId="030BFF1C" w14:textId="77777777" w:rsidR="008B3EA9" w:rsidRDefault="008B3EA9" w:rsidP="00803F67">
            <w:pPr>
              <w:jc w:val="center"/>
              <w:rPr>
                <w:noProof w:val="0"/>
                <w:sz w:val="22"/>
                <w:szCs w:val="22"/>
                <w:lang w:eastAsia="uk-UA"/>
              </w:rPr>
            </w:pPr>
            <w:r>
              <w:rPr>
                <w:noProof w:val="0"/>
                <w:sz w:val="22"/>
                <w:szCs w:val="22"/>
                <w:lang w:eastAsia="uk-UA"/>
              </w:rPr>
              <w:t>0,00125</w:t>
            </w:r>
          </w:p>
        </w:tc>
        <w:tc>
          <w:tcPr>
            <w:tcW w:w="730" w:type="pct"/>
            <w:tcBorders>
              <w:top w:val="nil"/>
              <w:left w:val="nil"/>
              <w:bottom w:val="single" w:sz="4" w:space="0" w:color="auto"/>
              <w:right w:val="single" w:sz="4" w:space="0" w:color="auto"/>
            </w:tcBorders>
            <w:noWrap/>
            <w:vAlign w:val="center"/>
            <w:hideMark/>
          </w:tcPr>
          <w:p w14:paraId="7E4677A3" w14:textId="77777777" w:rsidR="008B3EA9" w:rsidRDefault="008B3EA9" w:rsidP="00803F67">
            <w:pPr>
              <w:jc w:val="center"/>
              <w:rPr>
                <w:noProof w:val="0"/>
                <w:sz w:val="22"/>
                <w:szCs w:val="22"/>
                <w:lang w:eastAsia="uk-UA"/>
              </w:rPr>
            </w:pPr>
            <w:r>
              <w:rPr>
                <w:noProof w:val="0"/>
                <w:sz w:val="22"/>
                <w:szCs w:val="22"/>
                <w:lang w:eastAsia="uk-UA"/>
              </w:rPr>
              <w:t>0,0045</w:t>
            </w:r>
          </w:p>
        </w:tc>
      </w:tr>
      <w:tr w:rsidR="008B3EA9" w14:paraId="45F28A69" w14:textId="77777777" w:rsidTr="00803F67">
        <w:trPr>
          <w:trHeight w:val="255"/>
        </w:trPr>
        <w:tc>
          <w:tcPr>
            <w:tcW w:w="0" w:type="auto"/>
            <w:vMerge/>
            <w:tcBorders>
              <w:top w:val="nil"/>
              <w:left w:val="single" w:sz="4" w:space="0" w:color="auto"/>
              <w:bottom w:val="single" w:sz="4" w:space="0" w:color="auto"/>
              <w:right w:val="single" w:sz="4" w:space="0" w:color="auto"/>
            </w:tcBorders>
            <w:vAlign w:val="center"/>
            <w:hideMark/>
          </w:tcPr>
          <w:p w14:paraId="77829707"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67E8F12F"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6E798BD6" w14:textId="77777777" w:rsidR="008B3EA9" w:rsidRDefault="008B3EA9" w:rsidP="00803F67">
            <w:pPr>
              <w:jc w:val="center"/>
              <w:rPr>
                <w:noProof w:val="0"/>
                <w:sz w:val="22"/>
                <w:szCs w:val="22"/>
                <w:lang w:eastAsia="uk-UA"/>
              </w:rPr>
            </w:pPr>
            <w:r>
              <w:rPr>
                <w:noProof w:val="0"/>
                <w:sz w:val="22"/>
                <w:szCs w:val="22"/>
                <w:lang w:eastAsia="uk-UA"/>
              </w:rPr>
              <w:t>01000</w:t>
            </w:r>
          </w:p>
        </w:tc>
        <w:tc>
          <w:tcPr>
            <w:tcW w:w="1182" w:type="pct"/>
            <w:tcBorders>
              <w:top w:val="nil"/>
              <w:left w:val="nil"/>
              <w:bottom w:val="single" w:sz="4" w:space="0" w:color="auto"/>
              <w:right w:val="single" w:sz="4" w:space="0" w:color="auto"/>
            </w:tcBorders>
            <w:vAlign w:val="center"/>
            <w:hideMark/>
          </w:tcPr>
          <w:p w14:paraId="47F682EF" w14:textId="77777777" w:rsidR="008B3EA9" w:rsidRDefault="008B3EA9" w:rsidP="00803F67">
            <w:pPr>
              <w:jc w:val="center"/>
              <w:rPr>
                <w:noProof w:val="0"/>
                <w:sz w:val="22"/>
                <w:szCs w:val="22"/>
                <w:lang w:eastAsia="uk-UA"/>
              </w:rPr>
            </w:pPr>
            <w:r>
              <w:rPr>
                <w:noProof w:val="0"/>
                <w:sz w:val="22"/>
                <w:szCs w:val="22"/>
                <w:lang w:eastAsia="uk-UA"/>
              </w:rPr>
              <w:t>Метали та їх сполуки, в т.ч.:</w:t>
            </w:r>
          </w:p>
        </w:tc>
        <w:tc>
          <w:tcPr>
            <w:tcW w:w="483" w:type="pct"/>
            <w:tcBorders>
              <w:top w:val="nil"/>
              <w:left w:val="nil"/>
              <w:bottom w:val="single" w:sz="4" w:space="0" w:color="auto"/>
              <w:right w:val="single" w:sz="4" w:space="0" w:color="auto"/>
            </w:tcBorders>
            <w:noWrap/>
            <w:vAlign w:val="center"/>
            <w:hideMark/>
          </w:tcPr>
          <w:p w14:paraId="5709DDC5" w14:textId="77777777" w:rsidR="008B3EA9" w:rsidRDefault="008B3EA9" w:rsidP="00803F67">
            <w:pPr>
              <w:jc w:val="center"/>
              <w:rPr>
                <w:noProof w:val="0"/>
                <w:sz w:val="22"/>
                <w:szCs w:val="22"/>
                <w:lang w:eastAsia="uk-UA"/>
              </w:rPr>
            </w:pPr>
            <w:r>
              <w:rPr>
                <w:noProof w:val="0"/>
                <w:sz w:val="22"/>
                <w:szCs w:val="22"/>
                <w:lang w:eastAsia="uk-UA"/>
              </w:rPr>
              <w:t>0,00188</w:t>
            </w:r>
          </w:p>
        </w:tc>
        <w:tc>
          <w:tcPr>
            <w:tcW w:w="730" w:type="pct"/>
            <w:tcBorders>
              <w:top w:val="nil"/>
              <w:left w:val="nil"/>
              <w:bottom w:val="single" w:sz="4" w:space="0" w:color="auto"/>
              <w:right w:val="single" w:sz="4" w:space="0" w:color="auto"/>
            </w:tcBorders>
            <w:noWrap/>
            <w:vAlign w:val="center"/>
            <w:hideMark/>
          </w:tcPr>
          <w:p w14:paraId="308DAB54" w14:textId="77777777" w:rsidR="008B3EA9" w:rsidRDefault="008B3EA9" w:rsidP="00803F67">
            <w:pPr>
              <w:jc w:val="center"/>
              <w:rPr>
                <w:noProof w:val="0"/>
                <w:sz w:val="22"/>
                <w:szCs w:val="22"/>
                <w:lang w:eastAsia="uk-UA"/>
              </w:rPr>
            </w:pPr>
            <w:r>
              <w:rPr>
                <w:noProof w:val="0"/>
                <w:sz w:val="22"/>
                <w:szCs w:val="22"/>
                <w:lang w:eastAsia="uk-UA"/>
              </w:rPr>
              <w:t>0,006768</w:t>
            </w:r>
          </w:p>
        </w:tc>
      </w:tr>
      <w:tr w:rsidR="008B3EA9" w14:paraId="57886FF2"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04B4B045"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22DAFD8B"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463D72FF" w14:textId="77777777" w:rsidR="008B3EA9" w:rsidRDefault="008B3EA9" w:rsidP="00803F67">
            <w:pPr>
              <w:jc w:val="center"/>
              <w:rPr>
                <w:noProof w:val="0"/>
                <w:sz w:val="22"/>
                <w:szCs w:val="22"/>
                <w:lang w:eastAsia="uk-UA"/>
              </w:rPr>
            </w:pPr>
            <w:r>
              <w:rPr>
                <w:noProof w:val="0"/>
                <w:sz w:val="22"/>
                <w:szCs w:val="22"/>
                <w:lang w:eastAsia="uk-UA"/>
              </w:rPr>
              <w:t>01003</w:t>
            </w:r>
            <w:r>
              <w:rPr>
                <w:noProof w:val="0"/>
                <w:sz w:val="22"/>
                <w:szCs w:val="22"/>
                <w:lang w:eastAsia="uk-UA"/>
              </w:rPr>
              <w:br/>
              <w:t>123</w:t>
            </w:r>
          </w:p>
        </w:tc>
        <w:tc>
          <w:tcPr>
            <w:tcW w:w="1182" w:type="pct"/>
            <w:tcBorders>
              <w:top w:val="nil"/>
              <w:left w:val="nil"/>
              <w:bottom w:val="single" w:sz="4" w:space="0" w:color="auto"/>
              <w:right w:val="single" w:sz="4" w:space="0" w:color="auto"/>
            </w:tcBorders>
            <w:vAlign w:val="center"/>
            <w:hideMark/>
          </w:tcPr>
          <w:p w14:paraId="3E716EA3" w14:textId="77777777" w:rsidR="008B3EA9" w:rsidRDefault="008B3EA9" w:rsidP="00803F67">
            <w:pPr>
              <w:jc w:val="center"/>
              <w:rPr>
                <w:noProof w:val="0"/>
                <w:sz w:val="22"/>
                <w:szCs w:val="22"/>
                <w:lang w:eastAsia="uk-UA"/>
              </w:rPr>
            </w:pPr>
            <w:r>
              <w:rPr>
                <w:noProof w:val="0"/>
                <w:sz w:val="22"/>
                <w:szCs w:val="22"/>
                <w:lang w:eastAsia="uk-UA"/>
              </w:rPr>
              <w:t>Залізо та його сполуки (у перера-хунку на залізо)</w:t>
            </w:r>
          </w:p>
        </w:tc>
        <w:tc>
          <w:tcPr>
            <w:tcW w:w="483" w:type="pct"/>
            <w:tcBorders>
              <w:top w:val="nil"/>
              <w:left w:val="nil"/>
              <w:bottom w:val="single" w:sz="4" w:space="0" w:color="auto"/>
              <w:right w:val="single" w:sz="4" w:space="0" w:color="auto"/>
            </w:tcBorders>
            <w:noWrap/>
            <w:vAlign w:val="center"/>
            <w:hideMark/>
          </w:tcPr>
          <w:p w14:paraId="20AE406E" w14:textId="77777777" w:rsidR="008B3EA9" w:rsidRDefault="008B3EA9" w:rsidP="00803F67">
            <w:pPr>
              <w:jc w:val="center"/>
              <w:rPr>
                <w:noProof w:val="0"/>
                <w:sz w:val="22"/>
                <w:szCs w:val="22"/>
                <w:lang w:eastAsia="uk-UA"/>
              </w:rPr>
            </w:pPr>
            <w:r>
              <w:rPr>
                <w:noProof w:val="0"/>
                <w:sz w:val="22"/>
                <w:szCs w:val="22"/>
                <w:lang w:eastAsia="uk-UA"/>
              </w:rPr>
              <w:t>0,00182</w:t>
            </w:r>
          </w:p>
        </w:tc>
        <w:tc>
          <w:tcPr>
            <w:tcW w:w="730" w:type="pct"/>
            <w:tcBorders>
              <w:top w:val="nil"/>
              <w:left w:val="nil"/>
              <w:bottom w:val="single" w:sz="4" w:space="0" w:color="auto"/>
              <w:right w:val="single" w:sz="4" w:space="0" w:color="auto"/>
            </w:tcBorders>
            <w:noWrap/>
            <w:vAlign w:val="center"/>
            <w:hideMark/>
          </w:tcPr>
          <w:p w14:paraId="57EA6DF0" w14:textId="77777777" w:rsidR="008B3EA9" w:rsidRDefault="008B3EA9" w:rsidP="00803F67">
            <w:pPr>
              <w:jc w:val="center"/>
              <w:rPr>
                <w:noProof w:val="0"/>
                <w:sz w:val="22"/>
                <w:szCs w:val="22"/>
                <w:lang w:eastAsia="uk-UA"/>
              </w:rPr>
            </w:pPr>
            <w:r>
              <w:rPr>
                <w:noProof w:val="0"/>
                <w:sz w:val="22"/>
                <w:szCs w:val="22"/>
                <w:lang w:eastAsia="uk-UA"/>
              </w:rPr>
              <w:t>0,006552</w:t>
            </w:r>
          </w:p>
        </w:tc>
      </w:tr>
      <w:tr w:rsidR="008B3EA9" w14:paraId="6D3245C6"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283B7600"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0C2AA4BC"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5AFE85C1" w14:textId="77777777" w:rsidR="008B3EA9" w:rsidRDefault="008B3EA9" w:rsidP="00803F67">
            <w:pPr>
              <w:jc w:val="center"/>
              <w:rPr>
                <w:noProof w:val="0"/>
                <w:sz w:val="22"/>
                <w:szCs w:val="22"/>
                <w:lang w:eastAsia="uk-UA"/>
              </w:rPr>
            </w:pPr>
            <w:r>
              <w:rPr>
                <w:noProof w:val="0"/>
                <w:sz w:val="22"/>
                <w:szCs w:val="22"/>
                <w:lang w:eastAsia="uk-UA"/>
              </w:rPr>
              <w:t>01104</w:t>
            </w:r>
            <w:r>
              <w:rPr>
                <w:noProof w:val="0"/>
                <w:sz w:val="22"/>
                <w:szCs w:val="22"/>
                <w:lang w:eastAsia="uk-UA"/>
              </w:rPr>
              <w:br/>
              <w:t>143</w:t>
            </w:r>
          </w:p>
        </w:tc>
        <w:tc>
          <w:tcPr>
            <w:tcW w:w="1182" w:type="pct"/>
            <w:tcBorders>
              <w:top w:val="nil"/>
              <w:left w:val="nil"/>
              <w:bottom w:val="single" w:sz="4" w:space="0" w:color="auto"/>
              <w:right w:val="single" w:sz="4" w:space="0" w:color="auto"/>
            </w:tcBorders>
            <w:vAlign w:val="center"/>
            <w:hideMark/>
          </w:tcPr>
          <w:p w14:paraId="715E2590" w14:textId="77777777" w:rsidR="008B3EA9" w:rsidRDefault="008B3EA9" w:rsidP="00803F67">
            <w:pPr>
              <w:jc w:val="center"/>
              <w:rPr>
                <w:noProof w:val="0"/>
                <w:sz w:val="22"/>
                <w:szCs w:val="22"/>
                <w:lang w:eastAsia="uk-UA"/>
              </w:rPr>
            </w:pPr>
            <w:r>
              <w:rPr>
                <w:noProof w:val="0"/>
                <w:sz w:val="22"/>
                <w:szCs w:val="22"/>
                <w:lang w:eastAsia="uk-UA"/>
              </w:rPr>
              <w:t>Манган та його сполуки в перерахунку на діоксид мангану</w:t>
            </w:r>
          </w:p>
        </w:tc>
        <w:tc>
          <w:tcPr>
            <w:tcW w:w="483" w:type="pct"/>
            <w:tcBorders>
              <w:top w:val="nil"/>
              <w:left w:val="nil"/>
              <w:bottom w:val="single" w:sz="4" w:space="0" w:color="auto"/>
              <w:right w:val="single" w:sz="4" w:space="0" w:color="auto"/>
            </w:tcBorders>
            <w:noWrap/>
            <w:vAlign w:val="center"/>
            <w:hideMark/>
          </w:tcPr>
          <w:p w14:paraId="43D3E718" w14:textId="77777777" w:rsidR="008B3EA9" w:rsidRDefault="008B3EA9" w:rsidP="00803F67">
            <w:pPr>
              <w:jc w:val="center"/>
              <w:rPr>
                <w:noProof w:val="0"/>
                <w:sz w:val="22"/>
                <w:szCs w:val="22"/>
                <w:lang w:eastAsia="uk-UA"/>
              </w:rPr>
            </w:pPr>
            <w:r>
              <w:rPr>
                <w:noProof w:val="0"/>
                <w:sz w:val="22"/>
                <w:szCs w:val="22"/>
                <w:lang w:eastAsia="uk-UA"/>
              </w:rPr>
              <w:t>6E-5</w:t>
            </w:r>
          </w:p>
        </w:tc>
        <w:tc>
          <w:tcPr>
            <w:tcW w:w="730" w:type="pct"/>
            <w:tcBorders>
              <w:top w:val="nil"/>
              <w:left w:val="nil"/>
              <w:bottom w:val="single" w:sz="4" w:space="0" w:color="auto"/>
              <w:right w:val="single" w:sz="4" w:space="0" w:color="auto"/>
            </w:tcBorders>
            <w:noWrap/>
            <w:vAlign w:val="center"/>
            <w:hideMark/>
          </w:tcPr>
          <w:p w14:paraId="33555F35" w14:textId="77777777" w:rsidR="008B3EA9" w:rsidRDefault="008B3EA9" w:rsidP="00803F67">
            <w:pPr>
              <w:jc w:val="center"/>
              <w:rPr>
                <w:noProof w:val="0"/>
                <w:sz w:val="22"/>
                <w:szCs w:val="22"/>
                <w:lang w:eastAsia="uk-UA"/>
              </w:rPr>
            </w:pPr>
            <w:r>
              <w:rPr>
                <w:noProof w:val="0"/>
                <w:sz w:val="22"/>
                <w:szCs w:val="22"/>
                <w:lang w:eastAsia="uk-UA"/>
              </w:rPr>
              <w:t>0,000216</w:t>
            </w:r>
          </w:p>
        </w:tc>
      </w:tr>
      <w:tr w:rsidR="008B3EA9" w14:paraId="75C445D0" w14:textId="77777777" w:rsidTr="00803F67">
        <w:trPr>
          <w:trHeight w:val="255"/>
        </w:trPr>
        <w:tc>
          <w:tcPr>
            <w:tcW w:w="0" w:type="auto"/>
            <w:vMerge/>
            <w:tcBorders>
              <w:top w:val="nil"/>
              <w:left w:val="single" w:sz="4" w:space="0" w:color="auto"/>
              <w:bottom w:val="single" w:sz="4" w:space="0" w:color="auto"/>
              <w:right w:val="single" w:sz="4" w:space="0" w:color="auto"/>
            </w:tcBorders>
            <w:vAlign w:val="center"/>
            <w:hideMark/>
          </w:tcPr>
          <w:p w14:paraId="3CABAEBF"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215BABEE"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54DF9B6E" w14:textId="77777777" w:rsidR="008B3EA9" w:rsidRDefault="008B3EA9" w:rsidP="00803F67">
            <w:pPr>
              <w:jc w:val="center"/>
              <w:rPr>
                <w:noProof w:val="0"/>
                <w:sz w:val="22"/>
                <w:szCs w:val="22"/>
                <w:lang w:eastAsia="uk-UA"/>
              </w:rPr>
            </w:pPr>
            <w:r>
              <w:rPr>
                <w:noProof w:val="0"/>
                <w:sz w:val="22"/>
                <w:szCs w:val="22"/>
                <w:lang w:eastAsia="uk-UA"/>
              </w:rPr>
              <w:t>04000</w:t>
            </w:r>
          </w:p>
        </w:tc>
        <w:tc>
          <w:tcPr>
            <w:tcW w:w="1182" w:type="pct"/>
            <w:tcBorders>
              <w:top w:val="nil"/>
              <w:left w:val="nil"/>
              <w:bottom w:val="single" w:sz="4" w:space="0" w:color="auto"/>
              <w:right w:val="single" w:sz="4" w:space="0" w:color="auto"/>
            </w:tcBorders>
            <w:vAlign w:val="center"/>
            <w:hideMark/>
          </w:tcPr>
          <w:p w14:paraId="215AC03A" w14:textId="77777777" w:rsidR="008B3EA9" w:rsidRDefault="008B3EA9" w:rsidP="00803F67">
            <w:pPr>
              <w:jc w:val="center"/>
              <w:rPr>
                <w:noProof w:val="0"/>
                <w:sz w:val="22"/>
                <w:szCs w:val="22"/>
                <w:lang w:eastAsia="uk-UA"/>
              </w:rPr>
            </w:pPr>
            <w:r>
              <w:rPr>
                <w:noProof w:val="0"/>
                <w:sz w:val="22"/>
                <w:szCs w:val="22"/>
                <w:lang w:eastAsia="uk-UA"/>
              </w:rPr>
              <w:t>Сполуки азоту, в т.ч.:</w:t>
            </w:r>
          </w:p>
        </w:tc>
        <w:tc>
          <w:tcPr>
            <w:tcW w:w="483" w:type="pct"/>
            <w:tcBorders>
              <w:top w:val="nil"/>
              <w:left w:val="nil"/>
              <w:bottom w:val="single" w:sz="4" w:space="0" w:color="auto"/>
              <w:right w:val="single" w:sz="4" w:space="0" w:color="auto"/>
            </w:tcBorders>
            <w:noWrap/>
            <w:vAlign w:val="center"/>
            <w:hideMark/>
          </w:tcPr>
          <w:p w14:paraId="318D2ED0" w14:textId="77777777" w:rsidR="008B3EA9" w:rsidRDefault="008B3EA9" w:rsidP="00803F67">
            <w:pPr>
              <w:jc w:val="center"/>
              <w:rPr>
                <w:noProof w:val="0"/>
                <w:sz w:val="22"/>
                <w:szCs w:val="22"/>
                <w:lang w:eastAsia="uk-UA"/>
              </w:rPr>
            </w:pPr>
            <w:r>
              <w:rPr>
                <w:noProof w:val="0"/>
                <w:sz w:val="22"/>
                <w:szCs w:val="22"/>
                <w:lang w:eastAsia="uk-UA"/>
              </w:rPr>
              <w:t>0,00098</w:t>
            </w:r>
          </w:p>
        </w:tc>
        <w:tc>
          <w:tcPr>
            <w:tcW w:w="730" w:type="pct"/>
            <w:tcBorders>
              <w:top w:val="nil"/>
              <w:left w:val="nil"/>
              <w:bottom w:val="single" w:sz="4" w:space="0" w:color="auto"/>
              <w:right w:val="single" w:sz="4" w:space="0" w:color="auto"/>
            </w:tcBorders>
            <w:noWrap/>
            <w:vAlign w:val="center"/>
            <w:hideMark/>
          </w:tcPr>
          <w:p w14:paraId="1049AED1" w14:textId="77777777" w:rsidR="008B3EA9" w:rsidRDefault="008B3EA9" w:rsidP="00803F67">
            <w:pPr>
              <w:jc w:val="center"/>
              <w:rPr>
                <w:noProof w:val="0"/>
                <w:sz w:val="22"/>
                <w:szCs w:val="22"/>
                <w:lang w:eastAsia="uk-UA"/>
              </w:rPr>
            </w:pPr>
            <w:r>
              <w:rPr>
                <w:noProof w:val="0"/>
                <w:sz w:val="22"/>
                <w:szCs w:val="22"/>
                <w:lang w:eastAsia="uk-UA"/>
              </w:rPr>
              <w:t>0,003528</w:t>
            </w:r>
          </w:p>
        </w:tc>
      </w:tr>
      <w:tr w:rsidR="008B3EA9" w14:paraId="4DC6FD13" w14:textId="77777777" w:rsidTr="00803F67">
        <w:trPr>
          <w:trHeight w:val="765"/>
        </w:trPr>
        <w:tc>
          <w:tcPr>
            <w:tcW w:w="0" w:type="auto"/>
            <w:vMerge/>
            <w:tcBorders>
              <w:top w:val="nil"/>
              <w:left w:val="single" w:sz="4" w:space="0" w:color="auto"/>
              <w:bottom w:val="single" w:sz="4" w:space="0" w:color="auto"/>
              <w:right w:val="single" w:sz="4" w:space="0" w:color="auto"/>
            </w:tcBorders>
            <w:vAlign w:val="center"/>
            <w:hideMark/>
          </w:tcPr>
          <w:p w14:paraId="05B73E1E"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61D6BA9F"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05C248AC" w14:textId="77777777" w:rsidR="008B3EA9" w:rsidRDefault="008B3EA9" w:rsidP="00803F67">
            <w:pPr>
              <w:jc w:val="center"/>
              <w:rPr>
                <w:noProof w:val="0"/>
                <w:sz w:val="22"/>
                <w:szCs w:val="22"/>
                <w:lang w:eastAsia="uk-UA"/>
              </w:rPr>
            </w:pPr>
            <w:r>
              <w:rPr>
                <w:noProof w:val="0"/>
                <w:sz w:val="22"/>
                <w:szCs w:val="22"/>
                <w:lang w:eastAsia="uk-UA"/>
              </w:rPr>
              <w:t>04001</w:t>
            </w:r>
            <w:r>
              <w:rPr>
                <w:noProof w:val="0"/>
                <w:sz w:val="22"/>
                <w:szCs w:val="22"/>
                <w:lang w:eastAsia="uk-UA"/>
              </w:rPr>
              <w:br/>
              <w:t>301</w:t>
            </w:r>
          </w:p>
        </w:tc>
        <w:tc>
          <w:tcPr>
            <w:tcW w:w="1182" w:type="pct"/>
            <w:tcBorders>
              <w:top w:val="nil"/>
              <w:left w:val="nil"/>
              <w:bottom w:val="single" w:sz="4" w:space="0" w:color="auto"/>
              <w:right w:val="single" w:sz="4" w:space="0" w:color="auto"/>
            </w:tcBorders>
            <w:vAlign w:val="center"/>
            <w:hideMark/>
          </w:tcPr>
          <w:p w14:paraId="096A98F9" w14:textId="77777777" w:rsidR="008B3EA9" w:rsidRDefault="008B3EA9" w:rsidP="00803F67">
            <w:pPr>
              <w:jc w:val="center"/>
              <w:rPr>
                <w:noProof w:val="0"/>
                <w:sz w:val="22"/>
                <w:szCs w:val="22"/>
                <w:lang w:eastAsia="uk-UA"/>
              </w:rPr>
            </w:pPr>
            <w:r>
              <w:rPr>
                <w:noProof w:val="0"/>
                <w:sz w:val="22"/>
                <w:szCs w:val="22"/>
                <w:lang w:eastAsia="uk-UA"/>
              </w:rPr>
              <w:t>Оксиди азоту (оксид та діоксид азоту) у перерахунку на діоксид азоту</w:t>
            </w:r>
          </w:p>
        </w:tc>
        <w:tc>
          <w:tcPr>
            <w:tcW w:w="483" w:type="pct"/>
            <w:tcBorders>
              <w:top w:val="nil"/>
              <w:left w:val="nil"/>
              <w:bottom w:val="single" w:sz="4" w:space="0" w:color="auto"/>
              <w:right w:val="single" w:sz="4" w:space="0" w:color="auto"/>
            </w:tcBorders>
            <w:noWrap/>
            <w:vAlign w:val="center"/>
            <w:hideMark/>
          </w:tcPr>
          <w:p w14:paraId="597B3B8F" w14:textId="77777777" w:rsidR="008B3EA9" w:rsidRDefault="008B3EA9" w:rsidP="00803F67">
            <w:pPr>
              <w:jc w:val="center"/>
              <w:rPr>
                <w:noProof w:val="0"/>
                <w:sz w:val="22"/>
                <w:szCs w:val="22"/>
                <w:lang w:eastAsia="uk-UA"/>
              </w:rPr>
            </w:pPr>
            <w:r>
              <w:rPr>
                <w:noProof w:val="0"/>
                <w:sz w:val="22"/>
                <w:szCs w:val="22"/>
                <w:lang w:eastAsia="uk-UA"/>
              </w:rPr>
              <w:t>0,00098</w:t>
            </w:r>
          </w:p>
        </w:tc>
        <w:tc>
          <w:tcPr>
            <w:tcW w:w="730" w:type="pct"/>
            <w:tcBorders>
              <w:top w:val="nil"/>
              <w:left w:val="nil"/>
              <w:bottom w:val="single" w:sz="4" w:space="0" w:color="auto"/>
              <w:right w:val="single" w:sz="4" w:space="0" w:color="auto"/>
            </w:tcBorders>
            <w:noWrap/>
            <w:vAlign w:val="center"/>
            <w:hideMark/>
          </w:tcPr>
          <w:p w14:paraId="67A8B224" w14:textId="77777777" w:rsidR="008B3EA9" w:rsidRDefault="008B3EA9" w:rsidP="00803F67">
            <w:pPr>
              <w:jc w:val="center"/>
              <w:rPr>
                <w:noProof w:val="0"/>
                <w:sz w:val="22"/>
                <w:szCs w:val="22"/>
                <w:lang w:eastAsia="uk-UA"/>
              </w:rPr>
            </w:pPr>
            <w:r>
              <w:rPr>
                <w:noProof w:val="0"/>
                <w:sz w:val="22"/>
                <w:szCs w:val="22"/>
                <w:lang w:eastAsia="uk-UA"/>
              </w:rPr>
              <w:t>0,003528</w:t>
            </w:r>
          </w:p>
        </w:tc>
      </w:tr>
      <w:tr w:rsidR="008B3EA9" w14:paraId="4C87532A" w14:textId="77777777" w:rsidTr="00803F67">
        <w:tc>
          <w:tcPr>
            <w:tcW w:w="515" w:type="pct"/>
            <w:vMerge w:val="restart"/>
            <w:tcBorders>
              <w:top w:val="single" w:sz="4" w:space="0" w:color="auto"/>
              <w:left w:val="single" w:sz="4" w:space="0" w:color="auto"/>
              <w:bottom w:val="single" w:sz="4" w:space="0" w:color="auto"/>
              <w:right w:val="single" w:sz="4" w:space="0" w:color="auto"/>
            </w:tcBorders>
            <w:vAlign w:val="center"/>
            <w:hideMark/>
          </w:tcPr>
          <w:p w14:paraId="65E78E41" w14:textId="77777777" w:rsidR="008B3EA9" w:rsidRDefault="008B3EA9" w:rsidP="00803F67">
            <w:pPr>
              <w:jc w:val="center"/>
              <w:rPr>
                <w:noProof w:val="0"/>
                <w:sz w:val="22"/>
                <w:szCs w:val="22"/>
                <w:lang w:eastAsia="uk-UA"/>
              </w:rPr>
            </w:pPr>
            <w:r>
              <w:rPr>
                <w:noProof w:val="0"/>
                <w:sz w:val="22"/>
                <w:szCs w:val="22"/>
                <w:lang w:eastAsia="uk-UA"/>
              </w:rPr>
              <w:t>10</w:t>
            </w:r>
          </w:p>
          <w:p w14:paraId="7F4930F8" w14:textId="77777777" w:rsidR="008B3EA9" w:rsidRDefault="008B3EA9" w:rsidP="00803F67">
            <w:pPr>
              <w:jc w:val="center"/>
              <w:rPr>
                <w:noProof w:val="0"/>
                <w:sz w:val="22"/>
                <w:szCs w:val="22"/>
                <w:lang w:eastAsia="uk-UA"/>
              </w:rPr>
            </w:pPr>
            <w:r>
              <w:rPr>
                <w:noProof w:val="0"/>
                <w:sz w:val="22"/>
                <w:szCs w:val="22"/>
                <w:lang w:eastAsia="uk-UA"/>
              </w:rPr>
              <w:t> </w:t>
            </w:r>
          </w:p>
          <w:p w14:paraId="35E8A6BC" w14:textId="77777777" w:rsidR="008B3EA9" w:rsidRDefault="008B3EA9" w:rsidP="00803F67">
            <w:pPr>
              <w:jc w:val="center"/>
              <w:rPr>
                <w:noProof w:val="0"/>
                <w:sz w:val="22"/>
                <w:szCs w:val="22"/>
                <w:lang w:eastAsia="uk-UA"/>
              </w:rPr>
            </w:pPr>
            <w:r>
              <w:rPr>
                <w:noProof w:val="0"/>
                <w:sz w:val="22"/>
                <w:szCs w:val="22"/>
                <w:lang w:eastAsia="uk-UA"/>
              </w:rPr>
              <w:t> </w:t>
            </w:r>
          </w:p>
          <w:p w14:paraId="395151E4" w14:textId="77777777" w:rsidR="008B3EA9" w:rsidRDefault="008B3EA9" w:rsidP="00803F67">
            <w:pPr>
              <w:jc w:val="center"/>
              <w:rPr>
                <w:noProof w:val="0"/>
                <w:sz w:val="22"/>
                <w:szCs w:val="22"/>
                <w:lang w:eastAsia="uk-UA"/>
              </w:rPr>
            </w:pPr>
            <w:r>
              <w:rPr>
                <w:noProof w:val="0"/>
                <w:sz w:val="22"/>
                <w:szCs w:val="22"/>
                <w:lang w:eastAsia="uk-UA"/>
              </w:rPr>
              <w:t> </w:t>
            </w:r>
          </w:p>
          <w:p w14:paraId="7FBF5843" w14:textId="77777777" w:rsidR="008B3EA9" w:rsidRDefault="008B3EA9" w:rsidP="00803F67">
            <w:pPr>
              <w:jc w:val="center"/>
              <w:rPr>
                <w:noProof w:val="0"/>
                <w:sz w:val="22"/>
                <w:szCs w:val="22"/>
                <w:lang w:eastAsia="uk-UA"/>
              </w:rPr>
            </w:pPr>
            <w:r>
              <w:rPr>
                <w:noProof w:val="0"/>
                <w:sz w:val="22"/>
                <w:szCs w:val="22"/>
                <w:lang w:eastAsia="uk-UA"/>
              </w:rPr>
              <w:t> </w:t>
            </w:r>
          </w:p>
          <w:p w14:paraId="6AAA0AA2" w14:textId="77777777" w:rsidR="008B3EA9" w:rsidRDefault="008B3EA9" w:rsidP="00803F67">
            <w:pPr>
              <w:jc w:val="center"/>
              <w:rPr>
                <w:noProof w:val="0"/>
                <w:sz w:val="22"/>
                <w:szCs w:val="22"/>
                <w:lang w:eastAsia="uk-UA"/>
              </w:rPr>
            </w:pPr>
            <w:r>
              <w:rPr>
                <w:noProof w:val="0"/>
                <w:sz w:val="22"/>
                <w:szCs w:val="22"/>
                <w:lang w:eastAsia="uk-UA"/>
              </w:rPr>
              <w:t> </w:t>
            </w:r>
          </w:p>
          <w:p w14:paraId="1866D247" w14:textId="77777777" w:rsidR="008B3EA9" w:rsidRDefault="008B3EA9" w:rsidP="00803F67">
            <w:pPr>
              <w:jc w:val="center"/>
              <w:rPr>
                <w:noProof w:val="0"/>
                <w:sz w:val="22"/>
                <w:szCs w:val="22"/>
                <w:lang w:eastAsia="uk-UA"/>
              </w:rPr>
            </w:pPr>
            <w:r>
              <w:rPr>
                <w:noProof w:val="0"/>
                <w:sz w:val="22"/>
                <w:szCs w:val="22"/>
                <w:lang w:eastAsia="uk-UA"/>
              </w:rPr>
              <w:t> </w:t>
            </w:r>
          </w:p>
          <w:p w14:paraId="3B9DB713" w14:textId="77777777" w:rsidR="008B3EA9" w:rsidRDefault="008B3EA9" w:rsidP="00803F67">
            <w:pPr>
              <w:jc w:val="center"/>
              <w:rPr>
                <w:noProof w:val="0"/>
                <w:sz w:val="22"/>
                <w:szCs w:val="22"/>
                <w:lang w:eastAsia="uk-UA"/>
              </w:rPr>
            </w:pPr>
            <w:r>
              <w:rPr>
                <w:noProof w:val="0"/>
                <w:sz w:val="22"/>
                <w:szCs w:val="22"/>
                <w:lang w:eastAsia="uk-UA"/>
              </w:rPr>
              <w:t> </w:t>
            </w:r>
          </w:p>
          <w:p w14:paraId="2C85201B" w14:textId="77777777" w:rsidR="008B3EA9" w:rsidRDefault="008B3EA9" w:rsidP="00803F67">
            <w:pPr>
              <w:jc w:val="center"/>
              <w:rPr>
                <w:noProof w:val="0"/>
                <w:sz w:val="22"/>
                <w:szCs w:val="22"/>
                <w:lang w:eastAsia="uk-UA"/>
              </w:rPr>
            </w:pPr>
            <w:r>
              <w:rPr>
                <w:noProof w:val="0"/>
                <w:sz w:val="22"/>
                <w:szCs w:val="22"/>
                <w:lang w:eastAsia="uk-UA"/>
              </w:rPr>
              <w:t> </w:t>
            </w:r>
          </w:p>
          <w:p w14:paraId="0A2D7B3C" w14:textId="77777777" w:rsidR="008B3EA9" w:rsidRDefault="008B3EA9" w:rsidP="00803F67">
            <w:pPr>
              <w:jc w:val="center"/>
              <w:rPr>
                <w:noProof w:val="0"/>
                <w:sz w:val="22"/>
                <w:szCs w:val="22"/>
                <w:lang w:eastAsia="uk-UA"/>
              </w:rPr>
            </w:pPr>
            <w:r>
              <w:rPr>
                <w:noProof w:val="0"/>
                <w:sz w:val="22"/>
                <w:szCs w:val="22"/>
                <w:lang w:eastAsia="uk-UA"/>
              </w:rPr>
              <w:t> </w:t>
            </w:r>
          </w:p>
          <w:p w14:paraId="0DDD74F5" w14:textId="77777777" w:rsidR="008B3EA9" w:rsidRDefault="008B3EA9" w:rsidP="00803F67">
            <w:pPr>
              <w:jc w:val="center"/>
              <w:rPr>
                <w:noProof w:val="0"/>
                <w:sz w:val="22"/>
                <w:szCs w:val="22"/>
                <w:lang w:eastAsia="uk-UA"/>
              </w:rPr>
            </w:pPr>
            <w:r>
              <w:rPr>
                <w:noProof w:val="0"/>
                <w:sz w:val="22"/>
                <w:szCs w:val="22"/>
                <w:lang w:eastAsia="uk-UA"/>
              </w:rPr>
              <w:t> </w:t>
            </w:r>
          </w:p>
        </w:tc>
        <w:tc>
          <w:tcPr>
            <w:tcW w:w="1518" w:type="pct"/>
            <w:vMerge w:val="restart"/>
            <w:tcBorders>
              <w:top w:val="single" w:sz="4" w:space="0" w:color="auto"/>
              <w:left w:val="nil"/>
              <w:bottom w:val="single" w:sz="4" w:space="0" w:color="auto"/>
              <w:right w:val="single" w:sz="4" w:space="0" w:color="auto"/>
            </w:tcBorders>
            <w:vAlign w:val="center"/>
            <w:hideMark/>
          </w:tcPr>
          <w:p w14:paraId="03DC8B69" w14:textId="77777777" w:rsidR="008B3EA9" w:rsidRDefault="008B3EA9" w:rsidP="00803F67">
            <w:pPr>
              <w:jc w:val="center"/>
              <w:rPr>
                <w:noProof w:val="0"/>
                <w:sz w:val="22"/>
                <w:szCs w:val="22"/>
                <w:lang w:eastAsia="uk-UA"/>
              </w:rPr>
            </w:pPr>
            <w:r>
              <w:rPr>
                <w:noProof w:val="0"/>
                <w:sz w:val="22"/>
                <w:szCs w:val="22"/>
                <w:lang w:eastAsia="uk-UA"/>
              </w:rPr>
              <w:t>130326.зварювання металів</w:t>
            </w:r>
            <w:r>
              <w:rPr>
                <w:noProof w:val="0"/>
                <w:sz w:val="22"/>
                <w:szCs w:val="22"/>
                <w:lang w:eastAsia="uk-UA"/>
              </w:rPr>
              <w:br/>
              <w:t>(Зварювальний пост)</w:t>
            </w:r>
            <w:r>
              <w:rPr>
                <w:noProof w:val="0"/>
                <w:sz w:val="22"/>
                <w:szCs w:val="22"/>
                <w:lang w:eastAsia="uk-UA"/>
              </w:rPr>
              <w:br/>
            </w:r>
            <w:r>
              <w:rPr>
                <w:noProof w:val="0"/>
                <w:sz w:val="22"/>
                <w:szCs w:val="22"/>
                <w:lang w:eastAsia="uk-UA"/>
              </w:rPr>
              <w:br/>
              <w:t>Неорганізоване</w:t>
            </w:r>
          </w:p>
          <w:p w14:paraId="3EDCFBA8" w14:textId="77777777" w:rsidR="008B3EA9" w:rsidRDefault="008B3EA9" w:rsidP="00803F67">
            <w:pPr>
              <w:jc w:val="center"/>
              <w:rPr>
                <w:noProof w:val="0"/>
                <w:sz w:val="22"/>
                <w:szCs w:val="22"/>
                <w:lang w:eastAsia="uk-UA"/>
              </w:rPr>
            </w:pPr>
            <w:r>
              <w:rPr>
                <w:noProof w:val="0"/>
                <w:sz w:val="22"/>
                <w:szCs w:val="22"/>
                <w:lang w:eastAsia="uk-UA"/>
              </w:rPr>
              <w:t> </w:t>
            </w:r>
          </w:p>
          <w:p w14:paraId="3EAF44EE" w14:textId="77777777" w:rsidR="008B3EA9" w:rsidRDefault="008B3EA9" w:rsidP="00803F67">
            <w:pPr>
              <w:jc w:val="center"/>
              <w:rPr>
                <w:noProof w:val="0"/>
                <w:sz w:val="22"/>
                <w:szCs w:val="22"/>
                <w:lang w:eastAsia="uk-UA"/>
              </w:rPr>
            </w:pPr>
            <w:r>
              <w:rPr>
                <w:noProof w:val="0"/>
                <w:sz w:val="22"/>
                <w:szCs w:val="22"/>
                <w:lang w:eastAsia="uk-UA"/>
              </w:rPr>
              <w:t> </w:t>
            </w:r>
          </w:p>
          <w:p w14:paraId="64F443B0" w14:textId="77777777" w:rsidR="008B3EA9" w:rsidRDefault="008B3EA9" w:rsidP="00803F67">
            <w:pPr>
              <w:jc w:val="center"/>
              <w:rPr>
                <w:noProof w:val="0"/>
                <w:sz w:val="22"/>
                <w:szCs w:val="22"/>
                <w:lang w:eastAsia="uk-UA"/>
              </w:rPr>
            </w:pPr>
            <w:r>
              <w:rPr>
                <w:noProof w:val="0"/>
                <w:sz w:val="22"/>
                <w:szCs w:val="22"/>
                <w:lang w:eastAsia="uk-UA"/>
              </w:rPr>
              <w:t> </w:t>
            </w:r>
          </w:p>
          <w:p w14:paraId="09D59FFE" w14:textId="77777777" w:rsidR="008B3EA9" w:rsidRDefault="008B3EA9" w:rsidP="00803F67">
            <w:pPr>
              <w:jc w:val="center"/>
              <w:rPr>
                <w:noProof w:val="0"/>
                <w:sz w:val="22"/>
                <w:szCs w:val="22"/>
                <w:lang w:eastAsia="uk-UA"/>
              </w:rPr>
            </w:pPr>
            <w:r>
              <w:rPr>
                <w:noProof w:val="0"/>
                <w:sz w:val="22"/>
                <w:szCs w:val="22"/>
                <w:lang w:eastAsia="uk-UA"/>
              </w:rPr>
              <w:t> </w:t>
            </w:r>
          </w:p>
          <w:p w14:paraId="636779B6" w14:textId="77777777" w:rsidR="008B3EA9" w:rsidRDefault="008B3EA9" w:rsidP="00803F67">
            <w:pPr>
              <w:jc w:val="center"/>
              <w:rPr>
                <w:noProof w:val="0"/>
                <w:sz w:val="22"/>
                <w:szCs w:val="22"/>
                <w:lang w:eastAsia="uk-UA"/>
              </w:rPr>
            </w:pPr>
            <w:r>
              <w:rPr>
                <w:noProof w:val="0"/>
                <w:sz w:val="22"/>
                <w:szCs w:val="22"/>
                <w:lang w:eastAsia="uk-UA"/>
              </w:rPr>
              <w:t> </w:t>
            </w:r>
          </w:p>
          <w:p w14:paraId="13B51BED" w14:textId="77777777" w:rsidR="008B3EA9" w:rsidRDefault="008B3EA9" w:rsidP="00803F67">
            <w:pPr>
              <w:jc w:val="center"/>
              <w:rPr>
                <w:noProof w:val="0"/>
                <w:sz w:val="22"/>
                <w:szCs w:val="22"/>
                <w:lang w:eastAsia="uk-UA"/>
              </w:rPr>
            </w:pPr>
            <w:r>
              <w:rPr>
                <w:noProof w:val="0"/>
                <w:sz w:val="22"/>
                <w:szCs w:val="22"/>
                <w:lang w:eastAsia="uk-UA"/>
              </w:rPr>
              <w:t> </w:t>
            </w:r>
          </w:p>
          <w:p w14:paraId="25FD20A6" w14:textId="77777777" w:rsidR="008B3EA9" w:rsidRDefault="008B3EA9" w:rsidP="00803F67">
            <w:pPr>
              <w:jc w:val="center"/>
              <w:rPr>
                <w:noProof w:val="0"/>
                <w:sz w:val="22"/>
                <w:szCs w:val="22"/>
                <w:lang w:eastAsia="uk-UA"/>
              </w:rPr>
            </w:pPr>
            <w:r>
              <w:rPr>
                <w:noProof w:val="0"/>
                <w:sz w:val="22"/>
                <w:szCs w:val="22"/>
                <w:lang w:eastAsia="uk-UA"/>
              </w:rPr>
              <w:t> </w:t>
            </w:r>
          </w:p>
          <w:p w14:paraId="7ADA5A11" w14:textId="77777777" w:rsidR="008B3EA9" w:rsidRDefault="008B3EA9" w:rsidP="00803F67">
            <w:pPr>
              <w:jc w:val="center"/>
              <w:rPr>
                <w:noProof w:val="0"/>
                <w:sz w:val="22"/>
                <w:szCs w:val="22"/>
                <w:lang w:eastAsia="uk-UA"/>
              </w:rPr>
            </w:pPr>
            <w:r>
              <w:rPr>
                <w:noProof w:val="0"/>
                <w:sz w:val="22"/>
                <w:szCs w:val="22"/>
                <w:lang w:eastAsia="uk-UA"/>
              </w:rPr>
              <w:t> </w:t>
            </w:r>
          </w:p>
          <w:p w14:paraId="25BE2F3F" w14:textId="77777777" w:rsidR="008B3EA9" w:rsidRDefault="008B3EA9" w:rsidP="00803F67">
            <w:pPr>
              <w:jc w:val="center"/>
              <w:rPr>
                <w:noProof w:val="0"/>
                <w:sz w:val="22"/>
                <w:szCs w:val="22"/>
                <w:lang w:eastAsia="uk-UA"/>
              </w:rPr>
            </w:pPr>
            <w:r>
              <w:rPr>
                <w:noProof w:val="0"/>
                <w:sz w:val="22"/>
                <w:szCs w:val="22"/>
                <w:lang w:eastAsia="uk-UA"/>
              </w:rPr>
              <w:t> </w:t>
            </w:r>
          </w:p>
          <w:p w14:paraId="0C273B1D" w14:textId="77777777" w:rsidR="008B3EA9" w:rsidRDefault="008B3EA9" w:rsidP="00803F67">
            <w:pPr>
              <w:jc w:val="center"/>
              <w:rPr>
                <w:noProof w:val="0"/>
                <w:sz w:val="22"/>
                <w:szCs w:val="22"/>
                <w:lang w:eastAsia="uk-UA"/>
              </w:rPr>
            </w:pPr>
            <w:r>
              <w:rPr>
                <w:noProof w:val="0"/>
                <w:sz w:val="22"/>
                <w:szCs w:val="22"/>
                <w:lang w:eastAsia="uk-UA"/>
              </w:rPr>
              <w:t> </w:t>
            </w:r>
          </w:p>
        </w:tc>
        <w:tc>
          <w:tcPr>
            <w:tcW w:w="572" w:type="pct"/>
            <w:tcBorders>
              <w:top w:val="nil"/>
              <w:left w:val="nil"/>
              <w:bottom w:val="single" w:sz="4" w:space="0" w:color="auto"/>
              <w:right w:val="single" w:sz="4" w:space="0" w:color="auto"/>
            </w:tcBorders>
            <w:vAlign w:val="center"/>
            <w:hideMark/>
          </w:tcPr>
          <w:p w14:paraId="581375FD" w14:textId="77777777" w:rsidR="008B3EA9" w:rsidRDefault="008B3EA9" w:rsidP="00803F67">
            <w:pPr>
              <w:jc w:val="center"/>
              <w:rPr>
                <w:noProof w:val="0"/>
                <w:sz w:val="22"/>
                <w:szCs w:val="22"/>
                <w:lang w:eastAsia="uk-UA"/>
              </w:rPr>
            </w:pPr>
            <w:r>
              <w:rPr>
                <w:noProof w:val="0"/>
                <w:sz w:val="22"/>
                <w:szCs w:val="22"/>
                <w:lang w:eastAsia="uk-UA"/>
              </w:rPr>
              <w:t>06000</w:t>
            </w:r>
            <w:r>
              <w:rPr>
                <w:noProof w:val="0"/>
                <w:sz w:val="22"/>
                <w:szCs w:val="22"/>
                <w:lang w:eastAsia="uk-UA"/>
              </w:rPr>
              <w:br/>
              <w:t>337</w:t>
            </w:r>
          </w:p>
        </w:tc>
        <w:tc>
          <w:tcPr>
            <w:tcW w:w="1182" w:type="pct"/>
            <w:tcBorders>
              <w:top w:val="nil"/>
              <w:left w:val="nil"/>
              <w:bottom w:val="single" w:sz="4" w:space="0" w:color="auto"/>
              <w:right w:val="single" w:sz="4" w:space="0" w:color="auto"/>
            </w:tcBorders>
            <w:vAlign w:val="center"/>
            <w:hideMark/>
          </w:tcPr>
          <w:p w14:paraId="7DA25C6C" w14:textId="77777777" w:rsidR="008B3EA9" w:rsidRDefault="008B3EA9" w:rsidP="00803F67">
            <w:pPr>
              <w:jc w:val="center"/>
              <w:rPr>
                <w:noProof w:val="0"/>
                <w:sz w:val="22"/>
                <w:szCs w:val="22"/>
                <w:lang w:eastAsia="uk-UA"/>
              </w:rPr>
            </w:pPr>
            <w:r>
              <w:rPr>
                <w:noProof w:val="0"/>
                <w:sz w:val="22"/>
                <w:szCs w:val="22"/>
                <w:lang w:eastAsia="uk-UA"/>
              </w:rPr>
              <w:t>Оксид вуглецю</w:t>
            </w:r>
          </w:p>
        </w:tc>
        <w:tc>
          <w:tcPr>
            <w:tcW w:w="483" w:type="pct"/>
            <w:tcBorders>
              <w:top w:val="nil"/>
              <w:left w:val="nil"/>
              <w:bottom w:val="single" w:sz="4" w:space="0" w:color="auto"/>
              <w:right w:val="single" w:sz="4" w:space="0" w:color="auto"/>
            </w:tcBorders>
            <w:noWrap/>
            <w:vAlign w:val="center"/>
            <w:hideMark/>
          </w:tcPr>
          <w:p w14:paraId="58C0A28E" w14:textId="77777777" w:rsidR="008B3EA9" w:rsidRDefault="008B3EA9" w:rsidP="00803F67">
            <w:pPr>
              <w:jc w:val="center"/>
              <w:rPr>
                <w:noProof w:val="0"/>
                <w:sz w:val="22"/>
                <w:szCs w:val="22"/>
                <w:lang w:eastAsia="uk-UA"/>
              </w:rPr>
            </w:pPr>
            <w:r>
              <w:rPr>
                <w:noProof w:val="0"/>
                <w:sz w:val="22"/>
                <w:szCs w:val="22"/>
                <w:lang w:eastAsia="uk-UA"/>
              </w:rPr>
              <w:t>0,00166</w:t>
            </w:r>
          </w:p>
        </w:tc>
        <w:tc>
          <w:tcPr>
            <w:tcW w:w="730" w:type="pct"/>
            <w:tcBorders>
              <w:top w:val="nil"/>
              <w:left w:val="nil"/>
              <w:bottom w:val="single" w:sz="4" w:space="0" w:color="auto"/>
              <w:right w:val="single" w:sz="4" w:space="0" w:color="auto"/>
            </w:tcBorders>
            <w:noWrap/>
            <w:vAlign w:val="center"/>
            <w:hideMark/>
          </w:tcPr>
          <w:p w14:paraId="7128FD38" w14:textId="77777777" w:rsidR="008B3EA9" w:rsidRDefault="008B3EA9" w:rsidP="00803F67">
            <w:pPr>
              <w:jc w:val="center"/>
              <w:rPr>
                <w:noProof w:val="0"/>
                <w:sz w:val="22"/>
                <w:szCs w:val="22"/>
                <w:lang w:eastAsia="uk-UA"/>
              </w:rPr>
            </w:pPr>
            <w:r>
              <w:rPr>
                <w:noProof w:val="0"/>
                <w:sz w:val="22"/>
                <w:szCs w:val="22"/>
                <w:lang w:eastAsia="uk-UA"/>
              </w:rPr>
              <w:t>0,005976</w:t>
            </w:r>
          </w:p>
        </w:tc>
      </w:tr>
      <w:tr w:rsidR="008B3EA9" w14:paraId="14FA962C" w14:textId="77777777" w:rsidTr="00803F6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8E5BFA" w14:textId="77777777" w:rsidR="008B3EA9" w:rsidRDefault="008B3EA9" w:rsidP="00803F67">
            <w:pPr>
              <w:rPr>
                <w:noProof w:val="0"/>
                <w:sz w:val="22"/>
                <w:szCs w:val="22"/>
                <w:lang w:eastAsia="uk-UA"/>
              </w:rPr>
            </w:pPr>
          </w:p>
        </w:tc>
        <w:tc>
          <w:tcPr>
            <w:tcW w:w="0" w:type="auto"/>
            <w:vMerge/>
            <w:tcBorders>
              <w:top w:val="single" w:sz="4" w:space="0" w:color="auto"/>
              <w:left w:val="nil"/>
              <w:bottom w:val="single" w:sz="4" w:space="0" w:color="auto"/>
              <w:right w:val="single" w:sz="4" w:space="0" w:color="auto"/>
            </w:tcBorders>
            <w:vAlign w:val="center"/>
            <w:hideMark/>
          </w:tcPr>
          <w:p w14:paraId="366B9156"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57B37279" w14:textId="77777777" w:rsidR="008B3EA9" w:rsidRDefault="008B3EA9" w:rsidP="00803F67">
            <w:pPr>
              <w:jc w:val="center"/>
              <w:rPr>
                <w:noProof w:val="0"/>
                <w:sz w:val="22"/>
                <w:szCs w:val="22"/>
                <w:lang w:eastAsia="uk-UA"/>
              </w:rPr>
            </w:pPr>
            <w:r>
              <w:rPr>
                <w:noProof w:val="0"/>
                <w:sz w:val="22"/>
                <w:szCs w:val="22"/>
                <w:lang w:eastAsia="uk-UA"/>
              </w:rPr>
              <w:t>01000</w:t>
            </w:r>
          </w:p>
        </w:tc>
        <w:tc>
          <w:tcPr>
            <w:tcW w:w="1182" w:type="pct"/>
            <w:tcBorders>
              <w:top w:val="nil"/>
              <w:left w:val="nil"/>
              <w:bottom w:val="single" w:sz="4" w:space="0" w:color="auto"/>
              <w:right w:val="single" w:sz="4" w:space="0" w:color="auto"/>
            </w:tcBorders>
            <w:vAlign w:val="center"/>
            <w:hideMark/>
          </w:tcPr>
          <w:p w14:paraId="1A3B6AD2" w14:textId="77777777" w:rsidR="008B3EA9" w:rsidRDefault="008B3EA9" w:rsidP="00803F67">
            <w:pPr>
              <w:jc w:val="center"/>
              <w:rPr>
                <w:noProof w:val="0"/>
                <w:sz w:val="22"/>
                <w:szCs w:val="22"/>
                <w:lang w:eastAsia="uk-UA"/>
              </w:rPr>
            </w:pPr>
            <w:r>
              <w:rPr>
                <w:noProof w:val="0"/>
                <w:sz w:val="22"/>
                <w:szCs w:val="22"/>
                <w:lang w:eastAsia="uk-UA"/>
              </w:rPr>
              <w:t>Метали та їх сполуки, в т.ч.:</w:t>
            </w:r>
          </w:p>
        </w:tc>
        <w:tc>
          <w:tcPr>
            <w:tcW w:w="483" w:type="pct"/>
            <w:tcBorders>
              <w:top w:val="nil"/>
              <w:left w:val="nil"/>
              <w:bottom w:val="single" w:sz="4" w:space="0" w:color="auto"/>
              <w:right w:val="single" w:sz="4" w:space="0" w:color="auto"/>
            </w:tcBorders>
            <w:noWrap/>
            <w:vAlign w:val="center"/>
            <w:hideMark/>
          </w:tcPr>
          <w:p w14:paraId="747DAC1D" w14:textId="77777777" w:rsidR="008B3EA9" w:rsidRDefault="008B3EA9" w:rsidP="00803F67">
            <w:pPr>
              <w:jc w:val="center"/>
              <w:rPr>
                <w:noProof w:val="0"/>
                <w:sz w:val="22"/>
                <w:szCs w:val="22"/>
                <w:lang w:eastAsia="uk-UA"/>
              </w:rPr>
            </w:pPr>
            <w:r>
              <w:rPr>
                <w:noProof w:val="0"/>
                <w:sz w:val="22"/>
                <w:szCs w:val="22"/>
                <w:lang w:eastAsia="uk-UA"/>
              </w:rPr>
              <w:t>0,00232</w:t>
            </w:r>
          </w:p>
        </w:tc>
        <w:tc>
          <w:tcPr>
            <w:tcW w:w="730" w:type="pct"/>
            <w:tcBorders>
              <w:top w:val="nil"/>
              <w:left w:val="nil"/>
              <w:bottom w:val="single" w:sz="4" w:space="0" w:color="auto"/>
              <w:right w:val="single" w:sz="4" w:space="0" w:color="auto"/>
            </w:tcBorders>
            <w:noWrap/>
            <w:vAlign w:val="center"/>
            <w:hideMark/>
          </w:tcPr>
          <w:p w14:paraId="1440CCB9" w14:textId="77777777" w:rsidR="008B3EA9" w:rsidRDefault="008B3EA9" w:rsidP="00803F67">
            <w:pPr>
              <w:jc w:val="center"/>
              <w:rPr>
                <w:noProof w:val="0"/>
                <w:sz w:val="22"/>
                <w:szCs w:val="22"/>
                <w:lang w:eastAsia="uk-UA"/>
              </w:rPr>
            </w:pPr>
            <w:r>
              <w:rPr>
                <w:noProof w:val="0"/>
                <w:sz w:val="22"/>
                <w:szCs w:val="22"/>
                <w:lang w:eastAsia="uk-UA"/>
              </w:rPr>
              <w:t>0,008352</w:t>
            </w:r>
          </w:p>
        </w:tc>
      </w:tr>
      <w:tr w:rsidR="008B3EA9" w14:paraId="0ED1D271" w14:textId="77777777" w:rsidTr="00803F67">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5FDBF7" w14:textId="77777777" w:rsidR="008B3EA9" w:rsidRDefault="008B3EA9" w:rsidP="00803F67">
            <w:pPr>
              <w:rPr>
                <w:noProof w:val="0"/>
                <w:sz w:val="22"/>
                <w:szCs w:val="22"/>
                <w:lang w:eastAsia="uk-UA"/>
              </w:rPr>
            </w:pPr>
          </w:p>
        </w:tc>
        <w:tc>
          <w:tcPr>
            <w:tcW w:w="0" w:type="auto"/>
            <w:vMerge/>
            <w:tcBorders>
              <w:top w:val="single" w:sz="4" w:space="0" w:color="auto"/>
              <w:left w:val="nil"/>
              <w:bottom w:val="single" w:sz="4" w:space="0" w:color="auto"/>
              <w:right w:val="single" w:sz="4" w:space="0" w:color="auto"/>
            </w:tcBorders>
            <w:vAlign w:val="center"/>
            <w:hideMark/>
          </w:tcPr>
          <w:p w14:paraId="34868599"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27C00398" w14:textId="77777777" w:rsidR="008B3EA9" w:rsidRDefault="008B3EA9" w:rsidP="00803F67">
            <w:pPr>
              <w:jc w:val="center"/>
              <w:rPr>
                <w:noProof w:val="0"/>
                <w:sz w:val="22"/>
                <w:szCs w:val="22"/>
                <w:lang w:eastAsia="uk-UA"/>
              </w:rPr>
            </w:pPr>
            <w:r>
              <w:rPr>
                <w:noProof w:val="0"/>
                <w:sz w:val="22"/>
                <w:szCs w:val="22"/>
                <w:lang w:eastAsia="uk-UA"/>
              </w:rPr>
              <w:t>01003</w:t>
            </w:r>
            <w:r>
              <w:rPr>
                <w:noProof w:val="0"/>
                <w:sz w:val="22"/>
                <w:szCs w:val="22"/>
                <w:lang w:eastAsia="uk-UA"/>
              </w:rPr>
              <w:br/>
              <w:t>123</w:t>
            </w:r>
          </w:p>
        </w:tc>
        <w:tc>
          <w:tcPr>
            <w:tcW w:w="1182" w:type="pct"/>
            <w:tcBorders>
              <w:top w:val="nil"/>
              <w:left w:val="nil"/>
              <w:bottom w:val="single" w:sz="4" w:space="0" w:color="auto"/>
              <w:right w:val="single" w:sz="4" w:space="0" w:color="auto"/>
            </w:tcBorders>
            <w:vAlign w:val="center"/>
            <w:hideMark/>
          </w:tcPr>
          <w:p w14:paraId="0C569CDD" w14:textId="77777777" w:rsidR="008B3EA9" w:rsidRDefault="008B3EA9" w:rsidP="00803F67">
            <w:pPr>
              <w:jc w:val="center"/>
              <w:rPr>
                <w:noProof w:val="0"/>
                <w:sz w:val="22"/>
                <w:szCs w:val="22"/>
                <w:lang w:eastAsia="uk-UA"/>
              </w:rPr>
            </w:pPr>
            <w:r>
              <w:rPr>
                <w:noProof w:val="0"/>
                <w:sz w:val="22"/>
                <w:szCs w:val="22"/>
                <w:lang w:eastAsia="uk-UA"/>
              </w:rPr>
              <w:t>Залізо та його сполуки (у перера-хунку на залізо)</w:t>
            </w:r>
          </w:p>
        </w:tc>
        <w:tc>
          <w:tcPr>
            <w:tcW w:w="483" w:type="pct"/>
            <w:tcBorders>
              <w:top w:val="nil"/>
              <w:left w:val="nil"/>
              <w:bottom w:val="single" w:sz="4" w:space="0" w:color="auto"/>
              <w:right w:val="single" w:sz="4" w:space="0" w:color="auto"/>
            </w:tcBorders>
            <w:noWrap/>
            <w:vAlign w:val="center"/>
            <w:hideMark/>
          </w:tcPr>
          <w:p w14:paraId="71CC7810" w14:textId="77777777" w:rsidR="008B3EA9" w:rsidRDefault="008B3EA9" w:rsidP="00803F67">
            <w:pPr>
              <w:jc w:val="center"/>
              <w:rPr>
                <w:noProof w:val="0"/>
                <w:sz w:val="22"/>
                <w:szCs w:val="22"/>
                <w:lang w:eastAsia="uk-UA"/>
              </w:rPr>
            </w:pPr>
            <w:r>
              <w:rPr>
                <w:noProof w:val="0"/>
                <w:sz w:val="22"/>
                <w:szCs w:val="22"/>
                <w:lang w:eastAsia="uk-UA"/>
              </w:rPr>
              <w:t>0,00218</w:t>
            </w:r>
          </w:p>
        </w:tc>
        <w:tc>
          <w:tcPr>
            <w:tcW w:w="730" w:type="pct"/>
            <w:tcBorders>
              <w:top w:val="nil"/>
              <w:left w:val="nil"/>
              <w:bottom w:val="single" w:sz="4" w:space="0" w:color="auto"/>
              <w:right w:val="single" w:sz="4" w:space="0" w:color="auto"/>
            </w:tcBorders>
            <w:noWrap/>
            <w:vAlign w:val="center"/>
            <w:hideMark/>
          </w:tcPr>
          <w:p w14:paraId="4C26FD57" w14:textId="77777777" w:rsidR="008B3EA9" w:rsidRDefault="008B3EA9" w:rsidP="00803F67">
            <w:pPr>
              <w:jc w:val="center"/>
              <w:rPr>
                <w:noProof w:val="0"/>
                <w:sz w:val="22"/>
                <w:szCs w:val="22"/>
                <w:lang w:eastAsia="uk-UA"/>
              </w:rPr>
            </w:pPr>
            <w:r>
              <w:rPr>
                <w:noProof w:val="0"/>
                <w:sz w:val="22"/>
                <w:szCs w:val="22"/>
                <w:lang w:eastAsia="uk-UA"/>
              </w:rPr>
              <w:t>0,007848</w:t>
            </w:r>
          </w:p>
        </w:tc>
      </w:tr>
      <w:tr w:rsidR="008B3EA9" w14:paraId="3F232A9B" w14:textId="77777777" w:rsidTr="00803F67">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2F8BE" w14:textId="77777777" w:rsidR="008B3EA9" w:rsidRDefault="008B3EA9" w:rsidP="00803F67">
            <w:pPr>
              <w:rPr>
                <w:noProof w:val="0"/>
                <w:sz w:val="22"/>
                <w:szCs w:val="22"/>
                <w:lang w:eastAsia="uk-UA"/>
              </w:rPr>
            </w:pPr>
          </w:p>
        </w:tc>
        <w:tc>
          <w:tcPr>
            <w:tcW w:w="0" w:type="auto"/>
            <w:vMerge/>
            <w:tcBorders>
              <w:top w:val="single" w:sz="4" w:space="0" w:color="auto"/>
              <w:left w:val="nil"/>
              <w:bottom w:val="single" w:sz="4" w:space="0" w:color="auto"/>
              <w:right w:val="single" w:sz="4" w:space="0" w:color="auto"/>
            </w:tcBorders>
            <w:vAlign w:val="center"/>
            <w:hideMark/>
          </w:tcPr>
          <w:p w14:paraId="158D53A3"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69CE5A0C" w14:textId="77777777" w:rsidR="008B3EA9" w:rsidRDefault="008B3EA9" w:rsidP="00803F67">
            <w:pPr>
              <w:jc w:val="center"/>
              <w:rPr>
                <w:noProof w:val="0"/>
                <w:sz w:val="22"/>
                <w:szCs w:val="22"/>
                <w:lang w:eastAsia="uk-UA"/>
              </w:rPr>
            </w:pPr>
            <w:r>
              <w:rPr>
                <w:noProof w:val="0"/>
                <w:sz w:val="22"/>
                <w:szCs w:val="22"/>
                <w:lang w:eastAsia="uk-UA"/>
              </w:rPr>
              <w:t>01104</w:t>
            </w:r>
            <w:r>
              <w:rPr>
                <w:noProof w:val="0"/>
                <w:sz w:val="22"/>
                <w:szCs w:val="22"/>
                <w:lang w:eastAsia="uk-UA"/>
              </w:rPr>
              <w:br/>
              <w:t>143</w:t>
            </w:r>
          </w:p>
        </w:tc>
        <w:tc>
          <w:tcPr>
            <w:tcW w:w="1182" w:type="pct"/>
            <w:tcBorders>
              <w:top w:val="nil"/>
              <w:left w:val="nil"/>
              <w:bottom w:val="single" w:sz="4" w:space="0" w:color="auto"/>
              <w:right w:val="single" w:sz="4" w:space="0" w:color="auto"/>
            </w:tcBorders>
            <w:vAlign w:val="center"/>
            <w:hideMark/>
          </w:tcPr>
          <w:p w14:paraId="2C61634A" w14:textId="77777777" w:rsidR="008B3EA9" w:rsidRDefault="008B3EA9" w:rsidP="00803F67">
            <w:pPr>
              <w:jc w:val="center"/>
              <w:rPr>
                <w:noProof w:val="0"/>
                <w:sz w:val="22"/>
                <w:szCs w:val="22"/>
                <w:lang w:eastAsia="uk-UA"/>
              </w:rPr>
            </w:pPr>
            <w:r>
              <w:rPr>
                <w:noProof w:val="0"/>
                <w:sz w:val="22"/>
                <w:szCs w:val="22"/>
                <w:lang w:eastAsia="uk-UA"/>
              </w:rPr>
              <w:t>Манган та його сполуки в перерахунку на діоксид мангану</w:t>
            </w:r>
          </w:p>
        </w:tc>
        <w:tc>
          <w:tcPr>
            <w:tcW w:w="483" w:type="pct"/>
            <w:tcBorders>
              <w:top w:val="nil"/>
              <w:left w:val="nil"/>
              <w:bottom w:val="single" w:sz="4" w:space="0" w:color="auto"/>
              <w:right w:val="single" w:sz="4" w:space="0" w:color="auto"/>
            </w:tcBorders>
            <w:noWrap/>
            <w:vAlign w:val="center"/>
            <w:hideMark/>
          </w:tcPr>
          <w:p w14:paraId="2F2ADB0F" w14:textId="77777777" w:rsidR="008B3EA9" w:rsidRDefault="008B3EA9" w:rsidP="00803F67">
            <w:pPr>
              <w:jc w:val="center"/>
              <w:rPr>
                <w:noProof w:val="0"/>
                <w:sz w:val="22"/>
                <w:szCs w:val="22"/>
                <w:lang w:eastAsia="uk-UA"/>
              </w:rPr>
            </w:pPr>
            <w:r>
              <w:rPr>
                <w:noProof w:val="0"/>
                <w:sz w:val="22"/>
                <w:szCs w:val="22"/>
                <w:lang w:eastAsia="uk-UA"/>
              </w:rPr>
              <w:t>0,00014</w:t>
            </w:r>
          </w:p>
        </w:tc>
        <w:tc>
          <w:tcPr>
            <w:tcW w:w="730" w:type="pct"/>
            <w:tcBorders>
              <w:top w:val="nil"/>
              <w:left w:val="nil"/>
              <w:bottom w:val="single" w:sz="4" w:space="0" w:color="auto"/>
              <w:right w:val="single" w:sz="4" w:space="0" w:color="auto"/>
            </w:tcBorders>
            <w:noWrap/>
            <w:vAlign w:val="center"/>
            <w:hideMark/>
          </w:tcPr>
          <w:p w14:paraId="1A22ABBD" w14:textId="77777777" w:rsidR="008B3EA9" w:rsidRDefault="008B3EA9" w:rsidP="00803F67">
            <w:pPr>
              <w:jc w:val="center"/>
              <w:rPr>
                <w:noProof w:val="0"/>
                <w:sz w:val="22"/>
                <w:szCs w:val="22"/>
                <w:lang w:eastAsia="uk-UA"/>
              </w:rPr>
            </w:pPr>
            <w:r>
              <w:rPr>
                <w:noProof w:val="0"/>
                <w:sz w:val="22"/>
                <w:szCs w:val="22"/>
                <w:lang w:eastAsia="uk-UA"/>
              </w:rPr>
              <w:t>0,000504</w:t>
            </w:r>
          </w:p>
        </w:tc>
      </w:tr>
      <w:tr w:rsidR="008B3EA9" w14:paraId="744055A9" w14:textId="77777777" w:rsidTr="00803F67">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657F2" w14:textId="77777777" w:rsidR="008B3EA9" w:rsidRDefault="008B3EA9" w:rsidP="00803F67">
            <w:pPr>
              <w:rPr>
                <w:noProof w:val="0"/>
                <w:sz w:val="22"/>
                <w:szCs w:val="22"/>
                <w:lang w:eastAsia="uk-UA"/>
              </w:rPr>
            </w:pPr>
          </w:p>
        </w:tc>
        <w:tc>
          <w:tcPr>
            <w:tcW w:w="0" w:type="auto"/>
            <w:vMerge/>
            <w:tcBorders>
              <w:top w:val="single" w:sz="4" w:space="0" w:color="auto"/>
              <w:left w:val="nil"/>
              <w:bottom w:val="single" w:sz="4" w:space="0" w:color="auto"/>
              <w:right w:val="single" w:sz="4" w:space="0" w:color="auto"/>
            </w:tcBorders>
            <w:vAlign w:val="center"/>
            <w:hideMark/>
          </w:tcPr>
          <w:p w14:paraId="3108BE60"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377C2C16" w14:textId="77777777" w:rsidR="008B3EA9" w:rsidRDefault="008B3EA9" w:rsidP="00803F67">
            <w:pPr>
              <w:jc w:val="center"/>
              <w:rPr>
                <w:noProof w:val="0"/>
                <w:sz w:val="22"/>
                <w:szCs w:val="22"/>
                <w:lang w:eastAsia="uk-UA"/>
              </w:rPr>
            </w:pPr>
            <w:r>
              <w:rPr>
                <w:noProof w:val="0"/>
                <w:sz w:val="22"/>
                <w:szCs w:val="22"/>
                <w:lang w:eastAsia="uk-UA"/>
              </w:rPr>
              <w:t>03000</w:t>
            </w:r>
          </w:p>
        </w:tc>
        <w:tc>
          <w:tcPr>
            <w:tcW w:w="1182" w:type="pct"/>
            <w:tcBorders>
              <w:top w:val="nil"/>
              <w:left w:val="nil"/>
              <w:bottom w:val="single" w:sz="4" w:space="0" w:color="auto"/>
              <w:right w:val="single" w:sz="4" w:space="0" w:color="auto"/>
            </w:tcBorders>
            <w:vAlign w:val="center"/>
            <w:hideMark/>
          </w:tcPr>
          <w:p w14:paraId="31B41F36" w14:textId="77777777" w:rsidR="008B3EA9" w:rsidRDefault="008B3EA9" w:rsidP="00803F67">
            <w:pPr>
              <w:jc w:val="center"/>
              <w:rPr>
                <w:noProof w:val="0"/>
                <w:sz w:val="22"/>
                <w:szCs w:val="22"/>
                <w:lang w:eastAsia="uk-UA"/>
              </w:rPr>
            </w:pPr>
            <w:r>
              <w:rPr>
                <w:noProof w:val="0"/>
                <w:sz w:val="22"/>
                <w:szCs w:val="22"/>
                <w:lang w:eastAsia="uk-UA"/>
              </w:rPr>
              <w:t>Речовини у вигляді суспендованих твер-дих частинок, в т.ч.:</w:t>
            </w:r>
          </w:p>
        </w:tc>
        <w:tc>
          <w:tcPr>
            <w:tcW w:w="483" w:type="pct"/>
            <w:tcBorders>
              <w:top w:val="nil"/>
              <w:left w:val="nil"/>
              <w:bottom w:val="single" w:sz="4" w:space="0" w:color="auto"/>
              <w:right w:val="single" w:sz="4" w:space="0" w:color="auto"/>
            </w:tcBorders>
            <w:noWrap/>
            <w:vAlign w:val="center"/>
            <w:hideMark/>
          </w:tcPr>
          <w:p w14:paraId="661E1E93" w14:textId="77777777" w:rsidR="008B3EA9" w:rsidRDefault="008B3EA9" w:rsidP="00803F67">
            <w:pPr>
              <w:jc w:val="center"/>
              <w:rPr>
                <w:noProof w:val="0"/>
                <w:sz w:val="22"/>
                <w:szCs w:val="22"/>
                <w:lang w:eastAsia="uk-UA"/>
              </w:rPr>
            </w:pPr>
            <w:r>
              <w:rPr>
                <w:noProof w:val="0"/>
                <w:sz w:val="22"/>
                <w:szCs w:val="22"/>
                <w:lang w:eastAsia="uk-UA"/>
              </w:rPr>
              <w:t>0,00013</w:t>
            </w:r>
          </w:p>
        </w:tc>
        <w:tc>
          <w:tcPr>
            <w:tcW w:w="730" w:type="pct"/>
            <w:tcBorders>
              <w:top w:val="nil"/>
              <w:left w:val="nil"/>
              <w:bottom w:val="single" w:sz="4" w:space="0" w:color="auto"/>
              <w:right w:val="single" w:sz="4" w:space="0" w:color="auto"/>
            </w:tcBorders>
            <w:noWrap/>
            <w:vAlign w:val="center"/>
            <w:hideMark/>
          </w:tcPr>
          <w:p w14:paraId="2C87E3F1" w14:textId="77777777" w:rsidR="008B3EA9" w:rsidRDefault="008B3EA9" w:rsidP="00803F67">
            <w:pPr>
              <w:jc w:val="center"/>
              <w:rPr>
                <w:noProof w:val="0"/>
                <w:sz w:val="22"/>
                <w:szCs w:val="22"/>
                <w:lang w:eastAsia="uk-UA"/>
              </w:rPr>
            </w:pPr>
            <w:r>
              <w:rPr>
                <w:noProof w:val="0"/>
                <w:sz w:val="22"/>
                <w:szCs w:val="22"/>
                <w:lang w:eastAsia="uk-UA"/>
              </w:rPr>
              <w:t>0,000468</w:t>
            </w:r>
          </w:p>
        </w:tc>
      </w:tr>
      <w:tr w:rsidR="008B3EA9" w14:paraId="39152EFC" w14:textId="77777777" w:rsidTr="00803F67">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32EAD" w14:textId="77777777" w:rsidR="008B3EA9" w:rsidRDefault="008B3EA9" w:rsidP="00803F67">
            <w:pPr>
              <w:rPr>
                <w:noProof w:val="0"/>
                <w:sz w:val="22"/>
                <w:szCs w:val="22"/>
                <w:lang w:eastAsia="uk-UA"/>
              </w:rPr>
            </w:pPr>
          </w:p>
        </w:tc>
        <w:tc>
          <w:tcPr>
            <w:tcW w:w="0" w:type="auto"/>
            <w:vMerge/>
            <w:tcBorders>
              <w:top w:val="single" w:sz="4" w:space="0" w:color="auto"/>
              <w:left w:val="nil"/>
              <w:bottom w:val="single" w:sz="4" w:space="0" w:color="auto"/>
              <w:right w:val="single" w:sz="4" w:space="0" w:color="auto"/>
            </w:tcBorders>
            <w:vAlign w:val="center"/>
            <w:hideMark/>
          </w:tcPr>
          <w:p w14:paraId="57C28D78"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5DBA20A4" w14:textId="77777777" w:rsidR="008B3EA9" w:rsidRDefault="008B3EA9" w:rsidP="00803F67">
            <w:pPr>
              <w:jc w:val="center"/>
              <w:rPr>
                <w:noProof w:val="0"/>
                <w:sz w:val="22"/>
                <w:szCs w:val="22"/>
                <w:lang w:eastAsia="uk-UA"/>
              </w:rPr>
            </w:pPr>
            <w:r>
              <w:rPr>
                <w:noProof w:val="0"/>
                <w:sz w:val="22"/>
                <w:szCs w:val="22"/>
                <w:lang w:eastAsia="uk-UA"/>
              </w:rPr>
              <w:t>03000</w:t>
            </w:r>
            <w:r>
              <w:rPr>
                <w:noProof w:val="0"/>
                <w:sz w:val="22"/>
                <w:szCs w:val="22"/>
                <w:lang w:eastAsia="uk-UA"/>
              </w:rPr>
              <w:br/>
              <w:t>2902</w:t>
            </w:r>
          </w:p>
        </w:tc>
        <w:tc>
          <w:tcPr>
            <w:tcW w:w="1182" w:type="pct"/>
            <w:tcBorders>
              <w:top w:val="nil"/>
              <w:left w:val="nil"/>
              <w:bottom w:val="single" w:sz="4" w:space="0" w:color="auto"/>
              <w:right w:val="single" w:sz="4" w:space="0" w:color="auto"/>
            </w:tcBorders>
            <w:vAlign w:val="center"/>
            <w:hideMark/>
          </w:tcPr>
          <w:p w14:paraId="48830A92" w14:textId="77777777" w:rsidR="008B3EA9" w:rsidRDefault="008B3EA9" w:rsidP="00803F67">
            <w:pPr>
              <w:jc w:val="center"/>
              <w:rPr>
                <w:noProof w:val="0"/>
                <w:sz w:val="22"/>
                <w:szCs w:val="22"/>
                <w:lang w:eastAsia="uk-UA"/>
              </w:rPr>
            </w:pPr>
            <w:r>
              <w:rPr>
                <w:noProof w:val="0"/>
                <w:sz w:val="22"/>
                <w:szCs w:val="22"/>
                <w:lang w:eastAsia="uk-UA"/>
              </w:rPr>
              <w:t>Речовини у вигляді суспендованих твердих частинок, недиференційованих за складом</w:t>
            </w:r>
          </w:p>
        </w:tc>
        <w:tc>
          <w:tcPr>
            <w:tcW w:w="483" w:type="pct"/>
            <w:tcBorders>
              <w:top w:val="nil"/>
              <w:left w:val="nil"/>
              <w:bottom w:val="single" w:sz="4" w:space="0" w:color="auto"/>
              <w:right w:val="single" w:sz="4" w:space="0" w:color="auto"/>
            </w:tcBorders>
            <w:noWrap/>
            <w:vAlign w:val="center"/>
            <w:hideMark/>
          </w:tcPr>
          <w:p w14:paraId="66395875" w14:textId="77777777" w:rsidR="008B3EA9" w:rsidRDefault="008B3EA9" w:rsidP="00803F67">
            <w:pPr>
              <w:jc w:val="center"/>
              <w:rPr>
                <w:noProof w:val="0"/>
                <w:sz w:val="22"/>
                <w:szCs w:val="22"/>
                <w:lang w:eastAsia="uk-UA"/>
              </w:rPr>
            </w:pPr>
            <w:r>
              <w:rPr>
                <w:noProof w:val="0"/>
                <w:sz w:val="22"/>
                <w:szCs w:val="22"/>
                <w:lang w:eastAsia="uk-UA"/>
              </w:rPr>
              <w:t>0,00013</w:t>
            </w:r>
          </w:p>
        </w:tc>
        <w:tc>
          <w:tcPr>
            <w:tcW w:w="730" w:type="pct"/>
            <w:tcBorders>
              <w:top w:val="nil"/>
              <w:left w:val="nil"/>
              <w:bottom w:val="single" w:sz="4" w:space="0" w:color="auto"/>
              <w:right w:val="single" w:sz="4" w:space="0" w:color="auto"/>
            </w:tcBorders>
            <w:noWrap/>
            <w:vAlign w:val="center"/>
            <w:hideMark/>
          </w:tcPr>
          <w:p w14:paraId="41035D0A" w14:textId="77777777" w:rsidR="008B3EA9" w:rsidRDefault="008B3EA9" w:rsidP="00803F67">
            <w:pPr>
              <w:jc w:val="center"/>
              <w:rPr>
                <w:noProof w:val="0"/>
                <w:sz w:val="22"/>
                <w:szCs w:val="22"/>
                <w:lang w:eastAsia="uk-UA"/>
              </w:rPr>
            </w:pPr>
            <w:r>
              <w:rPr>
                <w:noProof w:val="0"/>
                <w:sz w:val="22"/>
                <w:szCs w:val="22"/>
                <w:lang w:eastAsia="uk-UA"/>
              </w:rPr>
              <w:t>0,000468</w:t>
            </w:r>
          </w:p>
        </w:tc>
      </w:tr>
      <w:tr w:rsidR="008B3EA9" w14:paraId="230C065D" w14:textId="77777777" w:rsidTr="00803F6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85807" w14:textId="77777777" w:rsidR="008B3EA9" w:rsidRDefault="008B3EA9" w:rsidP="00803F67">
            <w:pPr>
              <w:rPr>
                <w:noProof w:val="0"/>
                <w:sz w:val="22"/>
                <w:szCs w:val="22"/>
                <w:lang w:eastAsia="uk-UA"/>
              </w:rPr>
            </w:pPr>
          </w:p>
        </w:tc>
        <w:tc>
          <w:tcPr>
            <w:tcW w:w="0" w:type="auto"/>
            <w:vMerge/>
            <w:tcBorders>
              <w:top w:val="single" w:sz="4" w:space="0" w:color="auto"/>
              <w:left w:val="nil"/>
              <w:bottom w:val="single" w:sz="4" w:space="0" w:color="auto"/>
              <w:right w:val="single" w:sz="4" w:space="0" w:color="auto"/>
            </w:tcBorders>
            <w:vAlign w:val="center"/>
            <w:hideMark/>
          </w:tcPr>
          <w:p w14:paraId="4716069E"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3308C1D4" w14:textId="77777777" w:rsidR="008B3EA9" w:rsidRDefault="008B3EA9" w:rsidP="00803F67">
            <w:pPr>
              <w:jc w:val="center"/>
              <w:rPr>
                <w:noProof w:val="0"/>
                <w:sz w:val="22"/>
                <w:szCs w:val="22"/>
                <w:lang w:eastAsia="uk-UA"/>
              </w:rPr>
            </w:pPr>
            <w:r>
              <w:rPr>
                <w:noProof w:val="0"/>
                <w:sz w:val="22"/>
                <w:szCs w:val="22"/>
                <w:lang w:eastAsia="uk-UA"/>
              </w:rPr>
              <w:t>04000</w:t>
            </w:r>
          </w:p>
        </w:tc>
        <w:tc>
          <w:tcPr>
            <w:tcW w:w="1182" w:type="pct"/>
            <w:tcBorders>
              <w:top w:val="nil"/>
              <w:left w:val="nil"/>
              <w:bottom w:val="single" w:sz="4" w:space="0" w:color="auto"/>
              <w:right w:val="single" w:sz="4" w:space="0" w:color="auto"/>
            </w:tcBorders>
            <w:vAlign w:val="center"/>
            <w:hideMark/>
          </w:tcPr>
          <w:p w14:paraId="7200A11A" w14:textId="77777777" w:rsidR="008B3EA9" w:rsidRDefault="008B3EA9" w:rsidP="00803F67">
            <w:pPr>
              <w:jc w:val="center"/>
              <w:rPr>
                <w:noProof w:val="0"/>
                <w:sz w:val="22"/>
                <w:szCs w:val="22"/>
                <w:lang w:eastAsia="uk-UA"/>
              </w:rPr>
            </w:pPr>
            <w:r>
              <w:rPr>
                <w:noProof w:val="0"/>
                <w:sz w:val="22"/>
                <w:szCs w:val="22"/>
                <w:lang w:eastAsia="uk-UA"/>
              </w:rPr>
              <w:t>Сполуки азоту, в т.ч.:</w:t>
            </w:r>
          </w:p>
        </w:tc>
        <w:tc>
          <w:tcPr>
            <w:tcW w:w="483" w:type="pct"/>
            <w:tcBorders>
              <w:top w:val="nil"/>
              <w:left w:val="nil"/>
              <w:bottom w:val="single" w:sz="4" w:space="0" w:color="auto"/>
              <w:right w:val="single" w:sz="4" w:space="0" w:color="auto"/>
            </w:tcBorders>
            <w:noWrap/>
            <w:vAlign w:val="center"/>
            <w:hideMark/>
          </w:tcPr>
          <w:p w14:paraId="1D316067" w14:textId="77777777" w:rsidR="008B3EA9" w:rsidRDefault="008B3EA9" w:rsidP="00803F67">
            <w:pPr>
              <w:jc w:val="center"/>
              <w:rPr>
                <w:noProof w:val="0"/>
                <w:sz w:val="22"/>
                <w:szCs w:val="22"/>
                <w:lang w:eastAsia="uk-UA"/>
              </w:rPr>
            </w:pPr>
            <w:r>
              <w:rPr>
                <w:noProof w:val="0"/>
                <w:sz w:val="22"/>
                <w:szCs w:val="22"/>
                <w:lang w:eastAsia="uk-UA"/>
              </w:rPr>
              <w:t>0,0006</w:t>
            </w:r>
          </w:p>
        </w:tc>
        <w:tc>
          <w:tcPr>
            <w:tcW w:w="730" w:type="pct"/>
            <w:tcBorders>
              <w:top w:val="nil"/>
              <w:left w:val="nil"/>
              <w:bottom w:val="single" w:sz="4" w:space="0" w:color="auto"/>
              <w:right w:val="single" w:sz="4" w:space="0" w:color="auto"/>
            </w:tcBorders>
            <w:noWrap/>
            <w:vAlign w:val="center"/>
            <w:hideMark/>
          </w:tcPr>
          <w:p w14:paraId="0A4C0FEF" w14:textId="77777777" w:rsidR="008B3EA9" w:rsidRDefault="008B3EA9" w:rsidP="00803F67">
            <w:pPr>
              <w:jc w:val="center"/>
              <w:rPr>
                <w:noProof w:val="0"/>
                <w:sz w:val="22"/>
                <w:szCs w:val="22"/>
                <w:lang w:eastAsia="uk-UA"/>
              </w:rPr>
            </w:pPr>
            <w:r>
              <w:rPr>
                <w:noProof w:val="0"/>
                <w:sz w:val="22"/>
                <w:szCs w:val="22"/>
                <w:lang w:eastAsia="uk-UA"/>
              </w:rPr>
              <w:t>0,00216</w:t>
            </w:r>
          </w:p>
        </w:tc>
      </w:tr>
      <w:tr w:rsidR="008B3EA9" w14:paraId="560AFF44" w14:textId="77777777" w:rsidTr="00803F67">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CDCA7" w14:textId="77777777" w:rsidR="008B3EA9" w:rsidRDefault="008B3EA9" w:rsidP="00803F67">
            <w:pPr>
              <w:rPr>
                <w:noProof w:val="0"/>
                <w:sz w:val="22"/>
                <w:szCs w:val="22"/>
                <w:lang w:eastAsia="uk-UA"/>
              </w:rPr>
            </w:pPr>
          </w:p>
        </w:tc>
        <w:tc>
          <w:tcPr>
            <w:tcW w:w="0" w:type="auto"/>
            <w:vMerge/>
            <w:tcBorders>
              <w:top w:val="single" w:sz="4" w:space="0" w:color="auto"/>
              <w:left w:val="nil"/>
              <w:bottom w:val="single" w:sz="4" w:space="0" w:color="auto"/>
              <w:right w:val="single" w:sz="4" w:space="0" w:color="auto"/>
            </w:tcBorders>
            <w:vAlign w:val="center"/>
            <w:hideMark/>
          </w:tcPr>
          <w:p w14:paraId="4889B55B"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65FF30DC" w14:textId="77777777" w:rsidR="008B3EA9" w:rsidRDefault="008B3EA9" w:rsidP="00803F67">
            <w:pPr>
              <w:jc w:val="center"/>
              <w:rPr>
                <w:noProof w:val="0"/>
                <w:sz w:val="22"/>
                <w:szCs w:val="22"/>
                <w:lang w:eastAsia="uk-UA"/>
              </w:rPr>
            </w:pPr>
            <w:r>
              <w:rPr>
                <w:noProof w:val="0"/>
                <w:sz w:val="22"/>
                <w:szCs w:val="22"/>
                <w:lang w:eastAsia="uk-UA"/>
              </w:rPr>
              <w:t>04001</w:t>
            </w:r>
            <w:r>
              <w:rPr>
                <w:noProof w:val="0"/>
                <w:sz w:val="22"/>
                <w:szCs w:val="22"/>
                <w:lang w:eastAsia="uk-UA"/>
              </w:rPr>
              <w:br/>
              <w:t>301</w:t>
            </w:r>
          </w:p>
        </w:tc>
        <w:tc>
          <w:tcPr>
            <w:tcW w:w="1182" w:type="pct"/>
            <w:tcBorders>
              <w:top w:val="nil"/>
              <w:left w:val="nil"/>
              <w:bottom w:val="single" w:sz="4" w:space="0" w:color="auto"/>
              <w:right w:val="single" w:sz="4" w:space="0" w:color="auto"/>
            </w:tcBorders>
            <w:vAlign w:val="center"/>
            <w:hideMark/>
          </w:tcPr>
          <w:p w14:paraId="0A0248BC" w14:textId="77777777" w:rsidR="008B3EA9" w:rsidRDefault="008B3EA9" w:rsidP="00803F67">
            <w:pPr>
              <w:jc w:val="center"/>
              <w:rPr>
                <w:noProof w:val="0"/>
                <w:sz w:val="22"/>
                <w:szCs w:val="22"/>
                <w:lang w:eastAsia="uk-UA"/>
              </w:rPr>
            </w:pPr>
            <w:r>
              <w:rPr>
                <w:noProof w:val="0"/>
                <w:sz w:val="22"/>
                <w:szCs w:val="22"/>
                <w:lang w:eastAsia="uk-UA"/>
              </w:rPr>
              <w:t>Оксиди азоту (оксид та діоксид азоту) у перерахунку на діоксид азоту</w:t>
            </w:r>
          </w:p>
        </w:tc>
        <w:tc>
          <w:tcPr>
            <w:tcW w:w="483" w:type="pct"/>
            <w:tcBorders>
              <w:top w:val="nil"/>
              <w:left w:val="nil"/>
              <w:bottom w:val="single" w:sz="4" w:space="0" w:color="auto"/>
              <w:right w:val="single" w:sz="4" w:space="0" w:color="auto"/>
            </w:tcBorders>
            <w:noWrap/>
            <w:vAlign w:val="center"/>
            <w:hideMark/>
          </w:tcPr>
          <w:p w14:paraId="14ACFB7D" w14:textId="77777777" w:rsidR="008B3EA9" w:rsidRDefault="008B3EA9" w:rsidP="00803F67">
            <w:pPr>
              <w:jc w:val="center"/>
              <w:rPr>
                <w:noProof w:val="0"/>
                <w:sz w:val="22"/>
                <w:szCs w:val="22"/>
                <w:lang w:eastAsia="uk-UA"/>
              </w:rPr>
            </w:pPr>
            <w:r>
              <w:rPr>
                <w:noProof w:val="0"/>
                <w:sz w:val="22"/>
                <w:szCs w:val="22"/>
                <w:lang w:eastAsia="uk-UA"/>
              </w:rPr>
              <w:t>0,0006</w:t>
            </w:r>
          </w:p>
        </w:tc>
        <w:tc>
          <w:tcPr>
            <w:tcW w:w="730" w:type="pct"/>
            <w:tcBorders>
              <w:top w:val="nil"/>
              <w:left w:val="nil"/>
              <w:bottom w:val="single" w:sz="4" w:space="0" w:color="auto"/>
              <w:right w:val="single" w:sz="4" w:space="0" w:color="auto"/>
            </w:tcBorders>
            <w:noWrap/>
            <w:vAlign w:val="center"/>
            <w:hideMark/>
          </w:tcPr>
          <w:p w14:paraId="4B389DD0" w14:textId="77777777" w:rsidR="008B3EA9" w:rsidRDefault="008B3EA9" w:rsidP="00803F67">
            <w:pPr>
              <w:jc w:val="center"/>
              <w:rPr>
                <w:noProof w:val="0"/>
                <w:sz w:val="22"/>
                <w:szCs w:val="22"/>
                <w:lang w:eastAsia="uk-UA"/>
              </w:rPr>
            </w:pPr>
            <w:r>
              <w:rPr>
                <w:noProof w:val="0"/>
                <w:sz w:val="22"/>
                <w:szCs w:val="22"/>
                <w:lang w:eastAsia="uk-UA"/>
              </w:rPr>
              <w:t>0,00216</w:t>
            </w:r>
          </w:p>
        </w:tc>
      </w:tr>
      <w:tr w:rsidR="008B3EA9" w14:paraId="510C89C2" w14:textId="77777777" w:rsidTr="00803F67">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EFB136" w14:textId="77777777" w:rsidR="008B3EA9" w:rsidRDefault="008B3EA9" w:rsidP="00803F67">
            <w:pPr>
              <w:rPr>
                <w:noProof w:val="0"/>
                <w:sz w:val="22"/>
                <w:szCs w:val="22"/>
                <w:lang w:eastAsia="uk-UA"/>
              </w:rPr>
            </w:pPr>
          </w:p>
        </w:tc>
        <w:tc>
          <w:tcPr>
            <w:tcW w:w="0" w:type="auto"/>
            <w:vMerge/>
            <w:tcBorders>
              <w:top w:val="single" w:sz="4" w:space="0" w:color="auto"/>
              <w:left w:val="nil"/>
              <w:bottom w:val="single" w:sz="4" w:space="0" w:color="auto"/>
              <w:right w:val="single" w:sz="4" w:space="0" w:color="auto"/>
            </w:tcBorders>
            <w:vAlign w:val="center"/>
            <w:hideMark/>
          </w:tcPr>
          <w:p w14:paraId="4C6E58D5"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4052B2BA" w14:textId="77777777" w:rsidR="008B3EA9" w:rsidRDefault="008B3EA9" w:rsidP="00803F67">
            <w:pPr>
              <w:jc w:val="center"/>
              <w:rPr>
                <w:noProof w:val="0"/>
                <w:sz w:val="22"/>
                <w:szCs w:val="22"/>
                <w:lang w:eastAsia="uk-UA"/>
              </w:rPr>
            </w:pPr>
            <w:r>
              <w:rPr>
                <w:noProof w:val="0"/>
                <w:sz w:val="22"/>
                <w:szCs w:val="22"/>
                <w:lang w:eastAsia="uk-UA"/>
              </w:rPr>
              <w:t>16000</w:t>
            </w:r>
          </w:p>
        </w:tc>
        <w:tc>
          <w:tcPr>
            <w:tcW w:w="1182" w:type="pct"/>
            <w:tcBorders>
              <w:top w:val="nil"/>
              <w:left w:val="nil"/>
              <w:bottom w:val="single" w:sz="4" w:space="0" w:color="auto"/>
              <w:right w:val="single" w:sz="4" w:space="0" w:color="auto"/>
            </w:tcBorders>
            <w:vAlign w:val="center"/>
            <w:hideMark/>
          </w:tcPr>
          <w:p w14:paraId="3F9F711F" w14:textId="77777777" w:rsidR="008B3EA9" w:rsidRDefault="008B3EA9" w:rsidP="00803F67">
            <w:pPr>
              <w:jc w:val="center"/>
              <w:rPr>
                <w:noProof w:val="0"/>
                <w:sz w:val="22"/>
                <w:szCs w:val="22"/>
                <w:lang w:eastAsia="uk-UA"/>
              </w:rPr>
            </w:pPr>
            <w:r>
              <w:rPr>
                <w:noProof w:val="0"/>
                <w:sz w:val="22"/>
                <w:szCs w:val="22"/>
                <w:lang w:eastAsia="uk-UA"/>
              </w:rPr>
              <w:t>Фтор та його сполуки (у перерахунку на фтор), в т.ч.:</w:t>
            </w:r>
          </w:p>
        </w:tc>
        <w:tc>
          <w:tcPr>
            <w:tcW w:w="483" w:type="pct"/>
            <w:tcBorders>
              <w:top w:val="nil"/>
              <w:left w:val="nil"/>
              <w:bottom w:val="single" w:sz="4" w:space="0" w:color="auto"/>
              <w:right w:val="single" w:sz="4" w:space="0" w:color="auto"/>
            </w:tcBorders>
            <w:noWrap/>
            <w:vAlign w:val="center"/>
            <w:hideMark/>
          </w:tcPr>
          <w:p w14:paraId="62C38D26" w14:textId="77777777" w:rsidR="008B3EA9" w:rsidRDefault="008B3EA9" w:rsidP="00803F67">
            <w:pPr>
              <w:jc w:val="center"/>
              <w:rPr>
                <w:noProof w:val="0"/>
                <w:sz w:val="22"/>
                <w:szCs w:val="22"/>
                <w:lang w:eastAsia="uk-UA"/>
              </w:rPr>
            </w:pPr>
            <w:r>
              <w:rPr>
                <w:noProof w:val="0"/>
                <w:sz w:val="22"/>
                <w:szCs w:val="22"/>
                <w:lang w:eastAsia="uk-UA"/>
              </w:rPr>
              <w:t>0,0011</w:t>
            </w:r>
          </w:p>
        </w:tc>
        <w:tc>
          <w:tcPr>
            <w:tcW w:w="730" w:type="pct"/>
            <w:tcBorders>
              <w:top w:val="nil"/>
              <w:left w:val="nil"/>
              <w:bottom w:val="single" w:sz="4" w:space="0" w:color="auto"/>
              <w:right w:val="single" w:sz="4" w:space="0" w:color="auto"/>
            </w:tcBorders>
            <w:noWrap/>
            <w:vAlign w:val="center"/>
            <w:hideMark/>
          </w:tcPr>
          <w:p w14:paraId="030AD150" w14:textId="77777777" w:rsidR="008B3EA9" w:rsidRDefault="008B3EA9" w:rsidP="00803F67">
            <w:pPr>
              <w:jc w:val="center"/>
              <w:rPr>
                <w:noProof w:val="0"/>
                <w:sz w:val="22"/>
                <w:szCs w:val="22"/>
                <w:lang w:eastAsia="uk-UA"/>
              </w:rPr>
            </w:pPr>
            <w:r>
              <w:rPr>
                <w:noProof w:val="0"/>
                <w:sz w:val="22"/>
                <w:szCs w:val="22"/>
                <w:lang w:eastAsia="uk-UA"/>
              </w:rPr>
              <w:t>0,00396</w:t>
            </w:r>
          </w:p>
        </w:tc>
      </w:tr>
      <w:tr w:rsidR="008B3EA9" w14:paraId="2E0E984E" w14:textId="77777777" w:rsidTr="00803F67">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DAAF2" w14:textId="77777777" w:rsidR="008B3EA9" w:rsidRDefault="008B3EA9" w:rsidP="00803F67">
            <w:pPr>
              <w:rPr>
                <w:noProof w:val="0"/>
                <w:sz w:val="22"/>
                <w:szCs w:val="22"/>
                <w:lang w:eastAsia="uk-UA"/>
              </w:rPr>
            </w:pPr>
          </w:p>
        </w:tc>
        <w:tc>
          <w:tcPr>
            <w:tcW w:w="0" w:type="auto"/>
            <w:vMerge/>
            <w:tcBorders>
              <w:top w:val="single" w:sz="4" w:space="0" w:color="auto"/>
              <w:left w:val="nil"/>
              <w:bottom w:val="single" w:sz="4" w:space="0" w:color="auto"/>
              <w:right w:val="single" w:sz="4" w:space="0" w:color="auto"/>
            </w:tcBorders>
            <w:vAlign w:val="center"/>
            <w:hideMark/>
          </w:tcPr>
          <w:p w14:paraId="4C640418"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33FDE210" w14:textId="77777777" w:rsidR="008B3EA9" w:rsidRDefault="008B3EA9" w:rsidP="00803F67">
            <w:pPr>
              <w:jc w:val="center"/>
              <w:rPr>
                <w:noProof w:val="0"/>
                <w:sz w:val="22"/>
                <w:szCs w:val="22"/>
                <w:lang w:eastAsia="uk-UA"/>
              </w:rPr>
            </w:pPr>
            <w:r>
              <w:rPr>
                <w:noProof w:val="0"/>
                <w:sz w:val="22"/>
                <w:szCs w:val="22"/>
                <w:lang w:eastAsia="uk-UA"/>
              </w:rPr>
              <w:t>16000</w:t>
            </w:r>
            <w:r>
              <w:rPr>
                <w:noProof w:val="0"/>
                <w:sz w:val="22"/>
                <w:szCs w:val="22"/>
                <w:lang w:eastAsia="uk-UA"/>
              </w:rPr>
              <w:br/>
              <w:t>344</w:t>
            </w:r>
          </w:p>
        </w:tc>
        <w:tc>
          <w:tcPr>
            <w:tcW w:w="1182" w:type="pct"/>
            <w:tcBorders>
              <w:top w:val="nil"/>
              <w:left w:val="nil"/>
              <w:bottom w:val="single" w:sz="4" w:space="0" w:color="auto"/>
              <w:right w:val="single" w:sz="4" w:space="0" w:color="auto"/>
            </w:tcBorders>
            <w:vAlign w:val="center"/>
            <w:hideMark/>
          </w:tcPr>
          <w:p w14:paraId="2DD65562" w14:textId="77777777" w:rsidR="008B3EA9" w:rsidRDefault="008B3EA9" w:rsidP="00803F67">
            <w:pPr>
              <w:jc w:val="center"/>
              <w:rPr>
                <w:noProof w:val="0"/>
                <w:sz w:val="22"/>
                <w:szCs w:val="22"/>
                <w:lang w:eastAsia="uk-UA"/>
              </w:rPr>
            </w:pPr>
            <w:r>
              <w:rPr>
                <w:noProof w:val="0"/>
                <w:sz w:val="22"/>
                <w:szCs w:val="22"/>
                <w:lang w:eastAsia="uk-UA"/>
              </w:rPr>
              <w:t>Фтористі сполуки погано розчинні неорганічні (фторид алюмінію, гексафто-ралюмінат натрію) у перерахунку на фтор</w:t>
            </w:r>
          </w:p>
        </w:tc>
        <w:tc>
          <w:tcPr>
            <w:tcW w:w="483" w:type="pct"/>
            <w:tcBorders>
              <w:top w:val="nil"/>
              <w:left w:val="nil"/>
              <w:bottom w:val="single" w:sz="4" w:space="0" w:color="auto"/>
              <w:right w:val="single" w:sz="4" w:space="0" w:color="auto"/>
            </w:tcBorders>
            <w:noWrap/>
            <w:vAlign w:val="center"/>
            <w:hideMark/>
          </w:tcPr>
          <w:p w14:paraId="129654B7" w14:textId="77777777" w:rsidR="008B3EA9" w:rsidRDefault="008B3EA9" w:rsidP="00803F67">
            <w:pPr>
              <w:jc w:val="center"/>
              <w:rPr>
                <w:noProof w:val="0"/>
                <w:sz w:val="22"/>
                <w:szCs w:val="22"/>
                <w:lang w:eastAsia="uk-UA"/>
              </w:rPr>
            </w:pPr>
            <w:r>
              <w:rPr>
                <w:noProof w:val="0"/>
                <w:sz w:val="22"/>
                <w:szCs w:val="22"/>
                <w:lang w:eastAsia="uk-UA"/>
              </w:rPr>
              <w:t>0,00034</w:t>
            </w:r>
          </w:p>
        </w:tc>
        <w:tc>
          <w:tcPr>
            <w:tcW w:w="730" w:type="pct"/>
            <w:tcBorders>
              <w:top w:val="nil"/>
              <w:left w:val="nil"/>
              <w:bottom w:val="single" w:sz="4" w:space="0" w:color="auto"/>
              <w:right w:val="single" w:sz="4" w:space="0" w:color="auto"/>
            </w:tcBorders>
            <w:noWrap/>
            <w:vAlign w:val="center"/>
            <w:hideMark/>
          </w:tcPr>
          <w:p w14:paraId="2C3CA83B" w14:textId="77777777" w:rsidR="008B3EA9" w:rsidRDefault="008B3EA9" w:rsidP="00803F67">
            <w:pPr>
              <w:jc w:val="center"/>
              <w:rPr>
                <w:noProof w:val="0"/>
                <w:sz w:val="22"/>
                <w:szCs w:val="22"/>
                <w:lang w:eastAsia="uk-UA"/>
              </w:rPr>
            </w:pPr>
            <w:r>
              <w:rPr>
                <w:noProof w:val="0"/>
                <w:sz w:val="22"/>
                <w:szCs w:val="22"/>
                <w:lang w:eastAsia="uk-UA"/>
              </w:rPr>
              <w:t>0,001224</w:t>
            </w:r>
          </w:p>
        </w:tc>
      </w:tr>
    </w:tbl>
    <w:p w14:paraId="00F5BD02" w14:textId="77777777" w:rsidR="008B3EA9" w:rsidRDefault="008B3EA9" w:rsidP="008B3EA9">
      <w:pPr>
        <w:rPr>
          <w:noProof w:val="0"/>
        </w:rPr>
      </w:pPr>
      <w:r>
        <w:rPr>
          <w:noProof w:val="0"/>
        </w:rPr>
        <w:br w:type="page"/>
      </w:r>
    </w:p>
    <w:p w14:paraId="6E60B2F1" w14:textId="77777777" w:rsidR="008B3EA9" w:rsidRDefault="008B3EA9" w:rsidP="008B3EA9">
      <w:pPr>
        <w:jc w:val="right"/>
        <w:rPr>
          <w:i/>
          <w:noProof w:val="0"/>
        </w:rPr>
      </w:pPr>
      <w:r>
        <w:rPr>
          <w:i/>
          <w:noProof w:val="0"/>
        </w:rPr>
        <w:lastRenderedPageBreak/>
        <w:t>Кінець таблиці 6.6</w:t>
      </w:r>
    </w:p>
    <w:tbl>
      <w:tblPr>
        <w:tblW w:w="5005" w:type="pct"/>
        <w:tblInd w:w="-5" w:type="dxa"/>
        <w:tblLook w:val="04A0" w:firstRow="1" w:lastRow="0" w:firstColumn="1" w:lastColumn="0" w:noHBand="0" w:noVBand="1"/>
      </w:tblPr>
      <w:tblGrid>
        <w:gridCol w:w="993"/>
        <w:gridCol w:w="2926"/>
        <w:gridCol w:w="1102"/>
        <w:gridCol w:w="2278"/>
        <w:gridCol w:w="931"/>
        <w:gridCol w:w="1407"/>
      </w:tblGrid>
      <w:tr w:rsidR="008B3EA9" w14:paraId="5594EA15" w14:textId="77777777" w:rsidTr="00803F67">
        <w:trPr>
          <w:trHeight w:val="255"/>
        </w:trPr>
        <w:tc>
          <w:tcPr>
            <w:tcW w:w="515" w:type="pct"/>
            <w:tcBorders>
              <w:top w:val="single" w:sz="4" w:space="0" w:color="auto"/>
              <w:left w:val="single" w:sz="4" w:space="0" w:color="auto"/>
              <w:bottom w:val="single" w:sz="4" w:space="0" w:color="auto"/>
              <w:right w:val="single" w:sz="4" w:space="0" w:color="auto"/>
            </w:tcBorders>
            <w:vAlign w:val="center"/>
            <w:hideMark/>
          </w:tcPr>
          <w:p w14:paraId="0EBDB0C1" w14:textId="77777777" w:rsidR="008B3EA9" w:rsidRDefault="008B3EA9" w:rsidP="00803F67">
            <w:pPr>
              <w:jc w:val="center"/>
              <w:rPr>
                <w:noProof w:val="0"/>
                <w:sz w:val="22"/>
                <w:szCs w:val="22"/>
                <w:lang w:eastAsia="uk-UA"/>
              </w:rPr>
            </w:pPr>
            <w:r>
              <w:rPr>
                <w:noProof w:val="0"/>
                <w:sz w:val="22"/>
                <w:szCs w:val="22"/>
                <w:lang w:eastAsia="uk-UA"/>
              </w:rPr>
              <w:t>1</w:t>
            </w:r>
          </w:p>
        </w:tc>
        <w:tc>
          <w:tcPr>
            <w:tcW w:w="1518" w:type="pct"/>
            <w:tcBorders>
              <w:top w:val="single" w:sz="4" w:space="0" w:color="auto"/>
              <w:left w:val="nil"/>
              <w:bottom w:val="single" w:sz="4" w:space="0" w:color="auto"/>
              <w:right w:val="single" w:sz="4" w:space="0" w:color="auto"/>
            </w:tcBorders>
            <w:vAlign w:val="center"/>
            <w:hideMark/>
          </w:tcPr>
          <w:p w14:paraId="1E329C08" w14:textId="77777777" w:rsidR="008B3EA9" w:rsidRDefault="008B3EA9" w:rsidP="00803F67">
            <w:pPr>
              <w:jc w:val="center"/>
              <w:rPr>
                <w:noProof w:val="0"/>
                <w:sz w:val="22"/>
                <w:szCs w:val="22"/>
                <w:lang w:eastAsia="uk-UA"/>
              </w:rPr>
            </w:pPr>
            <w:r>
              <w:rPr>
                <w:noProof w:val="0"/>
                <w:sz w:val="22"/>
                <w:szCs w:val="22"/>
                <w:lang w:eastAsia="uk-UA"/>
              </w:rPr>
              <w:t>2</w:t>
            </w:r>
          </w:p>
        </w:tc>
        <w:tc>
          <w:tcPr>
            <w:tcW w:w="572" w:type="pct"/>
            <w:tcBorders>
              <w:top w:val="single" w:sz="4" w:space="0" w:color="auto"/>
              <w:left w:val="nil"/>
              <w:bottom w:val="single" w:sz="4" w:space="0" w:color="auto"/>
              <w:right w:val="single" w:sz="4" w:space="0" w:color="auto"/>
            </w:tcBorders>
            <w:vAlign w:val="center"/>
            <w:hideMark/>
          </w:tcPr>
          <w:p w14:paraId="16989010" w14:textId="77777777" w:rsidR="008B3EA9" w:rsidRDefault="008B3EA9" w:rsidP="00803F67">
            <w:pPr>
              <w:jc w:val="center"/>
              <w:rPr>
                <w:noProof w:val="0"/>
                <w:sz w:val="22"/>
                <w:szCs w:val="22"/>
                <w:lang w:eastAsia="uk-UA"/>
              </w:rPr>
            </w:pPr>
            <w:r>
              <w:rPr>
                <w:noProof w:val="0"/>
                <w:sz w:val="22"/>
                <w:szCs w:val="22"/>
                <w:lang w:eastAsia="uk-UA"/>
              </w:rPr>
              <w:t>3</w:t>
            </w:r>
          </w:p>
        </w:tc>
        <w:tc>
          <w:tcPr>
            <w:tcW w:w="1182" w:type="pct"/>
            <w:tcBorders>
              <w:top w:val="single" w:sz="4" w:space="0" w:color="auto"/>
              <w:left w:val="nil"/>
              <w:bottom w:val="single" w:sz="4" w:space="0" w:color="auto"/>
              <w:right w:val="single" w:sz="4" w:space="0" w:color="auto"/>
            </w:tcBorders>
            <w:vAlign w:val="center"/>
            <w:hideMark/>
          </w:tcPr>
          <w:p w14:paraId="75DB6F48" w14:textId="77777777" w:rsidR="008B3EA9" w:rsidRDefault="008B3EA9" w:rsidP="00803F67">
            <w:pPr>
              <w:jc w:val="center"/>
              <w:rPr>
                <w:noProof w:val="0"/>
                <w:sz w:val="22"/>
                <w:szCs w:val="22"/>
                <w:lang w:eastAsia="uk-UA"/>
              </w:rPr>
            </w:pPr>
            <w:r>
              <w:rPr>
                <w:noProof w:val="0"/>
                <w:sz w:val="22"/>
                <w:szCs w:val="22"/>
                <w:lang w:eastAsia="uk-UA"/>
              </w:rPr>
              <w:t>4</w:t>
            </w:r>
          </w:p>
        </w:tc>
        <w:tc>
          <w:tcPr>
            <w:tcW w:w="483" w:type="pct"/>
            <w:tcBorders>
              <w:top w:val="single" w:sz="4" w:space="0" w:color="auto"/>
              <w:left w:val="nil"/>
              <w:bottom w:val="single" w:sz="4" w:space="0" w:color="auto"/>
              <w:right w:val="single" w:sz="4" w:space="0" w:color="auto"/>
            </w:tcBorders>
            <w:vAlign w:val="center"/>
            <w:hideMark/>
          </w:tcPr>
          <w:p w14:paraId="7E490335" w14:textId="77777777" w:rsidR="008B3EA9" w:rsidRDefault="008B3EA9" w:rsidP="00803F67">
            <w:pPr>
              <w:jc w:val="center"/>
              <w:rPr>
                <w:noProof w:val="0"/>
                <w:sz w:val="22"/>
                <w:szCs w:val="22"/>
                <w:lang w:eastAsia="uk-UA"/>
              </w:rPr>
            </w:pPr>
            <w:r>
              <w:rPr>
                <w:noProof w:val="0"/>
                <w:sz w:val="22"/>
                <w:szCs w:val="22"/>
                <w:lang w:eastAsia="uk-UA"/>
              </w:rPr>
              <w:t>5</w:t>
            </w:r>
          </w:p>
        </w:tc>
        <w:tc>
          <w:tcPr>
            <w:tcW w:w="730" w:type="pct"/>
            <w:tcBorders>
              <w:top w:val="single" w:sz="4" w:space="0" w:color="auto"/>
              <w:left w:val="nil"/>
              <w:bottom w:val="single" w:sz="4" w:space="0" w:color="auto"/>
              <w:right w:val="single" w:sz="4" w:space="0" w:color="auto"/>
            </w:tcBorders>
            <w:vAlign w:val="center"/>
            <w:hideMark/>
          </w:tcPr>
          <w:p w14:paraId="520CF161" w14:textId="77777777" w:rsidR="008B3EA9" w:rsidRDefault="008B3EA9" w:rsidP="00803F67">
            <w:pPr>
              <w:jc w:val="center"/>
              <w:rPr>
                <w:noProof w:val="0"/>
                <w:sz w:val="22"/>
                <w:szCs w:val="22"/>
                <w:lang w:eastAsia="uk-UA"/>
              </w:rPr>
            </w:pPr>
            <w:r>
              <w:rPr>
                <w:noProof w:val="0"/>
                <w:sz w:val="22"/>
                <w:szCs w:val="22"/>
                <w:lang w:eastAsia="uk-UA"/>
              </w:rPr>
              <w:t>6</w:t>
            </w:r>
          </w:p>
        </w:tc>
      </w:tr>
      <w:tr w:rsidR="008B3EA9" w14:paraId="7D7C58DB" w14:textId="77777777" w:rsidTr="00803F67">
        <w:trPr>
          <w:trHeight w:val="1020"/>
        </w:trPr>
        <w:tc>
          <w:tcPr>
            <w:tcW w:w="515" w:type="pct"/>
            <w:vMerge w:val="restart"/>
            <w:tcBorders>
              <w:top w:val="nil"/>
              <w:left w:val="single" w:sz="4" w:space="0" w:color="auto"/>
              <w:bottom w:val="single" w:sz="4" w:space="0" w:color="auto"/>
              <w:right w:val="single" w:sz="4" w:space="0" w:color="auto"/>
            </w:tcBorders>
            <w:vAlign w:val="center"/>
            <w:hideMark/>
          </w:tcPr>
          <w:p w14:paraId="4CE50B48" w14:textId="77777777" w:rsidR="008B3EA9" w:rsidRDefault="008B3EA9" w:rsidP="00803F67">
            <w:pPr>
              <w:jc w:val="center"/>
              <w:rPr>
                <w:noProof w:val="0"/>
                <w:sz w:val="22"/>
                <w:szCs w:val="22"/>
                <w:lang w:eastAsia="uk-UA"/>
              </w:rPr>
            </w:pPr>
            <w:r>
              <w:rPr>
                <w:noProof w:val="0"/>
                <w:sz w:val="22"/>
                <w:szCs w:val="22"/>
                <w:lang w:eastAsia="uk-UA"/>
              </w:rPr>
              <w:t> 10</w:t>
            </w:r>
          </w:p>
          <w:p w14:paraId="09EEB954" w14:textId="77777777" w:rsidR="008B3EA9" w:rsidRDefault="008B3EA9" w:rsidP="00803F67">
            <w:pPr>
              <w:jc w:val="center"/>
              <w:rPr>
                <w:noProof w:val="0"/>
                <w:sz w:val="22"/>
                <w:szCs w:val="22"/>
                <w:lang w:eastAsia="uk-UA"/>
              </w:rPr>
            </w:pPr>
            <w:r>
              <w:rPr>
                <w:noProof w:val="0"/>
                <w:sz w:val="22"/>
                <w:szCs w:val="22"/>
                <w:lang w:eastAsia="uk-UA"/>
              </w:rPr>
              <w:t> </w:t>
            </w:r>
          </w:p>
          <w:p w14:paraId="26487BC5" w14:textId="77777777" w:rsidR="008B3EA9" w:rsidRDefault="008B3EA9" w:rsidP="00803F67">
            <w:pPr>
              <w:jc w:val="center"/>
              <w:rPr>
                <w:noProof w:val="0"/>
                <w:sz w:val="22"/>
                <w:szCs w:val="22"/>
                <w:lang w:eastAsia="uk-UA"/>
              </w:rPr>
            </w:pPr>
            <w:r>
              <w:rPr>
                <w:noProof w:val="0"/>
                <w:sz w:val="22"/>
                <w:szCs w:val="22"/>
                <w:lang w:eastAsia="uk-UA"/>
              </w:rPr>
              <w:t> </w:t>
            </w:r>
          </w:p>
        </w:tc>
        <w:tc>
          <w:tcPr>
            <w:tcW w:w="1518" w:type="pct"/>
            <w:vMerge w:val="restart"/>
            <w:tcBorders>
              <w:top w:val="nil"/>
              <w:left w:val="nil"/>
              <w:bottom w:val="single" w:sz="4" w:space="0" w:color="auto"/>
              <w:right w:val="single" w:sz="4" w:space="0" w:color="auto"/>
            </w:tcBorders>
            <w:vAlign w:val="center"/>
            <w:hideMark/>
          </w:tcPr>
          <w:p w14:paraId="45C10D82" w14:textId="77777777" w:rsidR="008B3EA9" w:rsidRDefault="008B3EA9" w:rsidP="00803F67">
            <w:pPr>
              <w:jc w:val="center"/>
              <w:rPr>
                <w:noProof w:val="0"/>
                <w:sz w:val="22"/>
                <w:szCs w:val="22"/>
                <w:lang w:eastAsia="uk-UA"/>
              </w:rPr>
            </w:pPr>
            <w:r>
              <w:rPr>
                <w:noProof w:val="0"/>
                <w:sz w:val="22"/>
                <w:szCs w:val="22"/>
                <w:lang w:eastAsia="uk-UA"/>
              </w:rPr>
              <w:t>130326.зварювання металів</w:t>
            </w:r>
            <w:r>
              <w:rPr>
                <w:noProof w:val="0"/>
                <w:sz w:val="22"/>
                <w:szCs w:val="22"/>
                <w:lang w:eastAsia="uk-UA"/>
              </w:rPr>
              <w:br/>
              <w:t>(Зварювальний пост)</w:t>
            </w:r>
            <w:r>
              <w:rPr>
                <w:noProof w:val="0"/>
                <w:sz w:val="22"/>
                <w:szCs w:val="22"/>
                <w:lang w:eastAsia="uk-UA"/>
              </w:rPr>
              <w:br/>
            </w:r>
            <w:r>
              <w:rPr>
                <w:noProof w:val="0"/>
                <w:sz w:val="22"/>
                <w:szCs w:val="22"/>
                <w:lang w:eastAsia="uk-UA"/>
              </w:rPr>
              <w:br/>
              <w:t>Неорганізоване</w:t>
            </w:r>
          </w:p>
          <w:p w14:paraId="1A2FFF02" w14:textId="77777777" w:rsidR="008B3EA9" w:rsidRDefault="008B3EA9" w:rsidP="00803F67">
            <w:pPr>
              <w:jc w:val="center"/>
              <w:rPr>
                <w:noProof w:val="0"/>
                <w:sz w:val="22"/>
                <w:szCs w:val="22"/>
                <w:lang w:eastAsia="uk-UA"/>
              </w:rPr>
            </w:pPr>
            <w:r>
              <w:rPr>
                <w:noProof w:val="0"/>
                <w:sz w:val="22"/>
                <w:szCs w:val="22"/>
                <w:lang w:eastAsia="uk-UA"/>
              </w:rPr>
              <w:t> </w:t>
            </w:r>
          </w:p>
          <w:p w14:paraId="3E56ADD8" w14:textId="77777777" w:rsidR="008B3EA9" w:rsidRDefault="008B3EA9" w:rsidP="00803F67">
            <w:pPr>
              <w:jc w:val="center"/>
              <w:rPr>
                <w:noProof w:val="0"/>
                <w:sz w:val="22"/>
                <w:szCs w:val="22"/>
                <w:lang w:eastAsia="uk-UA"/>
              </w:rPr>
            </w:pPr>
            <w:r>
              <w:rPr>
                <w:noProof w:val="0"/>
                <w:sz w:val="22"/>
                <w:szCs w:val="22"/>
                <w:lang w:eastAsia="uk-UA"/>
              </w:rPr>
              <w:t> </w:t>
            </w:r>
          </w:p>
        </w:tc>
        <w:tc>
          <w:tcPr>
            <w:tcW w:w="572" w:type="pct"/>
            <w:tcBorders>
              <w:top w:val="nil"/>
              <w:left w:val="nil"/>
              <w:bottom w:val="single" w:sz="4" w:space="0" w:color="auto"/>
              <w:right w:val="single" w:sz="4" w:space="0" w:color="auto"/>
            </w:tcBorders>
            <w:vAlign w:val="center"/>
            <w:hideMark/>
          </w:tcPr>
          <w:p w14:paraId="1E580133" w14:textId="77777777" w:rsidR="008B3EA9" w:rsidRDefault="008B3EA9" w:rsidP="00803F67">
            <w:pPr>
              <w:jc w:val="center"/>
              <w:rPr>
                <w:noProof w:val="0"/>
                <w:sz w:val="22"/>
                <w:szCs w:val="22"/>
                <w:lang w:eastAsia="uk-UA"/>
              </w:rPr>
            </w:pPr>
            <w:r>
              <w:rPr>
                <w:noProof w:val="0"/>
                <w:sz w:val="22"/>
                <w:szCs w:val="22"/>
                <w:lang w:eastAsia="uk-UA"/>
              </w:rPr>
              <w:t>16000</w:t>
            </w:r>
            <w:r>
              <w:rPr>
                <w:noProof w:val="0"/>
                <w:sz w:val="22"/>
                <w:szCs w:val="22"/>
                <w:lang w:eastAsia="uk-UA"/>
              </w:rPr>
              <w:br/>
              <w:t>343</w:t>
            </w:r>
          </w:p>
        </w:tc>
        <w:tc>
          <w:tcPr>
            <w:tcW w:w="1182" w:type="pct"/>
            <w:tcBorders>
              <w:top w:val="nil"/>
              <w:left w:val="nil"/>
              <w:bottom w:val="single" w:sz="4" w:space="0" w:color="auto"/>
              <w:right w:val="single" w:sz="4" w:space="0" w:color="auto"/>
            </w:tcBorders>
            <w:vAlign w:val="center"/>
            <w:hideMark/>
          </w:tcPr>
          <w:p w14:paraId="3132D12D" w14:textId="77777777" w:rsidR="008B3EA9" w:rsidRDefault="008B3EA9" w:rsidP="00803F67">
            <w:pPr>
              <w:jc w:val="center"/>
              <w:rPr>
                <w:noProof w:val="0"/>
                <w:sz w:val="22"/>
                <w:szCs w:val="22"/>
                <w:lang w:eastAsia="uk-UA"/>
              </w:rPr>
            </w:pPr>
            <w:r>
              <w:rPr>
                <w:noProof w:val="0"/>
                <w:sz w:val="22"/>
                <w:szCs w:val="22"/>
                <w:lang w:eastAsia="uk-UA"/>
              </w:rPr>
              <w:t>Фториди, що легко розчиняються (наприклад, NaF) та їх сполуки в перерахунку на фтор</w:t>
            </w:r>
          </w:p>
        </w:tc>
        <w:tc>
          <w:tcPr>
            <w:tcW w:w="483" w:type="pct"/>
            <w:tcBorders>
              <w:top w:val="nil"/>
              <w:left w:val="nil"/>
              <w:bottom w:val="single" w:sz="4" w:space="0" w:color="auto"/>
              <w:right w:val="single" w:sz="4" w:space="0" w:color="auto"/>
            </w:tcBorders>
            <w:noWrap/>
            <w:vAlign w:val="center"/>
            <w:hideMark/>
          </w:tcPr>
          <w:p w14:paraId="058F886A" w14:textId="77777777" w:rsidR="008B3EA9" w:rsidRDefault="008B3EA9" w:rsidP="00803F67">
            <w:pPr>
              <w:jc w:val="center"/>
              <w:rPr>
                <w:noProof w:val="0"/>
                <w:sz w:val="22"/>
                <w:szCs w:val="22"/>
                <w:lang w:eastAsia="uk-UA"/>
              </w:rPr>
            </w:pPr>
            <w:r>
              <w:rPr>
                <w:noProof w:val="0"/>
                <w:sz w:val="22"/>
                <w:szCs w:val="22"/>
                <w:lang w:eastAsia="uk-UA"/>
              </w:rPr>
              <w:t>0,0006</w:t>
            </w:r>
          </w:p>
        </w:tc>
        <w:tc>
          <w:tcPr>
            <w:tcW w:w="730" w:type="pct"/>
            <w:tcBorders>
              <w:top w:val="nil"/>
              <w:left w:val="nil"/>
              <w:bottom w:val="single" w:sz="4" w:space="0" w:color="auto"/>
              <w:right w:val="single" w:sz="4" w:space="0" w:color="auto"/>
            </w:tcBorders>
            <w:noWrap/>
            <w:vAlign w:val="center"/>
            <w:hideMark/>
          </w:tcPr>
          <w:p w14:paraId="6E70EE8C" w14:textId="77777777" w:rsidR="008B3EA9" w:rsidRDefault="008B3EA9" w:rsidP="00803F67">
            <w:pPr>
              <w:jc w:val="center"/>
              <w:rPr>
                <w:noProof w:val="0"/>
                <w:sz w:val="22"/>
                <w:szCs w:val="22"/>
                <w:lang w:eastAsia="uk-UA"/>
              </w:rPr>
            </w:pPr>
            <w:r>
              <w:rPr>
                <w:noProof w:val="0"/>
                <w:sz w:val="22"/>
                <w:szCs w:val="22"/>
                <w:lang w:eastAsia="uk-UA"/>
              </w:rPr>
              <w:t>0,00216</w:t>
            </w:r>
          </w:p>
        </w:tc>
      </w:tr>
      <w:tr w:rsidR="008B3EA9" w14:paraId="37A8788A" w14:textId="77777777" w:rsidTr="00803F67">
        <w:trPr>
          <w:trHeight w:val="1020"/>
        </w:trPr>
        <w:tc>
          <w:tcPr>
            <w:tcW w:w="0" w:type="auto"/>
            <w:vMerge/>
            <w:tcBorders>
              <w:top w:val="nil"/>
              <w:left w:val="single" w:sz="4" w:space="0" w:color="auto"/>
              <w:bottom w:val="single" w:sz="4" w:space="0" w:color="auto"/>
              <w:right w:val="single" w:sz="4" w:space="0" w:color="auto"/>
            </w:tcBorders>
            <w:vAlign w:val="center"/>
            <w:hideMark/>
          </w:tcPr>
          <w:p w14:paraId="2669CE42"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441A87D4"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48D99F4A" w14:textId="77777777" w:rsidR="008B3EA9" w:rsidRDefault="008B3EA9" w:rsidP="00803F67">
            <w:pPr>
              <w:jc w:val="center"/>
              <w:rPr>
                <w:noProof w:val="0"/>
                <w:sz w:val="22"/>
                <w:szCs w:val="22"/>
                <w:lang w:eastAsia="uk-UA"/>
              </w:rPr>
            </w:pPr>
            <w:r>
              <w:rPr>
                <w:noProof w:val="0"/>
                <w:sz w:val="22"/>
                <w:szCs w:val="22"/>
                <w:lang w:eastAsia="uk-UA"/>
              </w:rPr>
              <w:t>16001</w:t>
            </w:r>
            <w:r>
              <w:rPr>
                <w:noProof w:val="0"/>
                <w:sz w:val="22"/>
                <w:szCs w:val="22"/>
                <w:lang w:eastAsia="uk-UA"/>
              </w:rPr>
              <w:br/>
              <w:t>342</w:t>
            </w:r>
          </w:p>
        </w:tc>
        <w:tc>
          <w:tcPr>
            <w:tcW w:w="1182" w:type="pct"/>
            <w:tcBorders>
              <w:top w:val="nil"/>
              <w:left w:val="nil"/>
              <w:bottom w:val="single" w:sz="4" w:space="0" w:color="auto"/>
              <w:right w:val="single" w:sz="4" w:space="0" w:color="auto"/>
            </w:tcBorders>
            <w:vAlign w:val="center"/>
            <w:hideMark/>
          </w:tcPr>
          <w:p w14:paraId="5FC0BA77" w14:textId="77777777" w:rsidR="008B3EA9" w:rsidRDefault="008B3EA9" w:rsidP="00803F67">
            <w:pPr>
              <w:jc w:val="center"/>
              <w:rPr>
                <w:noProof w:val="0"/>
                <w:sz w:val="22"/>
                <w:szCs w:val="22"/>
                <w:lang w:eastAsia="uk-UA"/>
              </w:rPr>
            </w:pPr>
            <w:r>
              <w:rPr>
                <w:noProof w:val="0"/>
                <w:sz w:val="22"/>
                <w:szCs w:val="22"/>
                <w:lang w:eastAsia="uk-UA"/>
              </w:rPr>
              <w:t>Фтор і його пароподібні та газоподібні сполуки в перерахунку на фтористий водень</w:t>
            </w:r>
          </w:p>
        </w:tc>
        <w:tc>
          <w:tcPr>
            <w:tcW w:w="483" w:type="pct"/>
            <w:tcBorders>
              <w:top w:val="nil"/>
              <w:left w:val="nil"/>
              <w:bottom w:val="single" w:sz="4" w:space="0" w:color="auto"/>
              <w:right w:val="single" w:sz="4" w:space="0" w:color="auto"/>
            </w:tcBorders>
            <w:noWrap/>
            <w:vAlign w:val="center"/>
            <w:hideMark/>
          </w:tcPr>
          <w:p w14:paraId="7FBE463C" w14:textId="77777777" w:rsidR="008B3EA9" w:rsidRDefault="008B3EA9" w:rsidP="00803F67">
            <w:pPr>
              <w:jc w:val="center"/>
              <w:rPr>
                <w:noProof w:val="0"/>
                <w:sz w:val="22"/>
                <w:szCs w:val="22"/>
                <w:lang w:eastAsia="uk-UA"/>
              </w:rPr>
            </w:pPr>
            <w:r>
              <w:rPr>
                <w:noProof w:val="0"/>
                <w:sz w:val="22"/>
                <w:szCs w:val="22"/>
                <w:lang w:eastAsia="uk-UA"/>
              </w:rPr>
              <w:t>0,00016</w:t>
            </w:r>
          </w:p>
        </w:tc>
        <w:tc>
          <w:tcPr>
            <w:tcW w:w="730" w:type="pct"/>
            <w:tcBorders>
              <w:top w:val="nil"/>
              <w:left w:val="nil"/>
              <w:bottom w:val="single" w:sz="4" w:space="0" w:color="auto"/>
              <w:right w:val="single" w:sz="4" w:space="0" w:color="auto"/>
            </w:tcBorders>
            <w:noWrap/>
            <w:vAlign w:val="center"/>
            <w:hideMark/>
          </w:tcPr>
          <w:p w14:paraId="4199784A" w14:textId="77777777" w:rsidR="008B3EA9" w:rsidRDefault="008B3EA9" w:rsidP="00803F67">
            <w:pPr>
              <w:jc w:val="center"/>
              <w:rPr>
                <w:noProof w:val="0"/>
                <w:sz w:val="22"/>
                <w:szCs w:val="22"/>
                <w:lang w:eastAsia="uk-UA"/>
              </w:rPr>
            </w:pPr>
            <w:r>
              <w:rPr>
                <w:noProof w:val="0"/>
                <w:sz w:val="22"/>
                <w:szCs w:val="22"/>
                <w:lang w:eastAsia="uk-UA"/>
              </w:rPr>
              <w:t>0,000576</w:t>
            </w:r>
          </w:p>
        </w:tc>
      </w:tr>
      <w:tr w:rsidR="008B3EA9" w14:paraId="351BD236" w14:textId="77777777" w:rsidTr="00803F67">
        <w:trPr>
          <w:trHeight w:val="709"/>
        </w:trPr>
        <w:tc>
          <w:tcPr>
            <w:tcW w:w="515" w:type="pct"/>
            <w:vMerge w:val="restart"/>
            <w:tcBorders>
              <w:top w:val="nil"/>
              <w:left w:val="single" w:sz="4" w:space="0" w:color="auto"/>
              <w:bottom w:val="single" w:sz="4" w:space="0" w:color="auto"/>
              <w:right w:val="single" w:sz="4" w:space="0" w:color="auto"/>
            </w:tcBorders>
            <w:vAlign w:val="center"/>
            <w:hideMark/>
          </w:tcPr>
          <w:p w14:paraId="55250ED0" w14:textId="77777777" w:rsidR="008B3EA9" w:rsidRDefault="008B3EA9" w:rsidP="00803F67">
            <w:pPr>
              <w:jc w:val="center"/>
              <w:rPr>
                <w:noProof w:val="0"/>
                <w:sz w:val="22"/>
                <w:szCs w:val="22"/>
                <w:lang w:eastAsia="uk-UA"/>
              </w:rPr>
            </w:pPr>
            <w:r>
              <w:rPr>
                <w:noProof w:val="0"/>
                <w:sz w:val="22"/>
                <w:szCs w:val="22"/>
                <w:lang w:eastAsia="uk-UA"/>
              </w:rPr>
              <w:t>11</w:t>
            </w:r>
          </w:p>
          <w:p w14:paraId="09B622C0" w14:textId="77777777" w:rsidR="008B3EA9" w:rsidRDefault="008B3EA9" w:rsidP="00803F67">
            <w:pPr>
              <w:jc w:val="center"/>
              <w:rPr>
                <w:noProof w:val="0"/>
                <w:sz w:val="22"/>
                <w:szCs w:val="22"/>
                <w:lang w:eastAsia="uk-UA"/>
              </w:rPr>
            </w:pPr>
            <w:r>
              <w:rPr>
                <w:noProof w:val="0"/>
                <w:sz w:val="22"/>
                <w:szCs w:val="22"/>
                <w:lang w:eastAsia="uk-UA"/>
              </w:rPr>
              <w:t> </w:t>
            </w:r>
          </w:p>
        </w:tc>
        <w:tc>
          <w:tcPr>
            <w:tcW w:w="1518" w:type="pct"/>
            <w:vMerge w:val="restart"/>
            <w:tcBorders>
              <w:top w:val="nil"/>
              <w:left w:val="nil"/>
              <w:bottom w:val="single" w:sz="4" w:space="0" w:color="auto"/>
              <w:right w:val="single" w:sz="4" w:space="0" w:color="auto"/>
            </w:tcBorders>
            <w:vAlign w:val="center"/>
            <w:hideMark/>
          </w:tcPr>
          <w:p w14:paraId="2B5FC36B" w14:textId="77777777" w:rsidR="008B3EA9" w:rsidRDefault="008B3EA9" w:rsidP="00803F67">
            <w:pPr>
              <w:jc w:val="center"/>
              <w:rPr>
                <w:noProof w:val="0"/>
                <w:sz w:val="22"/>
                <w:szCs w:val="22"/>
                <w:lang w:eastAsia="uk-UA"/>
              </w:rPr>
            </w:pPr>
            <w:r>
              <w:rPr>
                <w:noProof w:val="0"/>
                <w:sz w:val="22"/>
                <w:szCs w:val="22"/>
                <w:lang w:eastAsia="uk-UA"/>
              </w:rPr>
              <w:t>210620.машинобудування (механічна обробка металу)</w:t>
            </w:r>
            <w:r>
              <w:rPr>
                <w:noProof w:val="0"/>
                <w:sz w:val="22"/>
                <w:szCs w:val="22"/>
                <w:lang w:eastAsia="uk-UA"/>
              </w:rPr>
              <w:br/>
              <w:t>(Заточний верстат)</w:t>
            </w:r>
            <w:r>
              <w:rPr>
                <w:noProof w:val="0"/>
                <w:sz w:val="22"/>
                <w:szCs w:val="22"/>
                <w:lang w:eastAsia="uk-UA"/>
              </w:rPr>
              <w:br/>
            </w:r>
            <w:r>
              <w:rPr>
                <w:noProof w:val="0"/>
                <w:sz w:val="22"/>
                <w:szCs w:val="22"/>
                <w:lang w:eastAsia="uk-UA"/>
              </w:rPr>
              <w:br/>
              <w:t>Неорганізоване</w:t>
            </w:r>
          </w:p>
          <w:p w14:paraId="13D8A508" w14:textId="77777777" w:rsidR="008B3EA9" w:rsidRDefault="008B3EA9" w:rsidP="00803F67">
            <w:pPr>
              <w:jc w:val="center"/>
              <w:rPr>
                <w:noProof w:val="0"/>
                <w:sz w:val="22"/>
                <w:szCs w:val="22"/>
                <w:lang w:eastAsia="uk-UA"/>
              </w:rPr>
            </w:pPr>
            <w:r>
              <w:rPr>
                <w:noProof w:val="0"/>
                <w:sz w:val="22"/>
                <w:szCs w:val="22"/>
                <w:lang w:eastAsia="uk-UA"/>
              </w:rPr>
              <w:t> </w:t>
            </w:r>
          </w:p>
        </w:tc>
        <w:tc>
          <w:tcPr>
            <w:tcW w:w="572" w:type="pct"/>
            <w:tcBorders>
              <w:top w:val="nil"/>
              <w:left w:val="nil"/>
              <w:bottom w:val="single" w:sz="4" w:space="0" w:color="auto"/>
              <w:right w:val="single" w:sz="4" w:space="0" w:color="auto"/>
            </w:tcBorders>
            <w:vAlign w:val="center"/>
            <w:hideMark/>
          </w:tcPr>
          <w:p w14:paraId="793FF07B" w14:textId="77777777" w:rsidR="008B3EA9" w:rsidRDefault="008B3EA9" w:rsidP="00803F67">
            <w:pPr>
              <w:jc w:val="center"/>
              <w:rPr>
                <w:noProof w:val="0"/>
                <w:sz w:val="22"/>
                <w:szCs w:val="22"/>
                <w:lang w:eastAsia="uk-UA"/>
              </w:rPr>
            </w:pPr>
            <w:r>
              <w:rPr>
                <w:noProof w:val="0"/>
                <w:sz w:val="22"/>
                <w:szCs w:val="22"/>
                <w:lang w:eastAsia="uk-UA"/>
              </w:rPr>
              <w:t>03000</w:t>
            </w:r>
          </w:p>
        </w:tc>
        <w:tc>
          <w:tcPr>
            <w:tcW w:w="1182" w:type="pct"/>
            <w:tcBorders>
              <w:top w:val="nil"/>
              <w:left w:val="nil"/>
              <w:bottom w:val="single" w:sz="4" w:space="0" w:color="auto"/>
              <w:right w:val="single" w:sz="4" w:space="0" w:color="auto"/>
            </w:tcBorders>
            <w:vAlign w:val="center"/>
            <w:hideMark/>
          </w:tcPr>
          <w:p w14:paraId="24F990F4" w14:textId="77777777" w:rsidR="008B3EA9" w:rsidRDefault="008B3EA9" w:rsidP="00803F67">
            <w:pPr>
              <w:jc w:val="center"/>
              <w:rPr>
                <w:noProof w:val="0"/>
                <w:sz w:val="22"/>
                <w:szCs w:val="22"/>
                <w:lang w:eastAsia="uk-UA"/>
              </w:rPr>
            </w:pPr>
            <w:r>
              <w:rPr>
                <w:noProof w:val="0"/>
                <w:sz w:val="22"/>
                <w:szCs w:val="22"/>
                <w:lang w:eastAsia="uk-UA"/>
              </w:rPr>
              <w:t>Речовини у вигляді суспендованих твер-дих частинок, в т.ч.:</w:t>
            </w:r>
          </w:p>
        </w:tc>
        <w:tc>
          <w:tcPr>
            <w:tcW w:w="483" w:type="pct"/>
            <w:tcBorders>
              <w:top w:val="nil"/>
              <w:left w:val="nil"/>
              <w:bottom w:val="single" w:sz="4" w:space="0" w:color="auto"/>
              <w:right w:val="single" w:sz="4" w:space="0" w:color="auto"/>
            </w:tcBorders>
            <w:noWrap/>
            <w:vAlign w:val="center"/>
            <w:hideMark/>
          </w:tcPr>
          <w:p w14:paraId="153A9445" w14:textId="77777777" w:rsidR="008B3EA9" w:rsidRDefault="008B3EA9" w:rsidP="00803F67">
            <w:pPr>
              <w:jc w:val="center"/>
              <w:rPr>
                <w:noProof w:val="0"/>
                <w:sz w:val="22"/>
                <w:szCs w:val="22"/>
                <w:lang w:eastAsia="uk-UA"/>
              </w:rPr>
            </w:pPr>
            <w:r>
              <w:rPr>
                <w:noProof w:val="0"/>
                <w:sz w:val="22"/>
                <w:szCs w:val="22"/>
                <w:lang w:eastAsia="uk-UA"/>
              </w:rPr>
              <w:t>0,012</w:t>
            </w:r>
          </w:p>
        </w:tc>
        <w:tc>
          <w:tcPr>
            <w:tcW w:w="730" w:type="pct"/>
            <w:tcBorders>
              <w:top w:val="nil"/>
              <w:left w:val="nil"/>
              <w:bottom w:val="single" w:sz="4" w:space="0" w:color="auto"/>
              <w:right w:val="single" w:sz="4" w:space="0" w:color="auto"/>
            </w:tcBorders>
            <w:noWrap/>
            <w:vAlign w:val="center"/>
            <w:hideMark/>
          </w:tcPr>
          <w:p w14:paraId="0356D451" w14:textId="77777777" w:rsidR="008B3EA9" w:rsidRDefault="008B3EA9" w:rsidP="00803F67">
            <w:pPr>
              <w:jc w:val="center"/>
              <w:rPr>
                <w:noProof w:val="0"/>
                <w:sz w:val="22"/>
                <w:szCs w:val="22"/>
                <w:lang w:eastAsia="uk-UA"/>
              </w:rPr>
            </w:pPr>
            <w:r>
              <w:rPr>
                <w:noProof w:val="0"/>
                <w:sz w:val="22"/>
                <w:szCs w:val="22"/>
                <w:lang w:eastAsia="uk-UA"/>
              </w:rPr>
              <w:t>0,0432</w:t>
            </w:r>
          </w:p>
        </w:tc>
      </w:tr>
      <w:tr w:rsidR="008B3EA9" w14:paraId="3D2C1047" w14:textId="77777777" w:rsidTr="00803F67">
        <w:trPr>
          <w:trHeight w:val="1020"/>
        </w:trPr>
        <w:tc>
          <w:tcPr>
            <w:tcW w:w="0" w:type="auto"/>
            <w:vMerge/>
            <w:tcBorders>
              <w:top w:val="nil"/>
              <w:left w:val="single" w:sz="4" w:space="0" w:color="auto"/>
              <w:bottom w:val="single" w:sz="4" w:space="0" w:color="auto"/>
              <w:right w:val="single" w:sz="4" w:space="0" w:color="auto"/>
            </w:tcBorders>
            <w:vAlign w:val="center"/>
            <w:hideMark/>
          </w:tcPr>
          <w:p w14:paraId="075C3098"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76C0FBED"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648DA297" w14:textId="77777777" w:rsidR="008B3EA9" w:rsidRDefault="008B3EA9" w:rsidP="00803F67">
            <w:pPr>
              <w:jc w:val="center"/>
              <w:rPr>
                <w:noProof w:val="0"/>
                <w:sz w:val="22"/>
                <w:szCs w:val="22"/>
                <w:lang w:eastAsia="uk-UA"/>
              </w:rPr>
            </w:pPr>
            <w:r>
              <w:rPr>
                <w:noProof w:val="0"/>
                <w:sz w:val="22"/>
                <w:szCs w:val="22"/>
                <w:lang w:eastAsia="uk-UA"/>
              </w:rPr>
              <w:t>03000</w:t>
            </w:r>
            <w:r>
              <w:rPr>
                <w:noProof w:val="0"/>
                <w:sz w:val="22"/>
                <w:szCs w:val="22"/>
                <w:lang w:eastAsia="uk-UA"/>
              </w:rPr>
              <w:br/>
              <w:t>2902</w:t>
            </w:r>
          </w:p>
        </w:tc>
        <w:tc>
          <w:tcPr>
            <w:tcW w:w="1182" w:type="pct"/>
            <w:tcBorders>
              <w:top w:val="nil"/>
              <w:left w:val="nil"/>
              <w:bottom w:val="single" w:sz="4" w:space="0" w:color="auto"/>
              <w:right w:val="single" w:sz="4" w:space="0" w:color="auto"/>
            </w:tcBorders>
            <w:vAlign w:val="center"/>
            <w:hideMark/>
          </w:tcPr>
          <w:p w14:paraId="28A35F7C" w14:textId="77777777" w:rsidR="008B3EA9" w:rsidRDefault="008B3EA9" w:rsidP="00803F67">
            <w:pPr>
              <w:jc w:val="center"/>
              <w:rPr>
                <w:noProof w:val="0"/>
                <w:sz w:val="22"/>
                <w:szCs w:val="22"/>
                <w:lang w:eastAsia="uk-UA"/>
              </w:rPr>
            </w:pPr>
            <w:r>
              <w:rPr>
                <w:noProof w:val="0"/>
                <w:sz w:val="22"/>
                <w:szCs w:val="22"/>
                <w:lang w:eastAsia="uk-UA"/>
              </w:rPr>
              <w:t>Речовини у вигляді суспендованих твердих частинок, недиференційованих за складом</w:t>
            </w:r>
          </w:p>
        </w:tc>
        <w:tc>
          <w:tcPr>
            <w:tcW w:w="483" w:type="pct"/>
            <w:tcBorders>
              <w:top w:val="nil"/>
              <w:left w:val="nil"/>
              <w:bottom w:val="single" w:sz="4" w:space="0" w:color="auto"/>
              <w:right w:val="single" w:sz="4" w:space="0" w:color="auto"/>
            </w:tcBorders>
            <w:noWrap/>
            <w:vAlign w:val="center"/>
            <w:hideMark/>
          </w:tcPr>
          <w:p w14:paraId="1E92EFB7" w14:textId="77777777" w:rsidR="008B3EA9" w:rsidRDefault="008B3EA9" w:rsidP="00803F67">
            <w:pPr>
              <w:jc w:val="center"/>
              <w:rPr>
                <w:noProof w:val="0"/>
                <w:sz w:val="22"/>
                <w:szCs w:val="22"/>
                <w:lang w:eastAsia="uk-UA"/>
              </w:rPr>
            </w:pPr>
            <w:r>
              <w:rPr>
                <w:noProof w:val="0"/>
                <w:sz w:val="22"/>
                <w:szCs w:val="22"/>
                <w:lang w:eastAsia="uk-UA"/>
              </w:rPr>
              <w:t>0,012</w:t>
            </w:r>
          </w:p>
        </w:tc>
        <w:tc>
          <w:tcPr>
            <w:tcW w:w="730" w:type="pct"/>
            <w:tcBorders>
              <w:top w:val="nil"/>
              <w:left w:val="nil"/>
              <w:bottom w:val="single" w:sz="4" w:space="0" w:color="auto"/>
              <w:right w:val="single" w:sz="4" w:space="0" w:color="auto"/>
            </w:tcBorders>
            <w:noWrap/>
            <w:vAlign w:val="center"/>
            <w:hideMark/>
          </w:tcPr>
          <w:p w14:paraId="060306E4" w14:textId="77777777" w:rsidR="008B3EA9" w:rsidRDefault="008B3EA9" w:rsidP="00803F67">
            <w:pPr>
              <w:jc w:val="center"/>
              <w:rPr>
                <w:noProof w:val="0"/>
                <w:sz w:val="22"/>
                <w:szCs w:val="22"/>
                <w:lang w:eastAsia="uk-UA"/>
              </w:rPr>
            </w:pPr>
            <w:r>
              <w:rPr>
                <w:noProof w:val="0"/>
                <w:sz w:val="22"/>
                <w:szCs w:val="22"/>
                <w:lang w:eastAsia="uk-UA"/>
              </w:rPr>
              <w:t>0,0432</w:t>
            </w:r>
          </w:p>
        </w:tc>
      </w:tr>
      <w:tr w:rsidR="008B3EA9" w14:paraId="51E4CA71" w14:textId="77777777" w:rsidTr="00803F67">
        <w:tc>
          <w:tcPr>
            <w:tcW w:w="515" w:type="pct"/>
            <w:vMerge w:val="restart"/>
            <w:tcBorders>
              <w:top w:val="nil"/>
              <w:left w:val="single" w:sz="4" w:space="0" w:color="auto"/>
              <w:bottom w:val="single" w:sz="4" w:space="0" w:color="auto"/>
              <w:right w:val="single" w:sz="4" w:space="0" w:color="auto"/>
            </w:tcBorders>
            <w:vAlign w:val="center"/>
            <w:hideMark/>
          </w:tcPr>
          <w:p w14:paraId="5E793727" w14:textId="77777777" w:rsidR="008B3EA9" w:rsidRDefault="008B3EA9" w:rsidP="00803F67">
            <w:pPr>
              <w:jc w:val="center"/>
              <w:rPr>
                <w:noProof w:val="0"/>
                <w:sz w:val="22"/>
                <w:szCs w:val="22"/>
                <w:lang w:eastAsia="uk-UA"/>
              </w:rPr>
            </w:pPr>
            <w:r>
              <w:rPr>
                <w:noProof w:val="0"/>
                <w:sz w:val="22"/>
                <w:szCs w:val="22"/>
                <w:lang w:eastAsia="uk-UA"/>
              </w:rPr>
              <w:t>5</w:t>
            </w:r>
          </w:p>
          <w:p w14:paraId="6B45B852" w14:textId="77777777" w:rsidR="008B3EA9" w:rsidRDefault="008B3EA9" w:rsidP="00803F67">
            <w:pPr>
              <w:jc w:val="center"/>
              <w:rPr>
                <w:noProof w:val="0"/>
                <w:sz w:val="22"/>
                <w:szCs w:val="22"/>
                <w:lang w:eastAsia="uk-UA"/>
              </w:rPr>
            </w:pPr>
            <w:r>
              <w:rPr>
                <w:noProof w:val="0"/>
                <w:sz w:val="22"/>
                <w:szCs w:val="22"/>
                <w:lang w:eastAsia="uk-UA"/>
              </w:rPr>
              <w:t> </w:t>
            </w:r>
          </w:p>
          <w:p w14:paraId="6CBD03DE" w14:textId="77777777" w:rsidR="008B3EA9" w:rsidRDefault="008B3EA9" w:rsidP="00803F67">
            <w:pPr>
              <w:jc w:val="center"/>
              <w:rPr>
                <w:noProof w:val="0"/>
                <w:sz w:val="22"/>
                <w:szCs w:val="22"/>
                <w:lang w:eastAsia="uk-UA"/>
              </w:rPr>
            </w:pPr>
            <w:r>
              <w:rPr>
                <w:noProof w:val="0"/>
                <w:sz w:val="22"/>
                <w:szCs w:val="22"/>
                <w:lang w:eastAsia="uk-UA"/>
              </w:rPr>
              <w:t> </w:t>
            </w:r>
          </w:p>
          <w:p w14:paraId="2A4A5303" w14:textId="77777777" w:rsidR="008B3EA9" w:rsidRDefault="008B3EA9" w:rsidP="00803F67">
            <w:pPr>
              <w:jc w:val="center"/>
              <w:rPr>
                <w:noProof w:val="0"/>
                <w:sz w:val="22"/>
                <w:szCs w:val="22"/>
                <w:lang w:eastAsia="uk-UA"/>
              </w:rPr>
            </w:pPr>
            <w:r>
              <w:rPr>
                <w:noProof w:val="0"/>
                <w:sz w:val="22"/>
                <w:szCs w:val="22"/>
                <w:lang w:eastAsia="uk-UA"/>
              </w:rPr>
              <w:t> </w:t>
            </w:r>
          </w:p>
          <w:p w14:paraId="005F5B35" w14:textId="77777777" w:rsidR="008B3EA9" w:rsidRDefault="008B3EA9" w:rsidP="00803F67">
            <w:pPr>
              <w:jc w:val="center"/>
              <w:rPr>
                <w:noProof w:val="0"/>
                <w:sz w:val="22"/>
                <w:szCs w:val="22"/>
                <w:lang w:eastAsia="uk-UA"/>
              </w:rPr>
            </w:pPr>
            <w:r>
              <w:rPr>
                <w:noProof w:val="0"/>
                <w:sz w:val="22"/>
                <w:szCs w:val="22"/>
                <w:lang w:eastAsia="uk-UA"/>
              </w:rPr>
              <w:t> </w:t>
            </w:r>
          </w:p>
          <w:p w14:paraId="653AADCF" w14:textId="77777777" w:rsidR="008B3EA9" w:rsidRDefault="008B3EA9" w:rsidP="00803F67">
            <w:pPr>
              <w:jc w:val="center"/>
              <w:rPr>
                <w:noProof w:val="0"/>
                <w:sz w:val="22"/>
                <w:szCs w:val="22"/>
                <w:lang w:eastAsia="uk-UA"/>
              </w:rPr>
            </w:pPr>
            <w:r>
              <w:rPr>
                <w:noProof w:val="0"/>
                <w:sz w:val="22"/>
                <w:szCs w:val="22"/>
                <w:lang w:eastAsia="uk-UA"/>
              </w:rPr>
              <w:t> </w:t>
            </w:r>
          </w:p>
          <w:p w14:paraId="172AC8D4" w14:textId="77777777" w:rsidR="008B3EA9" w:rsidRDefault="008B3EA9" w:rsidP="00803F67">
            <w:pPr>
              <w:jc w:val="center"/>
              <w:rPr>
                <w:noProof w:val="0"/>
                <w:sz w:val="22"/>
                <w:szCs w:val="22"/>
                <w:lang w:eastAsia="uk-UA"/>
              </w:rPr>
            </w:pPr>
            <w:r>
              <w:rPr>
                <w:noProof w:val="0"/>
                <w:sz w:val="22"/>
                <w:szCs w:val="22"/>
                <w:lang w:eastAsia="uk-UA"/>
              </w:rPr>
              <w:t> </w:t>
            </w:r>
          </w:p>
        </w:tc>
        <w:tc>
          <w:tcPr>
            <w:tcW w:w="1518" w:type="pct"/>
            <w:vMerge w:val="restart"/>
            <w:tcBorders>
              <w:top w:val="nil"/>
              <w:left w:val="nil"/>
              <w:bottom w:val="single" w:sz="4" w:space="0" w:color="auto"/>
              <w:right w:val="single" w:sz="4" w:space="0" w:color="auto"/>
            </w:tcBorders>
            <w:vAlign w:val="center"/>
            <w:hideMark/>
          </w:tcPr>
          <w:p w14:paraId="5F671AB8" w14:textId="77777777" w:rsidR="008B3EA9" w:rsidRDefault="008B3EA9" w:rsidP="00803F67">
            <w:pPr>
              <w:jc w:val="center"/>
              <w:rPr>
                <w:noProof w:val="0"/>
                <w:sz w:val="22"/>
                <w:szCs w:val="22"/>
                <w:lang w:eastAsia="uk-UA"/>
              </w:rPr>
            </w:pPr>
            <w:r>
              <w:rPr>
                <w:noProof w:val="0"/>
                <w:sz w:val="22"/>
                <w:szCs w:val="22"/>
                <w:lang w:eastAsia="uk-UA"/>
              </w:rPr>
              <w:t>410102.ремонт автомобілів (нове визначення діяльності)</w:t>
            </w:r>
            <w:r>
              <w:rPr>
                <w:noProof w:val="0"/>
                <w:sz w:val="22"/>
                <w:szCs w:val="22"/>
                <w:lang w:eastAsia="uk-UA"/>
              </w:rPr>
              <w:br/>
              <w:t>(Фарбувальний пост)</w:t>
            </w:r>
            <w:r>
              <w:rPr>
                <w:noProof w:val="0"/>
                <w:sz w:val="22"/>
                <w:szCs w:val="22"/>
                <w:lang w:eastAsia="uk-UA"/>
              </w:rPr>
              <w:br/>
            </w:r>
            <w:r>
              <w:rPr>
                <w:noProof w:val="0"/>
                <w:sz w:val="22"/>
                <w:szCs w:val="22"/>
                <w:lang w:eastAsia="uk-UA"/>
              </w:rPr>
              <w:br/>
              <w:t>Неорганізоване</w:t>
            </w:r>
          </w:p>
          <w:p w14:paraId="1178FD68" w14:textId="77777777" w:rsidR="008B3EA9" w:rsidRDefault="008B3EA9" w:rsidP="00803F67">
            <w:pPr>
              <w:jc w:val="center"/>
              <w:rPr>
                <w:noProof w:val="0"/>
                <w:sz w:val="22"/>
                <w:szCs w:val="22"/>
                <w:lang w:eastAsia="uk-UA"/>
              </w:rPr>
            </w:pPr>
            <w:r>
              <w:rPr>
                <w:noProof w:val="0"/>
                <w:sz w:val="22"/>
                <w:szCs w:val="22"/>
                <w:lang w:eastAsia="uk-UA"/>
              </w:rPr>
              <w:t> </w:t>
            </w:r>
          </w:p>
          <w:p w14:paraId="699E3C38" w14:textId="77777777" w:rsidR="008B3EA9" w:rsidRDefault="008B3EA9" w:rsidP="00803F67">
            <w:pPr>
              <w:jc w:val="center"/>
              <w:rPr>
                <w:noProof w:val="0"/>
                <w:sz w:val="22"/>
                <w:szCs w:val="22"/>
                <w:lang w:eastAsia="uk-UA"/>
              </w:rPr>
            </w:pPr>
            <w:r>
              <w:rPr>
                <w:noProof w:val="0"/>
                <w:sz w:val="22"/>
                <w:szCs w:val="22"/>
                <w:lang w:eastAsia="uk-UA"/>
              </w:rPr>
              <w:t> </w:t>
            </w:r>
          </w:p>
          <w:p w14:paraId="76792E72" w14:textId="77777777" w:rsidR="008B3EA9" w:rsidRDefault="008B3EA9" w:rsidP="00803F67">
            <w:pPr>
              <w:jc w:val="center"/>
              <w:rPr>
                <w:noProof w:val="0"/>
                <w:sz w:val="22"/>
                <w:szCs w:val="22"/>
                <w:lang w:eastAsia="uk-UA"/>
              </w:rPr>
            </w:pPr>
            <w:r>
              <w:rPr>
                <w:noProof w:val="0"/>
                <w:sz w:val="22"/>
                <w:szCs w:val="22"/>
                <w:lang w:eastAsia="uk-UA"/>
              </w:rPr>
              <w:t> </w:t>
            </w:r>
          </w:p>
          <w:p w14:paraId="21F7C028" w14:textId="77777777" w:rsidR="008B3EA9" w:rsidRDefault="008B3EA9" w:rsidP="00803F67">
            <w:pPr>
              <w:jc w:val="center"/>
              <w:rPr>
                <w:noProof w:val="0"/>
                <w:sz w:val="22"/>
                <w:szCs w:val="22"/>
                <w:lang w:eastAsia="uk-UA"/>
              </w:rPr>
            </w:pPr>
            <w:r>
              <w:rPr>
                <w:noProof w:val="0"/>
                <w:sz w:val="22"/>
                <w:szCs w:val="22"/>
                <w:lang w:eastAsia="uk-UA"/>
              </w:rPr>
              <w:t> </w:t>
            </w:r>
          </w:p>
          <w:p w14:paraId="38937202" w14:textId="77777777" w:rsidR="008B3EA9" w:rsidRDefault="008B3EA9" w:rsidP="00803F67">
            <w:pPr>
              <w:jc w:val="center"/>
              <w:rPr>
                <w:noProof w:val="0"/>
                <w:sz w:val="22"/>
                <w:szCs w:val="22"/>
                <w:lang w:eastAsia="uk-UA"/>
              </w:rPr>
            </w:pPr>
            <w:r>
              <w:rPr>
                <w:noProof w:val="0"/>
                <w:sz w:val="22"/>
                <w:szCs w:val="22"/>
                <w:lang w:eastAsia="uk-UA"/>
              </w:rPr>
              <w:t> </w:t>
            </w:r>
          </w:p>
          <w:p w14:paraId="0B898867" w14:textId="77777777" w:rsidR="008B3EA9" w:rsidRDefault="008B3EA9" w:rsidP="00803F67">
            <w:pPr>
              <w:jc w:val="center"/>
              <w:rPr>
                <w:noProof w:val="0"/>
                <w:sz w:val="22"/>
                <w:szCs w:val="22"/>
                <w:lang w:eastAsia="uk-UA"/>
              </w:rPr>
            </w:pPr>
            <w:r>
              <w:rPr>
                <w:noProof w:val="0"/>
                <w:sz w:val="22"/>
                <w:szCs w:val="22"/>
                <w:lang w:eastAsia="uk-UA"/>
              </w:rPr>
              <w:t> </w:t>
            </w:r>
          </w:p>
        </w:tc>
        <w:tc>
          <w:tcPr>
            <w:tcW w:w="572" w:type="pct"/>
            <w:tcBorders>
              <w:top w:val="nil"/>
              <w:left w:val="nil"/>
              <w:bottom w:val="single" w:sz="4" w:space="0" w:color="auto"/>
              <w:right w:val="single" w:sz="4" w:space="0" w:color="auto"/>
            </w:tcBorders>
            <w:vAlign w:val="center"/>
            <w:hideMark/>
          </w:tcPr>
          <w:p w14:paraId="36428A72" w14:textId="77777777" w:rsidR="008B3EA9" w:rsidRDefault="008B3EA9" w:rsidP="00803F67">
            <w:pPr>
              <w:jc w:val="center"/>
              <w:rPr>
                <w:noProof w:val="0"/>
                <w:sz w:val="22"/>
                <w:szCs w:val="22"/>
                <w:lang w:eastAsia="uk-UA"/>
              </w:rPr>
            </w:pPr>
            <w:r>
              <w:rPr>
                <w:noProof w:val="0"/>
                <w:sz w:val="22"/>
                <w:szCs w:val="22"/>
                <w:lang w:eastAsia="uk-UA"/>
              </w:rPr>
              <w:t>03000</w:t>
            </w:r>
          </w:p>
        </w:tc>
        <w:tc>
          <w:tcPr>
            <w:tcW w:w="1182" w:type="pct"/>
            <w:tcBorders>
              <w:top w:val="nil"/>
              <w:left w:val="nil"/>
              <w:bottom w:val="single" w:sz="4" w:space="0" w:color="auto"/>
              <w:right w:val="single" w:sz="4" w:space="0" w:color="auto"/>
            </w:tcBorders>
            <w:vAlign w:val="center"/>
            <w:hideMark/>
          </w:tcPr>
          <w:p w14:paraId="31C605A4" w14:textId="77777777" w:rsidR="008B3EA9" w:rsidRDefault="008B3EA9" w:rsidP="00803F67">
            <w:pPr>
              <w:jc w:val="center"/>
              <w:rPr>
                <w:noProof w:val="0"/>
                <w:sz w:val="22"/>
                <w:szCs w:val="22"/>
                <w:lang w:eastAsia="uk-UA"/>
              </w:rPr>
            </w:pPr>
            <w:r>
              <w:rPr>
                <w:noProof w:val="0"/>
                <w:sz w:val="22"/>
                <w:szCs w:val="22"/>
                <w:lang w:eastAsia="uk-UA"/>
              </w:rPr>
              <w:t>Речовини у вигляді суспендованих твер-дих частинок, в т.ч.:</w:t>
            </w:r>
          </w:p>
        </w:tc>
        <w:tc>
          <w:tcPr>
            <w:tcW w:w="483" w:type="pct"/>
            <w:tcBorders>
              <w:top w:val="nil"/>
              <w:left w:val="nil"/>
              <w:bottom w:val="single" w:sz="4" w:space="0" w:color="auto"/>
              <w:right w:val="single" w:sz="4" w:space="0" w:color="auto"/>
            </w:tcBorders>
            <w:noWrap/>
            <w:vAlign w:val="center"/>
            <w:hideMark/>
          </w:tcPr>
          <w:p w14:paraId="14D33055" w14:textId="77777777" w:rsidR="008B3EA9" w:rsidRDefault="008B3EA9" w:rsidP="00803F67">
            <w:pPr>
              <w:jc w:val="center"/>
              <w:rPr>
                <w:noProof w:val="0"/>
                <w:sz w:val="22"/>
                <w:szCs w:val="22"/>
                <w:lang w:eastAsia="uk-UA"/>
              </w:rPr>
            </w:pPr>
            <w:r>
              <w:rPr>
                <w:noProof w:val="0"/>
                <w:sz w:val="22"/>
                <w:szCs w:val="22"/>
                <w:lang w:eastAsia="uk-UA"/>
              </w:rPr>
              <w:t>0,0296</w:t>
            </w:r>
          </w:p>
        </w:tc>
        <w:tc>
          <w:tcPr>
            <w:tcW w:w="730" w:type="pct"/>
            <w:tcBorders>
              <w:top w:val="nil"/>
              <w:left w:val="nil"/>
              <w:bottom w:val="single" w:sz="4" w:space="0" w:color="auto"/>
              <w:right w:val="single" w:sz="4" w:space="0" w:color="auto"/>
            </w:tcBorders>
            <w:noWrap/>
            <w:vAlign w:val="center"/>
            <w:hideMark/>
          </w:tcPr>
          <w:p w14:paraId="04F1F8DC" w14:textId="77777777" w:rsidR="008B3EA9" w:rsidRDefault="008B3EA9" w:rsidP="00803F67">
            <w:pPr>
              <w:jc w:val="center"/>
              <w:rPr>
                <w:noProof w:val="0"/>
                <w:sz w:val="22"/>
                <w:szCs w:val="22"/>
                <w:lang w:eastAsia="uk-UA"/>
              </w:rPr>
            </w:pPr>
            <w:r>
              <w:rPr>
                <w:noProof w:val="0"/>
                <w:sz w:val="22"/>
                <w:szCs w:val="22"/>
                <w:lang w:eastAsia="uk-UA"/>
              </w:rPr>
              <w:t>0,10656</w:t>
            </w:r>
          </w:p>
        </w:tc>
      </w:tr>
      <w:tr w:rsidR="008B3EA9" w14:paraId="42C22D9F" w14:textId="77777777" w:rsidTr="00803F67">
        <w:trPr>
          <w:trHeight w:val="1020"/>
        </w:trPr>
        <w:tc>
          <w:tcPr>
            <w:tcW w:w="0" w:type="auto"/>
            <w:vMerge/>
            <w:tcBorders>
              <w:top w:val="nil"/>
              <w:left w:val="single" w:sz="4" w:space="0" w:color="auto"/>
              <w:bottom w:val="single" w:sz="4" w:space="0" w:color="auto"/>
              <w:right w:val="single" w:sz="4" w:space="0" w:color="auto"/>
            </w:tcBorders>
            <w:vAlign w:val="center"/>
            <w:hideMark/>
          </w:tcPr>
          <w:p w14:paraId="51372592"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4BA927AF"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33642FA7" w14:textId="77777777" w:rsidR="008B3EA9" w:rsidRDefault="008B3EA9" w:rsidP="00803F67">
            <w:pPr>
              <w:jc w:val="center"/>
              <w:rPr>
                <w:noProof w:val="0"/>
                <w:sz w:val="22"/>
                <w:szCs w:val="22"/>
                <w:lang w:eastAsia="uk-UA"/>
              </w:rPr>
            </w:pPr>
            <w:r>
              <w:rPr>
                <w:noProof w:val="0"/>
                <w:sz w:val="22"/>
                <w:szCs w:val="22"/>
                <w:lang w:eastAsia="uk-UA"/>
              </w:rPr>
              <w:t>03000</w:t>
            </w:r>
            <w:r>
              <w:rPr>
                <w:noProof w:val="0"/>
                <w:sz w:val="22"/>
                <w:szCs w:val="22"/>
                <w:lang w:eastAsia="uk-UA"/>
              </w:rPr>
              <w:br/>
              <w:t>2902</w:t>
            </w:r>
          </w:p>
        </w:tc>
        <w:tc>
          <w:tcPr>
            <w:tcW w:w="1182" w:type="pct"/>
            <w:tcBorders>
              <w:top w:val="nil"/>
              <w:left w:val="nil"/>
              <w:bottom w:val="single" w:sz="4" w:space="0" w:color="auto"/>
              <w:right w:val="single" w:sz="4" w:space="0" w:color="auto"/>
            </w:tcBorders>
            <w:vAlign w:val="center"/>
            <w:hideMark/>
          </w:tcPr>
          <w:p w14:paraId="2584F3A9" w14:textId="77777777" w:rsidR="008B3EA9" w:rsidRDefault="008B3EA9" w:rsidP="00803F67">
            <w:pPr>
              <w:jc w:val="center"/>
              <w:rPr>
                <w:noProof w:val="0"/>
                <w:sz w:val="22"/>
                <w:szCs w:val="22"/>
                <w:lang w:eastAsia="uk-UA"/>
              </w:rPr>
            </w:pPr>
            <w:r>
              <w:rPr>
                <w:noProof w:val="0"/>
                <w:sz w:val="22"/>
                <w:szCs w:val="22"/>
                <w:lang w:eastAsia="uk-UA"/>
              </w:rPr>
              <w:t>Речовини у вигляді суспендованих твердих частинок, недиференційованих за складом</w:t>
            </w:r>
          </w:p>
        </w:tc>
        <w:tc>
          <w:tcPr>
            <w:tcW w:w="483" w:type="pct"/>
            <w:tcBorders>
              <w:top w:val="nil"/>
              <w:left w:val="nil"/>
              <w:bottom w:val="single" w:sz="4" w:space="0" w:color="auto"/>
              <w:right w:val="single" w:sz="4" w:space="0" w:color="auto"/>
            </w:tcBorders>
            <w:noWrap/>
            <w:vAlign w:val="center"/>
            <w:hideMark/>
          </w:tcPr>
          <w:p w14:paraId="788453A3" w14:textId="77777777" w:rsidR="008B3EA9" w:rsidRDefault="008B3EA9" w:rsidP="00803F67">
            <w:pPr>
              <w:jc w:val="center"/>
              <w:rPr>
                <w:noProof w:val="0"/>
                <w:sz w:val="22"/>
                <w:szCs w:val="22"/>
                <w:lang w:eastAsia="uk-UA"/>
              </w:rPr>
            </w:pPr>
            <w:r>
              <w:rPr>
                <w:noProof w:val="0"/>
                <w:sz w:val="22"/>
                <w:szCs w:val="22"/>
                <w:lang w:eastAsia="uk-UA"/>
              </w:rPr>
              <w:t>0,0296</w:t>
            </w:r>
          </w:p>
        </w:tc>
        <w:tc>
          <w:tcPr>
            <w:tcW w:w="730" w:type="pct"/>
            <w:tcBorders>
              <w:top w:val="nil"/>
              <w:left w:val="nil"/>
              <w:bottom w:val="single" w:sz="4" w:space="0" w:color="auto"/>
              <w:right w:val="single" w:sz="4" w:space="0" w:color="auto"/>
            </w:tcBorders>
            <w:noWrap/>
            <w:vAlign w:val="center"/>
            <w:hideMark/>
          </w:tcPr>
          <w:p w14:paraId="07898BBB" w14:textId="77777777" w:rsidR="008B3EA9" w:rsidRDefault="008B3EA9" w:rsidP="00803F67">
            <w:pPr>
              <w:jc w:val="center"/>
              <w:rPr>
                <w:noProof w:val="0"/>
                <w:sz w:val="22"/>
                <w:szCs w:val="22"/>
                <w:lang w:eastAsia="uk-UA"/>
              </w:rPr>
            </w:pPr>
            <w:r>
              <w:rPr>
                <w:noProof w:val="0"/>
                <w:sz w:val="22"/>
                <w:szCs w:val="22"/>
                <w:lang w:eastAsia="uk-UA"/>
              </w:rPr>
              <w:t>0,10656</w:t>
            </w:r>
          </w:p>
        </w:tc>
      </w:tr>
      <w:tr w:rsidR="008B3EA9" w14:paraId="7E3C59FB"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2E5CF871"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3FB3CC0F"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6FA84073" w14:textId="77777777" w:rsidR="008B3EA9" w:rsidRDefault="008B3EA9" w:rsidP="00803F67">
            <w:pPr>
              <w:jc w:val="center"/>
              <w:rPr>
                <w:noProof w:val="0"/>
                <w:sz w:val="22"/>
                <w:szCs w:val="22"/>
                <w:lang w:eastAsia="uk-UA"/>
              </w:rPr>
            </w:pPr>
            <w:r>
              <w:rPr>
                <w:noProof w:val="0"/>
                <w:sz w:val="22"/>
                <w:szCs w:val="22"/>
                <w:lang w:eastAsia="uk-UA"/>
              </w:rPr>
              <w:t>11000</w:t>
            </w:r>
          </w:p>
        </w:tc>
        <w:tc>
          <w:tcPr>
            <w:tcW w:w="1182" w:type="pct"/>
            <w:tcBorders>
              <w:top w:val="nil"/>
              <w:left w:val="nil"/>
              <w:bottom w:val="single" w:sz="4" w:space="0" w:color="auto"/>
              <w:right w:val="single" w:sz="4" w:space="0" w:color="auto"/>
            </w:tcBorders>
            <w:vAlign w:val="center"/>
            <w:hideMark/>
          </w:tcPr>
          <w:p w14:paraId="24BD7649" w14:textId="77777777" w:rsidR="008B3EA9" w:rsidRDefault="008B3EA9" w:rsidP="00803F67">
            <w:pPr>
              <w:jc w:val="center"/>
              <w:rPr>
                <w:noProof w:val="0"/>
                <w:sz w:val="22"/>
                <w:szCs w:val="22"/>
                <w:lang w:eastAsia="uk-UA"/>
              </w:rPr>
            </w:pPr>
            <w:r>
              <w:rPr>
                <w:noProof w:val="0"/>
                <w:sz w:val="22"/>
                <w:szCs w:val="22"/>
                <w:lang w:eastAsia="uk-UA"/>
              </w:rPr>
              <w:t>Неметанові леткі органічні сполуки, в т.ч.:</w:t>
            </w:r>
          </w:p>
        </w:tc>
        <w:tc>
          <w:tcPr>
            <w:tcW w:w="483" w:type="pct"/>
            <w:tcBorders>
              <w:top w:val="nil"/>
              <w:left w:val="nil"/>
              <w:bottom w:val="single" w:sz="4" w:space="0" w:color="auto"/>
              <w:right w:val="single" w:sz="4" w:space="0" w:color="auto"/>
            </w:tcBorders>
            <w:noWrap/>
            <w:vAlign w:val="center"/>
            <w:hideMark/>
          </w:tcPr>
          <w:p w14:paraId="136FA7C3" w14:textId="77777777" w:rsidR="008B3EA9" w:rsidRDefault="008B3EA9" w:rsidP="00803F67">
            <w:pPr>
              <w:jc w:val="center"/>
              <w:rPr>
                <w:noProof w:val="0"/>
                <w:sz w:val="22"/>
                <w:szCs w:val="22"/>
                <w:lang w:eastAsia="uk-UA"/>
              </w:rPr>
            </w:pPr>
            <w:r>
              <w:rPr>
                <w:noProof w:val="0"/>
                <w:sz w:val="22"/>
                <w:szCs w:val="22"/>
                <w:lang w:eastAsia="uk-UA"/>
              </w:rPr>
              <w:t>0,06186</w:t>
            </w:r>
          </w:p>
        </w:tc>
        <w:tc>
          <w:tcPr>
            <w:tcW w:w="730" w:type="pct"/>
            <w:tcBorders>
              <w:top w:val="nil"/>
              <w:left w:val="nil"/>
              <w:bottom w:val="single" w:sz="4" w:space="0" w:color="auto"/>
              <w:right w:val="single" w:sz="4" w:space="0" w:color="auto"/>
            </w:tcBorders>
            <w:noWrap/>
            <w:vAlign w:val="center"/>
            <w:hideMark/>
          </w:tcPr>
          <w:p w14:paraId="3D83A421" w14:textId="77777777" w:rsidR="008B3EA9" w:rsidRDefault="008B3EA9" w:rsidP="00803F67">
            <w:pPr>
              <w:jc w:val="center"/>
              <w:rPr>
                <w:noProof w:val="0"/>
                <w:sz w:val="22"/>
                <w:szCs w:val="22"/>
                <w:lang w:eastAsia="uk-UA"/>
              </w:rPr>
            </w:pPr>
            <w:r>
              <w:rPr>
                <w:noProof w:val="0"/>
                <w:sz w:val="22"/>
                <w:szCs w:val="22"/>
                <w:lang w:eastAsia="uk-UA"/>
              </w:rPr>
              <w:t>0,222696</w:t>
            </w:r>
          </w:p>
        </w:tc>
      </w:tr>
      <w:tr w:rsidR="008B3EA9" w14:paraId="5C509D29"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6C54E3C6"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0FB30ADC"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62B44B00" w14:textId="77777777" w:rsidR="008B3EA9" w:rsidRDefault="008B3EA9" w:rsidP="00803F67">
            <w:pPr>
              <w:jc w:val="center"/>
              <w:rPr>
                <w:noProof w:val="0"/>
                <w:sz w:val="22"/>
                <w:szCs w:val="22"/>
                <w:lang w:eastAsia="uk-UA"/>
              </w:rPr>
            </w:pPr>
            <w:r>
              <w:rPr>
                <w:noProof w:val="0"/>
                <w:sz w:val="22"/>
                <w:szCs w:val="22"/>
                <w:lang w:eastAsia="uk-UA"/>
              </w:rPr>
              <w:t>11000</w:t>
            </w:r>
            <w:r>
              <w:rPr>
                <w:noProof w:val="0"/>
                <w:sz w:val="22"/>
                <w:szCs w:val="22"/>
                <w:lang w:eastAsia="uk-UA"/>
              </w:rPr>
              <w:br/>
              <w:t>1042</w:t>
            </w:r>
          </w:p>
        </w:tc>
        <w:tc>
          <w:tcPr>
            <w:tcW w:w="1182" w:type="pct"/>
            <w:tcBorders>
              <w:top w:val="nil"/>
              <w:left w:val="nil"/>
              <w:bottom w:val="single" w:sz="4" w:space="0" w:color="auto"/>
              <w:right w:val="single" w:sz="4" w:space="0" w:color="auto"/>
            </w:tcBorders>
            <w:vAlign w:val="center"/>
            <w:hideMark/>
          </w:tcPr>
          <w:p w14:paraId="39AE17DE" w14:textId="77777777" w:rsidR="008B3EA9" w:rsidRDefault="008B3EA9" w:rsidP="00803F67">
            <w:pPr>
              <w:jc w:val="center"/>
              <w:rPr>
                <w:noProof w:val="0"/>
                <w:sz w:val="22"/>
                <w:szCs w:val="22"/>
                <w:lang w:eastAsia="uk-UA"/>
              </w:rPr>
            </w:pPr>
            <w:r>
              <w:rPr>
                <w:noProof w:val="0"/>
                <w:sz w:val="22"/>
                <w:szCs w:val="22"/>
                <w:lang w:eastAsia="uk-UA"/>
              </w:rPr>
              <w:t>Спирт бутиловий</w:t>
            </w:r>
          </w:p>
        </w:tc>
        <w:tc>
          <w:tcPr>
            <w:tcW w:w="483" w:type="pct"/>
            <w:tcBorders>
              <w:top w:val="nil"/>
              <w:left w:val="nil"/>
              <w:bottom w:val="single" w:sz="4" w:space="0" w:color="auto"/>
              <w:right w:val="single" w:sz="4" w:space="0" w:color="auto"/>
            </w:tcBorders>
            <w:noWrap/>
            <w:vAlign w:val="center"/>
            <w:hideMark/>
          </w:tcPr>
          <w:p w14:paraId="66D66375" w14:textId="77777777" w:rsidR="008B3EA9" w:rsidRDefault="008B3EA9" w:rsidP="00803F67">
            <w:pPr>
              <w:jc w:val="center"/>
              <w:rPr>
                <w:noProof w:val="0"/>
                <w:sz w:val="22"/>
                <w:szCs w:val="22"/>
                <w:lang w:eastAsia="uk-UA"/>
              </w:rPr>
            </w:pPr>
            <w:r>
              <w:rPr>
                <w:noProof w:val="0"/>
                <w:sz w:val="22"/>
                <w:szCs w:val="22"/>
                <w:lang w:eastAsia="uk-UA"/>
              </w:rPr>
              <w:t>0,00447</w:t>
            </w:r>
          </w:p>
        </w:tc>
        <w:tc>
          <w:tcPr>
            <w:tcW w:w="730" w:type="pct"/>
            <w:tcBorders>
              <w:top w:val="nil"/>
              <w:left w:val="nil"/>
              <w:bottom w:val="single" w:sz="4" w:space="0" w:color="auto"/>
              <w:right w:val="single" w:sz="4" w:space="0" w:color="auto"/>
            </w:tcBorders>
            <w:noWrap/>
            <w:vAlign w:val="center"/>
            <w:hideMark/>
          </w:tcPr>
          <w:p w14:paraId="49B2681B" w14:textId="77777777" w:rsidR="008B3EA9" w:rsidRDefault="008B3EA9" w:rsidP="00803F67">
            <w:pPr>
              <w:jc w:val="center"/>
              <w:rPr>
                <w:noProof w:val="0"/>
                <w:sz w:val="22"/>
                <w:szCs w:val="22"/>
                <w:lang w:eastAsia="uk-UA"/>
              </w:rPr>
            </w:pPr>
            <w:r>
              <w:rPr>
                <w:noProof w:val="0"/>
                <w:sz w:val="22"/>
                <w:szCs w:val="22"/>
                <w:lang w:eastAsia="uk-UA"/>
              </w:rPr>
              <w:t>0,016092</w:t>
            </w:r>
          </w:p>
        </w:tc>
      </w:tr>
      <w:tr w:rsidR="008B3EA9" w14:paraId="39AC0AF1"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1BAA276E"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69B77243"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3DA7633C" w14:textId="77777777" w:rsidR="008B3EA9" w:rsidRDefault="008B3EA9" w:rsidP="00803F67">
            <w:pPr>
              <w:jc w:val="center"/>
              <w:rPr>
                <w:noProof w:val="0"/>
                <w:sz w:val="22"/>
                <w:szCs w:val="22"/>
                <w:lang w:eastAsia="uk-UA"/>
              </w:rPr>
            </w:pPr>
            <w:r>
              <w:rPr>
                <w:noProof w:val="0"/>
                <w:sz w:val="22"/>
                <w:szCs w:val="22"/>
                <w:lang w:eastAsia="uk-UA"/>
              </w:rPr>
              <w:t>11000</w:t>
            </w:r>
            <w:r>
              <w:rPr>
                <w:noProof w:val="0"/>
                <w:sz w:val="22"/>
                <w:szCs w:val="22"/>
                <w:lang w:eastAsia="uk-UA"/>
              </w:rPr>
              <w:br/>
              <w:t>2750</w:t>
            </w:r>
          </w:p>
        </w:tc>
        <w:tc>
          <w:tcPr>
            <w:tcW w:w="1182" w:type="pct"/>
            <w:tcBorders>
              <w:top w:val="nil"/>
              <w:left w:val="nil"/>
              <w:bottom w:val="single" w:sz="4" w:space="0" w:color="auto"/>
              <w:right w:val="single" w:sz="4" w:space="0" w:color="auto"/>
            </w:tcBorders>
            <w:vAlign w:val="center"/>
            <w:hideMark/>
          </w:tcPr>
          <w:p w14:paraId="5996C80A" w14:textId="77777777" w:rsidR="008B3EA9" w:rsidRDefault="008B3EA9" w:rsidP="00803F67">
            <w:pPr>
              <w:jc w:val="center"/>
              <w:rPr>
                <w:noProof w:val="0"/>
                <w:sz w:val="22"/>
                <w:szCs w:val="22"/>
                <w:lang w:eastAsia="uk-UA"/>
              </w:rPr>
            </w:pPr>
            <w:r>
              <w:rPr>
                <w:noProof w:val="0"/>
                <w:sz w:val="22"/>
                <w:szCs w:val="22"/>
                <w:lang w:eastAsia="uk-UA"/>
              </w:rPr>
              <w:t>Сольвент нафта</w:t>
            </w:r>
          </w:p>
        </w:tc>
        <w:tc>
          <w:tcPr>
            <w:tcW w:w="483" w:type="pct"/>
            <w:tcBorders>
              <w:top w:val="nil"/>
              <w:left w:val="nil"/>
              <w:bottom w:val="single" w:sz="4" w:space="0" w:color="auto"/>
              <w:right w:val="single" w:sz="4" w:space="0" w:color="auto"/>
            </w:tcBorders>
            <w:noWrap/>
            <w:vAlign w:val="center"/>
            <w:hideMark/>
          </w:tcPr>
          <w:p w14:paraId="08852045" w14:textId="77777777" w:rsidR="008B3EA9" w:rsidRDefault="008B3EA9" w:rsidP="00803F67">
            <w:pPr>
              <w:jc w:val="center"/>
              <w:rPr>
                <w:noProof w:val="0"/>
                <w:sz w:val="22"/>
                <w:szCs w:val="22"/>
                <w:lang w:eastAsia="uk-UA"/>
              </w:rPr>
            </w:pPr>
            <w:r>
              <w:rPr>
                <w:noProof w:val="0"/>
                <w:sz w:val="22"/>
                <w:szCs w:val="22"/>
                <w:lang w:eastAsia="uk-UA"/>
              </w:rPr>
              <w:t>0,00995</w:t>
            </w:r>
          </w:p>
        </w:tc>
        <w:tc>
          <w:tcPr>
            <w:tcW w:w="730" w:type="pct"/>
            <w:tcBorders>
              <w:top w:val="nil"/>
              <w:left w:val="nil"/>
              <w:bottom w:val="single" w:sz="4" w:space="0" w:color="auto"/>
              <w:right w:val="single" w:sz="4" w:space="0" w:color="auto"/>
            </w:tcBorders>
            <w:noWrap/>
            <w:vAlign w:val="center"/>
            <w:hideMark/>
          </w:tcPr>
          <w:p w14:paraId="7633BB79" w14:textId="77777777" w:rsidR="008B3EA9" w:rsidRDefault="008B3EA9" w:rsidP="00803F67">
            <w:pPr>
              <w:jc w:val="center"/>
              <w:rPr>
                <w:noProof w:val="0"/>
                <w:sz w:val="22"/>
                <w:szCs w:val="22"/>
                <w:lang w:eastAsia="uk-UA"/>
              </w:rPr>
            </w:pPr>
            <w:r>
              <w:rPr>
                <w:noProof w:val="0"/>
                <w:sz w:val="22"/>
                <w:szCs w:val="22"/>
                <w:lang w:eastAsia="uk-UA"/>
              </w:rPr>
              <w:t>0,03582</w:t>
            </w:r>
          </w:p>
        </w:tc>
      </w:tr>
      <w:tr w:rsidR="008B3EA9" w14:paraId="32939729"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182C8E4E"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005BF625"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62FE9892" w14:textId="77777777" w:rsidR="008B3EA9" w:rsidRDefault="008B3EA9" w:rsidP="00803F67">
            <w:pPr>
              <w:jc w:val="center"/>
              <w:rPr>
                <w:noProof w:val="0"/>
                <w:sz w:val="22"/>
                <w:szCs w:val="22"/>
                <w:lang w:eastAsia="uk-UA"/>
              </w:rPr>
            </w:pPr>
            <w:r>
              <w:rPr>
                <w:noProof w:val="0"/>
                <w:sz w:val="22"/>
                <w:szCs w:val="22"/>
                <w:lang w:eastAsia="uk-UA"/>
              </w:rPr>
              <w:t>11000</w:t>
            </w:r>
            <w:r>
              <w:rPr>
                <w:noProof w:val="0"/>
                <w:sz w:val="22"/>
                <w:szCs w:val="22"/>
                <w:lang w:eastAsia="uk-UA"/>
              </w:rPr>
              <w:br/>
              <w:t>2752</w:t>
            </w:r>
          </w:p>
        </w:tc>
        <w:tc>
          <w:tcPr>
            <w:tcW w:w="1182" w:type="pct"/>
            <w:tcBorders>
              <w:top w:val="nil"/>
              <w:left w:val="nil"/>
              <w:bottom w:val="single" w:sz="4" w:space="0" w:color="auto"/>
              <w:right w:val="single" w:sz="4" w:space="0" w:color="auto"/>
            </w:tcBorders>
            <w:vAlign w:val="center"/>
            <w:hideMark/>
          </w:tcPr>
          <w:p w14:paraId="5C2FFC8B" w14:textId="77777777" w:rsidR="008B3EA9" w:rsidRDefault="008B3EA9" w:rsidP="00803F67">
            <w:pPr>
              <w:jc w:val="center"/>
              <w:rPr>
                <w:noProof w:val="0"/>
                <w:sz w:val="22"/>
                <w:szCs w:val="22"/>
                <w:lang w:eastAsia="uk-UA"/>
              </w:rPr>
            </w:pPr>
            <w:r>
              <w:rPr>
                <w:noProof w:val="0"/>
                <w:sz w:val="22"/>
                <w:szCs w:val="22"/>
                <w:lang w:eastAsia="uk-UA"/>
              </w:rPr>
              <w:t>Уайт-спірит</w:t>
            </w:r>
          </w:p>
        </w:tc>
        <w:tc>
          <w:tcPr>
            <w:tcW w:w="483" w:type="pct"/>
            <w:tcBorders>
              <w:top w:val="nil"/>
              <w:left w:val="nil"/>
              <w:bottom w:val="single" w:sz="4" w:space="0" w:color="auto"/>
              <w:right w:val="single" w:sz="4" w:space="0" w:color="auto"/>
            </w:tcBorders>
            <w:noWrap/>
            <w:vAlign w:val="center"/>
            <w:hideMark/>
          </w:tcPr>
          <w:p w14:paraId="37F8511D" w14:textId="77777777" w:rsidR="008B3EA9" w:rsidRDefault="008B3EA9" w:rsidP="00803F67">
            <w:pPr>
              <w:jc w:val="center"/>
              <w:rPr>
                <w:noProof w:val="0"/>
                <w:sz w:val="22"/>
                <w:szCs w:val="22"/>
                <w:lang w:eastAsia="uk-UA"/>
              </w:rPr>
            </w:pPr>
            <w:r>
              <w:rPr>
                <w:noProof w:val="0"/>
                <w:sz w:val="22"/>
                <w:szCs w:val="22"/>
                <w:lang w:eastAsia="uk-UA"/>
              </w:rPr>
              <w:t>0,04711</w:t>
            </w:r>
          </w:p>
        </w:tc>
        <w:tc>
          <w:tcPr>
            <w:tcW w:w="730" w:type="pct"/>
            <w:tcBorders>
              <w:top w:val="nil"/>
              <w:left w:val="nil"/>
              <w:bottom w:val="single" w:sz="4" w:space="0" w:color="auto"/>
              <w:right w:val="single" w:sz="4" w:space="0" w:color="auto"/>
            </w:tcBorders>
            <w:noWrap/>
            <w:vAlign w:val="center"/>
            <w:hideMark/>
          </w:tcPr>
          <w:p w14:paraId="4C4C9F99" w14:textId="77777777" w:rsidR="008B3EA9" w:rsidRDefault="008B3EA9" w:rsidP="00803F67">
            <w:pPr>
              <w:jc w:val="center"/>
              <w:rPr>
                <w:noProof w:val="0"/>
                <w:sz w:val="22"/>
                <w:szCs w:val="22"/>
                <w:lang w:eastAsia="uk-UA"/>
              </w:rPr>
            </w:pPr>
            <w:r>
              <w:rPr>
                <w:noProof w:val="0"/>
                <w:sz w:val="22"/>
                <w:szCs w:val="22"/>
                <w:lang w:eastAsia="uk-UA"/>
              </w:rPr>
              <w:t>0,169596</w:t>
            </w:r>
          </w:p>
        </w:tc>
      </w:tr>
      <w:tr w:rsidR="008B3EA9" w14:paraId="50711B15" w14:textId="77777777" w:rsidTr="00803F67">
        <w:trPr>
          <w:trHeight w:val="510"/>
        </w:trPr>
        <w:tc>
          <w:tcPr>
            <w:tcW w:w="0" w:type="auto"/>
            <w:vMerge/>
            <w:tcBorders>
              <w:top w:val="nil"/>
              <w:left w:val="single" w:sz="4" w:space="0" w:color="auto"/>
              <w:bottom w:val="single" w:sz="4" w:space="0" w:color="auto"/>
              <w:right w:val="single" w:sz="4" w:space="0" w:color="auto"/>
            </w:tcBorders>
            <w:vAlign w:val="center"/>
            <w:hideMark/>
          </w:tcPr>
          <w:p w14:paraId="631ACCEB" w14:textId="77777777" w:rsidR="008B3EA9" w:rsidRDefault="008B3EA9" w:rsidP="00803F67">
            <w:pPr>
              <w:rPr>
                <w:noProof w:val="0"/>
                <w:sz w:val="22"/>
                <w:szCs w:val="22"/>
                <w:lang w:eastAsia="uk-UA"/>
              </w:rPr>
            </w:pPr>
          </w:p>
        </w:tc>
        <w:tc>
          <w:tcPr>
            <w:tcW w:w="0" w:type="auto"/>
            <w:vMerge/>
            <w:tcBorders>
              <w:top w:val="nil"/>
              <w:left w:val="nil"/>
              <w:bottom w:val="single" w:sz="4" w:space="0" w:color="auto"/>
              <w:right w:val="single" w:sz="4" w:space="0" w:color="auto"/>
            </w:tcBorders>
            <w:vAlign w:val="center"/>
            <w:hideMark/>
          </w:tcPr>
          <w:p w14:paraId="16344916" w14:textId="77777777" w:rsidR="008B3EA9" w:rsidRDefault="008B3EA9" w:rsidP="00803F67">
            <w:pPr>
              <w:rPr>
                <w:noProof w:val="0"/>
                <w:sz w:val="22"/>
                <w:szCs w:val="22"/>
                <w:lang w:eastAsia="uk-UA"/>
              </w:rPr>
            </w:pPr>
          </w:p>
        </w:tc>
        <w:tc>
          <w:tcPr>
            <w:tcW w:w="572" w:type="pct"/>
            <w:tcBorders>
              <w:top w:val="nil"/>
              <w:left w:val="nil"/>
              <w:bottom w:val="single" w:sz="4" w:space="0" w:color="auto"/>
              <w:right w:val="single" w:sz="4" w:space="0" w:color="auto"/>
            </w:tcBorders>
            <w:vAlign w:val="center"/>
            <w:hideMark/>
          </w:tcPr>
          <w:p w14:paraId="6EE4922D" w14:textId="77777777" w:rsidR="008B3EA9" w:rsidRDefault="008B3EA9" w:rsidP="00803F67">
            <w:pPr>
              <w:jc w:val="center"/>
              <w:rPr>
                <w:noProof w:val="0"/>
                <w:sz w:val="22"/>
                <w:szCs w:val="22"/>
                <w:lang w:eastAsia="uk-UA"/>
              </w:rPr>
            </w:pPr>
            <w:r>
              <w:rPr>
                <w:noProof w:val="0"/>
                <w:sz w:val="22"/>
                <w:szCs w:val="22"/>
                <w:lang w:eastAsia="uk-UA"/>
              </w:rPr>
              <w:t>11020</w:t>
            </w:r>
            <w:r>
              <w:rPr>
                <w:noProof w:val="0"/>
                <w:sz w:val="22"/>
                <w:szCs w:val="22"/>
                <w:lang w:eastAsia="uk-UA"/>
              </w:rPr>
              <w:br/>
              <w:t>1246</w:t>
            </w:r>
          </w:p>
        </w:tc>
        <w:tc>
          <w:tcPr>
            <w:tcW w:w="1182" w:type="pct"/>
            <w:tcBorders>
              <w:top w:val="nil"/>
              <w:left w:val="nil"/>
              <w:bottom w:val="single" w:sz="4" w:space="0" w:color="auto"/>
              <w:right w:val="single" w:sz="4" w:space="0" w:color="auto"/>
            </w:tcBorders>
            <w:vAlign w:val="center"/>
            <w:hideMark/>
          </w:tcPr>
          <w:p w14:paraId="51C8C999" w14:textId="77777777" w:rsidR="008B3EA9" w:rsidRDefault="008B3EA9" w:rsidP="00803F67">
            <w:pPr>
              <w:jc w:val="center"/>
              <w:rPr>
                <w:noProof w:val="0"/>
                <w:sz w:val="22"/>
                <w:szCs w:val="22"/>
                <w:lang w:eastAsia="uk-UA"/>
              </w:rPr>
            </w:pPr>
            <w:r>
              <w:rPr>
                <w:noProof w:val="0"/>
                <w:sz w:val="22"/>
                <w:szCs w:val="22"/>
                <w:lang w:eastAsia="uk-UA"/>
              </w:rPr>
              <w:t>Етилцелозольв</w:t>
            </w:r>
          </w:p>
        </w:tc>
        <w:tc>
          <w:tcPr>
            <w:tcW w:w="483" w:type="pct"/>
            <w:tcBorders>
              <w:top w:val="nil"/>
              <w:left w:val="nil"/>
              <w:bottom w:val="single" w:sz="4" w:space="0" w:color="auto"/>
              <w:right w:val="single" w:sz="4" w:space="0" w:color="auto"/>
            </w:tcBorders>
            <w:noWrap/>
            <w:vAlign w:val="center"/>
            <w:hideMark/>
          </w:tcPr>
          <w:p w14:paraId="1EEAD929" w14:textId="77777777" w:rsidR="008B3EA9" w:rsidRDefault="008B3EA9" w:rsidP="00803F67">
            <w:pPr>
              <w:jc w:val="center"/>
              <w:rPr>
                <w:noProof w:val="0"/>
                <w:sz w:val="22"/>
                <w:szCs w:val="22"/>
                <w:lang w:eastAsia="uk-UA"/>
              </w:rPr>
            </w:pPr>
            <w:r>
              <w:rPr>
                <w:noProof w:val="0"/>
                <w:sz w:val="22"/>
                <w:szCs w:val="22"/>
                <w:lang w:eastAsia="uk-UA"/>
              </w:rPr>
              <w:t>0,00033</w:t>
            </w:r>
          </w:p>
        </w:tc>
        <w:tc>
          <w:tcPr>
            <w:tcW w:w="730" w:type="pct"/>
            <w:tcBorders>
              <w:top w:val="nil"/>
              <w:left w:val="nil"/>
              <w:bottom w:val="single" w:sz="4" w:space="0" w:color="auto"/>
              <w:right w:val="single" w:sz="4" w:space="0" w:color="auto"/>
            </w:tcBorders>
            <w:noWrap/>
            <w:vAlign w:val="center"/>
            <w:hideMark/>
          </w:tcPr>
          <w:p w14:paraId="3299C6EC" w14:textId="77777777" w:rsidR="008B3EA9" w:rsidRDefault="008B3EA9" w:rsidP="00803F67">
            <w:pPr>
              <w:jc w:val="center"/>
              <w:rPr>
                <w:noProof w:val="0"/>
                <w:sz w:val="22"/>
                <w:szCs w:val="22"/>
                <w:lang w:eastAsia="uk-UA"/>
              </w:rPr>
            </w:pPr>
            <w:r>
              <w:rPr>
                <w:noProof w:val="0"/>
                <w:sz w:val="22"/>
                <w:szCs w:val="22"/>
                <w:lang w:eastAsia="uk-UA"/>
              </w:rPr>
              <w:t>0,001188</w:t>
            </w:r>
          </w:p>
        </w:tc>
      </w:tr>
    </w:tbl>
    <w:p w14:paraId="1E28DC2F" w14:textId="77777777" w:rsidR="008B3EA9" w:rsidRDefault="008B3EA9" w:rsidP="008B3EA9">
      <w:pPr>
        <w:rPr>
          <w:noProof w:val="0"/>
          <w:color w:val="2E74B5" w:themeColor="accent1" w:themeShade="BF"/>
          <w:sz w:val="22"/>
          <w:szCs w:val="22"/>
          <w:lang w:eastAsia="ru-RU"/>
        </w:rPr>
      </w:pPr>
    </w:p>
    <w:p w14:paraId="2093AB9A" w14:textId="77777777" w:rsidR="008B3EA9" w:rsidRPr="001227FF" w:rsidRDefault="008B3EA9" w:rsidP="008B3EA9">
      <w:pPr>
        <w:jc w:val="both"/>
        <w:rPr>
          <w:noProof w:val="0"/>
          <w:color w:val="2E74B5" w:themeColor="accent1" w:themeShade="BF"/>
          <w:sz w:val="20"/>
          <w:szCs w:val="20"/>
          <w:lang w:eastAsia="ru-RU"/>
        </w:rPr>
        <w:sectPr w:rsidR="008B3EA9" w:rsidRPr="001227FF" w:rsidSect="00427708">
          <w:footerReference w:type="default" r:id="rId9"/>
          <w:pgSz w:w="11906" w:h="16838"/>
          <w:pgMar w:top="1134" w:right="851" w:bottom="1134" w:left="1418" w:header="709" w:footer="709" w:gutter="0"/>
          <w:cols w:space="720"/>
        </w:sectPr>
      </w:pPr>
      <w:r w:rsidRPr="001227FF">
        <w:rPr>
          <w:noProof w:val="0"/>
          <w:color w:val="2E74B5" w:themeColor="accent1" w:themeShade="BF"/>
          <w:sz w:val="20"/>
          <w:szCs w:val="20"/>
          <w:lang w:eastAsia="ru-RU"/>
        </w:rPr>
        <w:t>.</w:t>
      </w:r>
    </w:p>
    <w:p w14:paraId="5C2AF315" w14:textId="77777777" w:rsidR="008B3EA9" w:rsidRPr="001227FF" w:rsidRDefault="008B3EA9" w:rsidP="008B3EA9">
      <w:pPr>
        <w:rPr>
          <w:noProof w:val="0"/>
          <w:color w:val="2E74B5" w:themeColor="accent1" w:themeShade="BF"/>
          <w:sz w:val="28"/>
          <w:szCs w:val="28"/>
          <w:lang w:eastAsia="ru-RU"/>
        </w:rPr>
      </w:pPr>
    </w:p>
    <w:p w14:paraId="76BC590C" w14:textId="77777777" w:rsidR="008B3EA9" w:rsidRPr="00427708" w:rsidRDefault="008B3EA9" w:rsidP="008B3EA9">
      <w:pPr>
        <w:pStyle w:val="3"/>
        <w:rPr>
          <w:noProof w:val="0"/>
          <w:sz w:val="28"/>
          <w:szCs w:val="28"/>
          <w:lang w:val="uk-UA" w:eastAsia="ru-RU"/>
        </w:rPr>
      </w:pPr>
      <w:bookmarkStart w:id="3" w:name="_Toc132033157"/>
      <w:r w:rsidRPr="00427708">
        <w:rPr>
          <w:b/>
          <w:bCs/>
          <w:noProof w:val="0"/>
          <w:sz w:val="28"/>
          <w:szCs w:val="28"/>
          <w:u w:val="none"/>
          <w:lang w:val="uk-UA"/>
        </w:rPr>
        <w:t>11.3 П</w:t>
      </w:r>
      <w:r w:rsidRPr="00427708">
        <w:rPr>
          <w:b/>
          <w:noProof w:val="0"/>
          <w:sz w:val="28"/>
          <w:szCs w:val="28"/>
          <w:u w:val="none"/>
          <w:lang w:val="uk-UA" w:eastAsia="ru-RU"/>
        </w:rPr>
        <w:t>ропозиції щодо дозволених обсягів викидів забруднюючих речовин в атмосферне повітря стаціонарними джерелами</w:t>
      </w:r>
      <w:bookmarkEnd w:id="3"/>
    </w:p>
    <w:p w14:paraId="32B11B32" w14:textId="77777777" w:rsidR="008B3EA9" w:rsidRPr="00427708" w:rsidRDefault="008B3EA9" w:rsidP="008B3EA9">
      <w:pPr>
        <w:rPr>
          <w:noProof w:val="0"/>
          <w:sz w:val="28"/>
          <w:szCs w:val="28"/>
          <w:lang w:eastAsia="ru-RU"/>
        </w:rPr>
      </w:pPr>
    </w:p>
    <w:p w14:paraId="4F6D0E20" w14:textId="77777777" w:rsidR="008B3EA9" w:rsidRPr="00427708" w:rsidRDefault="008B3EA9" w:rsidP="008B3EA9">
      <w:pPr>
        <w:rPr>
          <w:b/>
          <w:noProof w:val="0"/>
          <w:sz w:val="28"/>
          <w:szCs w:val="28"/>
          <w:lang w:eastAsia="ru-RU"/>
        </w:rPr>
      </w:pPr>
    </w:p>
    <w:p w14:paraId="25C3CDF9" w14:textId="77777777" w:rsidR="008B3EA9" w:rsidRPr="00427708" w:rsidRDefault="008B3EA9" w:rsidP="008B3EA9">
      <w:pPr>
        <w:ind w:firstLine="720"/>
        <w:jc w:val="center"/>
        <w:rPr>
          <w:b/>
          <w:noProof w:val="0"/>
          <w:sz w:val="28"/>
          <w:szCs w:val="28"/>
          <w:lang w:eastAsia="ru-RU"/>
        </w:rPr>
      </w:pPr>
      <w:r w:rsidRPr="00427708">
        <w:rPr>
          <w:b/>
          <w:noProof w:val="0"/>
          <w:sz w:val="28"/>
          <w:szCs w:val="28"/>
          <w:lang w:eastAsia="ru-RU"/>
        </w:rPr>
        <w:t>Пропозиції щодо дозволених обсягів викидів забруднюючих речовин, які віднесені до основних джерел викидів</w:t>
      </w:r>
    </w:p>
    <w:p w14:paraId="63C195F5" w14:textId="77777777" w:rsidR="008B3EA9" w:rsidRPr="00427708" w:rsidRDefault="008B3EA9" w:rsidP="008B3EA9">
      <w:pPr>
        <w:ind w:firstLine="720"/>
        <w:jc w:val="both"/>
        <w:rPr>
          <w:noProof w:val="0"/>
          <w:sz w:val="28"/>
          <w:szCs w:val="28"/>
          <w:lang w:eastAsia="ru-RU"/>
        </w:rPr>
      </w:pPr>
    </w:p>
    <w:p w14:paraId="14A2C34E" w14:textId="77777777" w:rsidR="008B3EA9" w:rsidRPr="00427708" w:rsidRDefault="008B3EA9" w:rsidP="008B3EA9">
      <w:pPr>
        <w:ind w:firstLine="720"/>
        <w:jc w:val="both"/>
        <w:rPr>
          <w:noProof w:val="0"/>
          <w:sz w:val="28"/>
          <w:szCs w:val="28"/>
          <w:lang w:eastAsia="ru-RU"/>
        </w:rPr>
      </w:pPr>
      <w:r w:rsidRPr="00427708">
        <w:rPr>
          <w:noProof w:val="0"/>
          <w:sz w:val="28"/>
          <w:szCs w:val="28"/>
          <w:lang w:eastAsia="ru-RU"/>
        </w:rPr>
        <w:t>Пропозиції щодо дозволених обсягів викидів забруднюючих речовин, які віднесені до основних джерел викидів. не розробляються, оскільки вказані джерела на виробничому майданчику відсутні.</w:t>
      </w:r>
    </w:p>
    <w:p w14:paraId="432B3F02" w14:textId="77777777" w:rsidR="008B3EA9" w:rsidRPr="00427708" w:rsidRDefault="008B3EA9" w:rsidP="008B3EA9">
      <w:pPr>
        <w:ind w:firstLine="720"/>
        <w:jc w:val="both"/>
        <w:rPr>
          <w:bCs/>
          <w:noProof w:val="0"/>
          <w:sz w:val="28"/>
          <w:szCs w:val="28"/>
        </w:rPr>
      </w:pPr>
    </w:p>
    <w:p w14:paraId="6D1D07FD" w14:textId="77777777" w:rsidR="008B3EA9" w:rsidRPr="00427708" w:rsidRDefault="008B3EA9" w:rsidP="008B3EA9">
      <w:pPr>
        <w:ind w:firstLine="720"/>
        <w:jc w:val="center"/>
        <w:rPr>
          <w:b/>
          <w:noProof w:val="0"/>
          <w:sz w:val="28"/>
          <w:szCs w:val="28"/>
          <w:lang w:eastAsia="ru-RU"/>
        </w:rPr>
      </w:pPr>
      <w:r w:rsidRPr="00427708">
        <w:rPr>
          <w:b/>
          <w:noProof w:val="0"/>
          <w:sz w:val="28"/>
          <w:szCs w:val="28"/>
          <w:lang w:eastAsia="ru-RU"/>
        </w:rPr>
        <w:t>Пропозиції щодо дозволених обсягів викидів забруднюючих речовин, які віднесені до інших джерел викидів</w:t>
      </w:r>
    </w:p>
    <w:p w14:paraId="0DC87411" w14:textId="77777777" w:rsidR="008B3EA9" w:rsidRPr="00427708" w:rsidRDefault="008B3EA9" w:rsidP="008B3EA9">
      <w:pPr>
        <w:ind w:firstLine="720"/>
        <w:jc w:val="both"/>
        <w:rPr>
          <w:bCs/>
          <w:noProof w:val="0"/>
          <w:sz w:val="28"/>
          <w:szCs w:val="28"/>
        </w:rPr>
      </w:pPr>
    </w:p>
    <w:p w14:paraId="5E196D17" w14:textId="77777777" w:rsidR="008B3EA9" w:rsidRPr="00427708" w:rsidRDefault="008B3EA9" w:rsidP="008B3EA9">
      <w:pPr>
        <w:ind w:firstLine="720"/>
        <w:jc w:val="both"/>
        <w:rPr>
          <w:bCs/>
          <w:noProof w:val="0"/>
          <w:sz w:val="28"/>
          <w:szCs w:val="28"/>
        </w:rPr>
      </w:pPr>
      <w:r w:rsidRPr="00427708">
        <w:rPr>
          <w:bCs/>
          <w:noProof w:val="0"/>
          <w:sz w:val="28"/>
          <w:szCs w:val="28"/>
        </w:rPr>
        <w:t>Пропозиції щодо дозволених обсягів викидів забруднюючих речовин, які віднесені до інших джерел викидів наведені таблицях 9.2 згідно з додатком 9 до Інструкції, затвердженої  Наказом Мінприроди № 108  від 09.03.2006 р. [9].</w:t>
      </w:r>
    </w:p>
    <w:p w14:paraId="107AFF0C" w14:textId="77777777" w:rsidR="008B3EA9" w:rsidRPr="00427708" w:rsidRDefault="008B3EA9" w:rsidP="008B3EA9">
      <w:pPr>
        <w:ind w:firstLine="720"/>
        <w:jc w:val="both"/>
        <w:rPr>
          <w:bCs/>
          <w:noProof w:val="0"/>
        </w:rPr>
      </w:pPr>
    </w:p>
    <w:tbl>
      <w:tblPr>
        <w:tblW w:w="5000" w:type="pct"/>
        <w:tblLook w:val="04A0" w:firstRow="1" w:lastRow="0" w:firstColumn="1" w:lastColumn="0" w:noHBand="0" w:noVBand="1"/>
      </w:tblPr>
      <w:tblGrid>
        <w:gridCol w:w="4106"/>
        <w:gridCol w:w="2134"/>
        <w:gridCol w:w="1668"/>
        <w:gridCol w:w="1729"/>
      </w:tblGrid>
      <w:tr w:rsidR="008B3EA9" w:rsidRPr="00427708" w14:paraId="18BB1F6A" w14:textId="77777777" w:rsidTr="00803F67">
        <w:trPr>
          <w:trHeight w:val="615"/>
        </w:trPr>
        <w:tc>
          <w:tcPr>
            <w:tcW w:w="5000" w:type="pct"/>
            <w:gridSpan w:val="4"/>
            <w:vAlign w:val="bottom"/>
            <w:hideMark/>
          </w:tcPr>
          <w:p w14:paraId="59973438" w14:textId="77777777" w:rsidR="008B3EA9" w:rsidRPr="00427708" w:rsidRDefault="008B3EA9" w:rsidP="00803F67">
            <w:pPr>
              <w:jc w:val="center"/>
              <w:rPr>
                <w:b/>
                <w:bCs/>
                <w:noProof w:val="0"/>
                <w:lang w:eastAsia="uk-UA"/>
              </w:rPr>
            </w:pPr>
            <w:r w:rsidRPr="00427708">
              <w:rPr>
                <w:b/>
                <w:bCs/>
                <w:noProof w:val="0"/>
                <w:lang w:eastAsia="uk-UA"/>
              </w:rPr>
              <w:t>Пропозиції щодо дозволених обсягів викидів забруднюючих речовин, які віднесені до інших джерел викидів</w:t>
            </w:r>
          </w:p>
        </w:tc>
      </w:tr>
      <w:tr w:rsidR="008B3EA9" w:rsidRPr="00427708" w14:paraId="63DF7320" w14:textId="77777777" w:rsidTr="00803F67">
        <w:trPr>
          <w:trHeight w:val="90"/>
        </w:trPr>
        <w:tc>
          <w:tcPr>
            <w:tcW w:w="2131" w:type="pct"/>
            <w:vAlign w:val="bottom"/>
            <w:hideMark/>
          </w:tcPr>
          <w:p w14:paraId="5DB0DB88" w14:textId="77777777" w:rsidR="008B3EA9" w:rsidRPr="00427708" w:rsidRDefault="008B3EA9" w:rsidP="00803F67">
            <w:pPr>
              <w:rPr>
                <w:b/>
                <w:bCs/>
                <w:noProof w:val="0"/>
                <w:lang w:eastAsia="uk-UA"/>
              </w:rPr>
            </w:pPr>
          </w:p>
        </w:tc>
        <w:tc>
          <w:tcPr>
            <w:tcW w:w="1107" w:type="pct"/>
            <w:noWrap/>
            <w:vAlign w:val="bottom"/>
            <w:hideMark/>
          </w:tcPr>
          <w:p w14:paraId="64E2C8D2" w14:textId="77777777" w:rsidR="008B3EA9" w:rsidRPr="00427708" w:rsidRDefault="008B3EA9" w:rsidP="00803F67">
            <w:pPr>
              <w:rPr>
                <w:noProof w:val="0"/>
                <w:sz w:val="20"/>
                <w:szCs w:val="20"/>
                <w:lang w:eastAsia="uk-UA"/>
              </w:rPr>
            </w:pPr>
          </w:p>
        </w:tc>
        <w:tc>
          <w:tcPr>
            <w:tcW w:w="865" w:type="pct"/>
            <w:noWrap/>
            <w:vAlign w:val="bottom"/>
            <w:hideMark/>
          </w:tcPr>
          <w:p w14:paraId="6B3F0703" w14:textId="77777777" w:rsidR="008B3EA9" w:rsidRPr="00427708" w:rsidRDefault="008B3EA9" w:rsidP="00803F67">
            <w:pPr>
              <w:rPr>
                <w:noProof w:val="0"/>
                <w:sz w:val="20"/>
                <w:szCs w:val="20"/>
                <w:lang w:eastAsia="uk-UA"/>
              </w:rPr>
            </w:pPr>
          </w:p>
        </w:tc>
        <w:tc>
          <w:tcPr>
            <w:tcW w:w="896" w:type="pct"/>
            <w:noWrap/>
            <w:vAlign w:val="bottom"/>
            <w:hideMark/>
          </w:tcPr>
          <w:p w14:paraId="6BFCFF6A" w14:textId="77777777" w:rsidR="008B3EA9" w:rsidRPr="00427708" w:rsidRDefault="008B3EA9" w:rsidP="00803F67">
            <w:pPr>
              <w:rPr>
                <w:noProof w:val="0"/>
                <w:sz w:val="20"/>
                <w:szCs w:val="20"/>
                <w:lang w:eastAsia="uk-UA"/>
              </w:rPr>
            </w:pPr>
          </w:p>
        </w:tc>
      </w:tr>
      <w:tr w:rsidR="008B3EA9" w14:paraId="74C06D11" w14:textId="77777777" w:rsidTr="00803F67">
        <w:trPr>
          <w:trHeight w:val="255"/>
        </w:trPr>
        <w:tc>
          <w:tcPr>
            <w:tcW w:w="2131" w:type="pct"/>
            <w:noWrap/>
            <w:vAlign w:val="bottom"/>
            <w:hideMark/>
          </w:tcPr>
          <w:p w14:paraId="0E5088F1" w14:textId="77777777" w:rsidR="008B3EA9" w:rsidRDefault="008B3EA9" w:rsidP="00803F67">
            <w:pPr>
              <w:jc w:val="right"/>
              <w:rPr>
                <w:noProof w:val="0"/>
                <w:lang w:eastAsia="uk-UA"/>
              </w:rPr>
            </w:pPr>
            <w:r>
              <w:rPr>
                <w:noProof w:val="0"/>
                <w:lang w:eastAsia="uk-UA"/>
              </w:rPr>
              <w:t>Номери джерел викидів:</w:t>
            </w:r>
          </w:p>
        </w:tc>
        <w:tc>
          <w:tcPr>
            <w:tcW w:w="1107" w:type="pct"/>
            <w:tcBorders>
              <w:top w:val="nil"/>
              <w:left w:val="nil"/>
              <w:bottom w:val="single" w:sz="4" w:space="0" w:color="auto"/>
              <w:right w:val="nil"/>
            </w:tcBorders>
            <w:vAlign w:val="bottom"/>
            <w:hideMark/>
          </w:tcPr>
          <w:p w14:paraId="42A231C2" w14:textId="77777777" w:rsidR="008B3EA9" w:rsidRDefault="008B3EA9" w:rsidP="00803F67">
            <w:pPr>
              <w:jc w:val="center"/>
              <w:rPr>
                <w:noProof w:val="0"/>
                <w:lang w:eastAsia="uk-UA"/>
              </w:rPr>
            </w:pPr>
            <w:r>
              <w:rPr>
                <w:noProof w:val="0"/>
                <w:lang w:eastAsia="uk-UA"/>
              </w:rPr>
              <w:t>2</w:t>
            </w:r>
          </w:p>
        </w:tc>
        <w:tc>
          <w:tcPr>
            <w:tcW w:w="865" w:type="pct"/>
            <w:tcBorders>
              <w:top w:val="nil"/>
              <w:left w:val="nil"/>
              <w:bottom w:val="single" w:sz="4" w:space="0" w:color="auto"/>
              <w:right w:val="nil"/>
            </w:tcBorders>
            <w:noWrap/>
            <w:vAlign w:val="bottom"/>
            <w:hideMark/>
          </w:tcPr>
          <w:p w14:paraId="635BBFC2" w14:textId="77777777" w:rsidR="008B3EA9" w:rsidRDefault="008B3EA9" w:rsidP="00803F67">
            <w:pPr>
              <w:rPr>
                <w:noProof w:val="0"/>
                <w:lang w:eastAsia="uk-UA"/>
              </w:rPr>
            </w:pPr>
            <w:r>
              <w:rPr>
                <w:noProof w:val="0"/>
                <w:lang w:eastAsia="uk-UA"/>
              </w:rPr>
              <w:t>Труба</w:t>
            </w:r>
          </w:p>
        </w:tc>
        <w:tc>
          <w:tcPr>
            <w:tcW w:w="896" w:type="pct"/>
            <w:tcBorders>
              <w:top w:val="nil"/>
              <w:left w:val="nil"/>
              <w:bottom w:val="single" w:sz="4" w:space="0" w:color="auto"/>
              <w:right w:val="nil"/>
            </w:tcBorders>
            <w:noWrap/>
            <w:vAlign w:val="bottom"/>
            <w:hideMark/>
          </w:tcPr>
          <w:p w14:paraId="51D85EFA" w14:textId="77777777" w:rsidR="008B3EA9" w:rsidRDefault="008B3EA9" w:rsidP="00803F67">
            <w:pPr>
              <w:rPr>
                <w:noProof w:val="0"/>
                <w:lang w:eastAsia="uk-UA"/>
              </w:rPr>
            </w:pPr>
            <w:r>
              <w:rPr>
                <w:noProof w:val="0"/>
                <w:lang w:eastAsia="uk-UA"/>
              </w:rPr>
              <w:t> </w:t>
            </w:r>
          </w:p>
        </w:tc>
      </w:tr>
      <w:tr w:rsidR="008B3EA9" w14:paraId="2E0317D8" w14:textId="77777777" w:rsidTr="00803F67">
        <w:trPr>
          <w:trHeight w:val="315"/>
        </w:trPr>
        <w:tc>
          <w:tcPr>
            <w:tcW w:w="2131" w:type="pct"/>
            <w:noWrap/>
            <w:vAlign w:val="bottom"/>
            <w:hideMark/>
          </w:tcPr>
          <w:p w14:paraId="1525139F" w14:textId="77777777" w:rsidR="008B3EA9" w:rsidRDefault="008B3EA9" w:rsidP="00803F67">
            <w:pPr>
              <w:rPr>
                <w:noProof w:val="0"/>
                <w:lang w:eastAsia="uk-UA"/>
              </w:rPr>
            </w:pPr>
          </w:p>
        </w:tc>
        <w:tc>
          <w:tcPr>
            <w:tcW w:w="1107" w:type="pct"/>
            <w:noWrap/>
            <w:vAlign w:val="bottom"/>
            <w:hideMark/>
          </w:tcPr>
          <w:p w14:paraId="4A6E8AB6" w14:textId="77777777" w:rsidR="008B3EA9" w:rsidRDefault="008B3EA9" w:rsidP="00803F67">
            <w:pPr>
              <w:rPr>
                <w:noProof w:val="0"/>
                <w:sz w:val="20"/>
                <w:szCs w:val="20"/>
                <w:lang w:eastAsia="uk-UA"/>
              </w:rPr>
            </w:pPr>
          </w:p>
        </w:tc>
        <w:tc>
          <w:tcPr>
            <w:tcW w:w="865" w:type="pct"/>
            <w:noWrap/>
            <w:vAlign w:val="bottom"/>
            <w:hideMark/>
          </w:tcPr>
          <w:p w14:paraId="0DCC3AB1" w14:textId="77777777" w:rsidR="008B3EA9" w:rsidRDefault="008B3EA9" w:rsidP="00803F67">
            <w:pPr>
              <w:rPr>
                <w:noProof w:val="0"/>
                <w:sz w:val="20"/>
                <w:szCs w:val="20"/>
                <w:lang w:eastAsia="uk-UA"/>
              </w:rPr>
            </w:pPr>
          </w:p>
        </w:tc>
        <w:tc>
          <w:tcPr>
            <w:tcW w:w="896" w:type="pct"/>
            <w:tcBorders>
              <w:top w:val="nil"/>
              <w:left w:val="nil"/>
              <w:bottom w:val="single" w:sz="4" w:space="0" w:color="auto"/>
              <w:right w:val="nil"/>
            </w:tcBorders>
            <w:noWrap/>
            <w:vAlign w:val="bottom"/>
            <w:hideMark/>
          </w:tcPr>
          <w:p w14:paraId="6EF45238" w14:textId="77777777" w:rsidR="008B3EA9" w:rsidRDefault="008B3EA9" w:rsidP="00803F67">
            <w:pPr>
              <w:jc w:val="right"/>
              <w:rPr>
                <w:i/>
                <w:iCs/>
                <w:noProof w:val="0"/>
                <w:lang w:eastAsia="uk-UA"/>
              </w:rPr>
            </w:pPr>
            <w:r>
              <w:rPr>
                <w:i/>
                <w:iCs/>
                <w:noProof w:val="0"/>
                <w:lang w:eastAsia="uk-UA"/>
              </w:rPr>
              <w:t>Таблиця 9.2</w:t>
            </w:r>
          </w:p>
        </w:tc>
      </w:tr>
      <w:tr w:rsidR="008B3EA9" w14:paraId="4A9BABF6" w14:textId="77777777" w:rsidTr="00803F67">
        <w:trPr>
          <w:trHeight w:val="276"/>
        </w:trPr>
        <w:tc>
          <w:tcPr>
            <w:tcW w:w="2131" w:type="pct"/>
            <w:tcBorders>
              <w:top w:val="single" w:sz="4" w:space="0" w:color="auto"/>
              <w:left w:val="single" w:sz="4" w:space="0" w:color="auto"/>
              <w:bottom w:val="single" w:sz="4" w:space="0" w:color="auto"/>
              <w:right w:val="single" w:sz="4" w:space="0" w:color="auto"/>
            </w:tcBorders>
            <w:hideMark/>
          </w:tcPr>
          <w:p w14:paraId="47B689B8" w14:textId="77777777" w:rsidR="008B3EA9" w:rsidRDefault="008B3EA9" w:rsidP="00803F67">
            <w:pPr>
              <w:jc w:val="center"/>
              <w:rPr>
                <w:noProof w:val="0"/>
                <w:lang w:eastAsia="uk-UA"/>
              </w:rPr>
            </w:pPr>
            <w:r>
              <w:rPr>
                <w:noProof w:val="0"/>
                <w:lang w:eastAsia="uk-UA"/>
              </w:rPr>
              <w:t>Найменування забруднюючої речовини</w:t>
            </w:r>
          </w:p>
        </w:tc>
        <w:tc>
          <w:tcPr>
            <w:tcW w:w="1107" w:type="pct"/>
            <w:tcBorders>
              <w:top w:val="single" w:sz="4" w:space="0" w:color="auto"/>
              <w:left w:val="single" w:sz="4" w:space="0" w:color="auto"/>
              <w:bottom w:val="single" w:sz="4" w:space="0" w:color="auto"/>
              <w:right w:val="single" w:sz="4" w:space="0" w:color="auto"/>
            </w:tcBorders>
            <w:hideMark/>
          </w:tcPr>
          <w:p w14:paraId="40CE1FED" w14:textId="77777777" w:rsidR="008B3EA9" w:rsidRDefault="008B3EA9" w:rsidP="00803F67">
            <w:pPr>
              <w:jc w:val="center"/>
              <w:rPr>
                <w:noProof w:val="0"/>
                <w:lang w:eastAsia="uk-UA"/>
              </w:rPr>
            </w:pPr>
            <w:r>
              <w:rPr>
                <w:noProof w:val="0"/>
                <w:lang w:eastAsia="uk-UA"/>
              </w:rPr>
              <w:t>Гранично допус-тимий викид від-повідно до зако-нодавства, мг/м</w:t>
            </w:r>
            <w:r>
              <w:rPr>
                <w:noProof w:val="0"/>
                <w:vertAlign w:val="superscript"/>
                <w:lang w:eastAsia="uk-UA"/>
              </w:rPr>
              <w:t>3</w:t>
            </w:r>
          </w:p>
        </w:tc>
        <w:tc>
          <w:tcPr>
            <w:tcW w:w="865" w:type="pct"/>
            <w:tcBorders>
              <w:top w:val="single" w:sz="4" w:space="0" w:color="auto"/>
              <w:left w:val="single" w:sz="4" w:space="0" w:color="auto"/>
              <w:bottom w:val="single" w:sz="4" w:space="0" w:color="auto"/>
              <w:right w:val="single" w:sz="4" w:space="0" w:color="auto"/>
            </w:tcBorders>
            <w:hideMark/>
          </w:tcPr>
          <w:p w14:paraId="3EAB96E6" w14:textId="77777777" w:rsidR="008B3EA9" w:rsidRDefault="008B3EA9" w:rsidP="00803F67">
            <w:pPr>
              <w:jc w:val="center"/>
              <w:rPr>
                <w:noProof w:val="0"/>
                <w:lang w:eastAsia="uk-UA"/>
              </w:rPr>
            </w:pPr>
            <w:r>
              <w:rPr>
                <w:noProof w:val="0"/>
                <w:lang w:eastAsia="uk-UA"/>
              </w:rPr>
              <w:t>Затверджений гранично-допустимий викид, мг/м</w:t>
            </w:r>
            <w:r>
              <w:rPr>
                <w:noProof w:val="0"/>
                <w:vertAlign w:val="superscript"/>
                <w:lang w:eastAsia="uk-UA"/>
              </w:rPr>
              <w:t>3</w:t>
            </w:r>
          </w:p>
        </w:tc>
        <w:tc>
          <w:tcPr>
            <w:tcW w:w="896" w:type="pct"/>
            <w:tcBorders>
              <w:top w:val="nil"/>
              <w:left w:val="single" w:sz="4" w:space="0" w:color="auto"/>
              <w:bottom w:val="single" w:sz="4" w:space="0" w:color="auto"/>
              <w:right w:val="single" w:sz="4" w:space="0" w:color="auto"/>
            </w:tcBorders>
            <w:hideMark/>
          </w:tcPr>
          <w:p w14:paraId="57C8BA30" w14:textId="77777777" w:rsidR="008B3EA9" w:rsidRDefault="008B3EA9" w:rsidP="00803F67">
            <w:pPr>
              <w:jc w:val="center"/>
              <w:rPr>
                <w:noProof w:val="0"/>
                <w:lang w:eastAsia="uk-UA"/>
              </w:rPr>
            </w:pPr>
            <w:r>
              <w:rPr>
                <w:noProof w:val="0"/>
                <w:lang w:eastAsia="uk-UA"/>
              </w:rPr>
              <w:t>Термін досягнення затвердженого значення</w:t>
            </w:r>
          </w:p>
        </w:tc>
      </w:tr>
      <w:tr w:rsidR="008B3EA9" w14:paraId="1279ED67" w14:textId="77777777" w:rsidTr="00803F67">
        <w:trPr>
          <w:trHeight w:val="255"/>
        </w:trPr>
        <w:tc>
          <w:tcPr>
            <w:tcW w:w="2131" w:type="pct"/>
            <w:tcBorders>
              <w:top w:val="nil"/>
              <w:left w:val="single" w:sz="4" w:space="0" w:color="auto"/>
              <w:bottom w:val="single" w:sz="4" w:space="0" w:color="auto"/>
              <w:right w:val="single" w:sz="4" w:space="0" w:color="auto"/>
            </w:tcBorders>
            <w:hideMark/>
          </w:tcPr>
          <w:p w14:paraId="5120E51E" w14:textId="77777777" w:rsidR="008B3EA9" w:rsidRDefault="008B3EA9" w:rsidP="00803F67">
            <w:pPr>
              <w:jc w:val="center"/>
              <w:rPr>
                <w:noProof w:val="0"/>
                <w:lang w:eastAsia="uk-UA"/>
              </w:rPr>
            </w:pPr>
            <w:r>
              <w:rPr>
                <w:noProof w:val="0"/>
                <w:lang w:eastAsia="uk-UA"/>
              </w:rPr>
              <w:t>1</w:t>
            </w:r>
          </w:p>
        </w:tc>
        <w:tc>
          <w:tcPr>
            <w:tcW w:w="1107" w:type="pct"/>
            <w:tcBorders>
              <w:top w:val="nil"/>
              <w:left w:val="nil"/>
              <w:bottom w:val="single" w:sz="4" w:space="0" w:color="auto"/>
              <w:right w:val="single" w:sz="4" w:space="0" w:color="auto"/>
            </w:tcBorders>
            <w:hideMark/>
          </w:tcPr>
          <w:p w14:paraId="76028730" w14:textId="77777777" w:rsidR="008B3EA9" w:rsidRDefault="008B3EA9" w:rsidP="00803F67">
            <w:pPr>
              <w:jc w:val="center"/>
              <w:rPr>
                <w:noProof w:val="0"/>
                <w:lang w:eastAsia="uk-UA"/>
              </w:rPr>
            </w:pPr>
            <w:r>
              <w:rPr>
                <w:noProof w:val="0"/>
                <w:lang w:eastAsia="uk-UA"/>
              </w:rPr>
              <w:t>2</w:t>
            </w:r>
          </w:p>
        </w:tc>
        <w:tc>
          <w:tcPr>
            <w:tcW w:w="865" w:type="pct"/>
            <w:tcBorders>
              <w:top w:val="nil"/>
              <w:left w:val="nil"/>
              <w:bottom w:val="single" w:sz="4" w:space="0" w:color="auto"/>
              <w:right w:val="single" w:sz="4" w:space="0" w:color="auto"/>
            </w:tcBorders>
            <w:hideMark/>
          </w:tcPr>
          <w:p w14:paraId="5A092DBA" w14:textId="77777777" w:rsidR="008B3EA9" w:rsidRDefault="008B3EA9" w:rsidP="00803F67">
            <w:pPr>
              <w:jc w:val="center"/>
              <w:rPr>
                <w:noProof w:val="0"/>
                <w:lang w:eastAsia="uk-UA"/>
              </w:rPr>
            </w:pPr>
            <w:r>
              <w:rPr>
                <w:noProof w:val="0"/>
                <w:lang w:eastAsia="uk-UA"/>
              </w:rPr>
              <w:t>3</w:t>
            </w:r>
          </w:p>
        </w:tc>
        <w:tc>
          <w:tcPr>
            <w:tcW w:w="896" w:type="pct"/>
            <w:tcBorders>
              <w:top w:val="nil"/>
              <w:left w:val="nil"/>
              <w:bottom w:val="single" w:sz="4" w:space="0" w:color="auto"/>
              <w:right w:val="single" w:sz="4" w:space="0" w:color="auto"/>
            </w:tcBorders>
            <w:hideMark/>
          </w:tcPr>
          <w:p w14:paraId="2D2C2AFD" w14:textId="77777777" w:rsidR="008B3EA9" w:rsidRDefault="008B3EA9" w:rsidP="00803F67">
            <w:pPr>
              <w:jc w:val="center"/>
              <w:rPr>
                <w:noProof w:val="0"/>
                <w:lang w:eastAsia="uk-UA"/>
              </w:rPr>
            </w:pPr>
            <w:r>
              <w:rPr>
                <w:noProof w:val="0"/>
                <w:lang w:eastAsia="uk-UA"/>
              </w:rPr>
              <w:t>4</w:t>
            </w:r>
          </w:p>
        </w:tc>
      </w:tr>
      <w:tr w:rsidR="008B3EA9" w14:paraId="533C3708" w14:textId="77777777" w:rsidTr="00803F67">
        <w:trPr>
          <w:trHeight w:val="1020"/>
        </w:trPr>
        <w:tc>
          <w:tcPr>
            <w:tcW w:w="2131" w:type="pct"/>
            <w:tcBorders>
              <w:top w:val="nil"/>
              <w:left w:val="single" w:sz="4" w:space="0" w:color="auto"/>
              <w:bottom w:val="single" w:sz="4" w:space="0" w:color="auto"/>
              <w:right w:val="single" w:sz="4" w:space="0" w:color="auto"/>
            </w:tcBorders>
            <w:vAlign w:val="center"/>
            <w:hideMark/>
          </w:tcPr>
          <w:p w14:paraId="6A953273" w14:textId="77777777" w:rsidR="008B3EA9" w:rsidRDefault="008B3EA9" w:rsidP="00803F67">
            <w:pPr>
              <w:jc w:val="center"/>
              <w:rPr>
                <w:noProof w:val="0"/>
                <w:lang w:eastAsia="uk-UA"/>
              </w:rPr>
            </w:pPr>
            <w:r>
              <w:rPr>
                <w:noProof w:val="0"/>
                <w:lang w:eastAsia="uk-UA"/>
              </w:rPr>
              <w:t>Речовини у вигляді суспендованих твердих частинок, недиференційованих за складом</w:t>
            </w:r>
          </w:p>
        </w:tc>
        <w:tc>
          <w:tcPr>
            <w:tcW w:w="1107" w:type="pct"/>
            <w:tcBorders>
              <w:top w:val="nil"/>
              <w:left w:val="nil"/>
              <w:bottom w:val="single" w:sz="4" w:space="0" w:color="auto"/>
              <w:right w:val="single" w:sz="4" w:space="0" w:color="auto"/>
            </w:tcBorders>
            <w:vAlign w:val="center"/>
            <w:hideMark/>
          </w:tcPr>
          <w:p w14:paraId="78BD6228" w14:textId="77777777" w:rsidR="008B3EA9" w:rsidRDefault="008B3EA9" w:rsidP="00803F67">
            <w:pPr>
              <w:jc w:val="center"/>
              <w:rPr>
                <w:noProof w:val="0"/>
                <w:lang w:eastAsia="uk-UA"/>
              </w:rPr>
            </w:pPr>
            <w:r>
              <w:rPr>
                <w:noProof w:val="0"/>
                <w:lang w:eastAsia="uk-UA"/>
              </w:rPr>
              <w:t>150</w:t>
            </w:r>
          </w:p>
        </w:tc>
        <w:tc>
          <w:tcPr>
            <w:tcW w:w="865" w:type="pct"/>
            <w:tcBorders>
              <w:top w:val="nil"/>
              <w:left w:val="nil"/>
              <w:bottom w:val="single" w:sz="4" w:space="0" w:color="auto"/>
              <w:right w:val="single" w:sz="4" w:space="0" w:color="auto"/>
            </w:tcBorders>
            <w:vAlign w:val="center"/>
            <w:hideMark/>
          </w:tcPr>
          <w:p w14:paraId="146B8674" w14:textId="77777777" w:rsidR="008B3EA9" w:rsidRDefault="008B3EA9" w:rsidP="00803F67">
            <w:pPr>
              <w:jc w:val="center"/>
              <w:rPr>
                <w:noProof w:val="0"/>
                <w:lang w:eastAsia="uk-UA"/>
              </w:rPr>
            </w:pPr>
            <w:r>
              <w:rPr>
                <w:noProof w:val="0"/>
                <w:lang w:eastAsia="uk-UA"/>
              </w:rPr>
              <w:t>150</w:t>
            </w:r>
          </w:p>
        </w:tc>
        <w:tc>
          <w:tcPr>
            <w:tcW w:w="896" w:type="pct"/>
            <w:tcBorders>
              <w:top w:val="nil"/>
              <w:left w:val="nil"/>
              <w:bottom w:val="single" w:sz="4" w:space="0" w:color="auto"/>
              <w:right w:val="single" w:sz="4" w:space="0" w:color="auto"/>
            </w:tcBorders>
            <w:vAlign w:val="center"/>
            <w:hideMark/>
          </w:tcPr>
          <w:p w14:paraId="7C11D599" w14:textId="77777777" w:rsidR="008B3EA9" w:rsidRDefault="008B3EA9" w:rsidP="00803F67">
            <w:pPr>
              <w:jc w:val="center"/>
              <w:rPr>
                <w:noProof w:val="0"/>
                <w:lang w:eastAsia="uk-UA"/>
              </w:rPr>
            </w:pPr>
            <w:r>
              <w:rPr>
                <w:noProof w:val="0"/>
                <w:lang w:eastAsia="uk-UA"/>
              </w:rPr>
              <w:t>з дати отримання дозволу</w:t>
            </w:r>
          </w:p>
        </w:tc>
      </w:tr>
    </w:tbl>
    <w:p w14:paraId="48180FD6" w14:textId="77777777" w:rsidR="008B3EA9" w:rsidRDefault="008B3EA9" w:rsidP="008B3EA9">
      <w:pPr>
        <w:ind w:firstLine="720"/>
        <w:jc w:val="both"/>
        <w:rPr>
          <w:bCs/>
          <w:noProof w:val="0"/>
          <w:color w:val="2E74B5" w:themeColor="accent1" w:themeShade="BF"/>
        </w:rPr>
      </w:pPr>
    </w:p>
    <w:p w14:paraId="5E246E17" w14:textId="77777777" w:rsidR="008B3EA9" w:rsidRDefault="008B3EA9" w:rsidP="008B3EA9">
      <w:pPr>
        <w:ind w:firstLine="720"/>
        <w:jc w:val="both"/>
        <w:rPr>
          <w:noProof w:val="0"/>
          <w:color w:val="2E74B5" w:themeColor="accent1" w:themeShade="BF"/>
          <w:lang w:eastAsia="ru-RU"/>
        </w:rPr>
      </w:pPr>
    </w:p>
    <w:p w14:paraId="36A05108" w14:textId="77777777" w:rsidR="008B3EA9" w:rsidRDefault="008B3EA9" w:rsidP="008B3EA9">
      <w:pPr>
        <w:rPr>
          <w:noProof w:val="0"/>
        </w:rPr>
      </w:pPr>
      <w:r>
        <w:rPr>
          <w:noProof w:val="0"/>
        </w:rPr>
        <w:br w:type="page"/>
      </w:r>
    </w:p>
    <w:tbl>
      <w:tblPr>
        <w:tblW w:w="5000" w:type="pct"/>
        <w:tblLook w:val="04A0" w:firstRow="1" w:lastRow="0" w:firstColumn="1" w:lastColumn="0" w:noHBand="0" w:noVBand="1"/>
      </w:tblPr>
      <w:tblGrid>
        <w:gridCol w:w="4099"/>
        <w:gridCol w:w="2137"/>
        <w:gridCol w:w="1677"/>
        <w:gridCol w:w="1724"/>
      </w:tblGrid>
      <w:tr w:rsidR="008B3EA9" w14:paraId="324B567C" w14:textId="77777777" w:rsidTr="00803F67">
        <w:trPr>
          <w:trHeight w:val="615"/>
        </w:trPr>
        <w:tc>
          <w:tcPr>
            <w:tcW w:w="5000" w:type="pct"/>
            <w:gridSpan w:val="4"/>
            <w:vAlign w:val="bottom"/>
            <w:hideMark/>
          </w:tcPr>
          <w:p w14:paraId="3F51703B" w14:textId="77777777" w:rsidR="008B3EA9" w:rsidRDefault="008B3EA9" w:rsidP="00803F67">
            <w:pPr>
              <w:jc w:val="center"/>
              <w:rPr>
                <w:b/>
                <w:bCs/>
                <w:noProof w:val="0"/>
                <w:lang w:eastAsia="uk-UA"/>
              </w:rPr>
            </w:pPr>
            <w:r>
              <w:rPr>
                <w:b/>
                <w:bCs/>
                <w:noProof w:val="0"/>
                <w:lang w:eastAsia="uk-UA"/>
              </w:rPr>
              <w:lastRenderedPageBreak/>
              <w:t>Пропозиції щодо дозволених обсягів викидів забруднюючих речовин, які віднесені до інших джерел викидів</w:t>
            </w:r>
          </w:p>
        </w:tc>
      </w:tr>
      <w:tr w:rsidR="008B3EA9" w14:paraId="72A2C847" w14:textId="77777777" w:rsidTr="00803F67">
        <w:trPr>
          <w:trHeight w:val="90"/>
        </w:trPr>
        <w:tc>
          <w:tcPr>
            <w:tcW w:w="2127" w:type="pct"/>
            <w:vAlign w:val="bottom"/>
            <w:hideMark/>
          </w:tcPr>
          <w:p w14:paraId="0F419EBA" w14:textId="77777777" w:rsidR="008B3EA9" w:rsidRDefault="008B3EA9" w:rsidP="00803F67">
            <w:pPr>
              <w:rPr>
                <w:b/>
                <w:bCs/>
                <w:noProof w:val="0"/>
                <w:lang w:eastAsia="uk-UA"/>
              </w:rPr>
            </w:pPr>
          </w:p>
        </w:tc>
        <w:tc>
          <w:tcPr>
            <w:tcW w:w="1109" w:type="pct"/>
            <w:noWrap/>
            <w:vAlign w:val="bottom"/>
            <w:hideMark/>
          </w:tcPr>
          <w:p w14:paraId="63730A94" w14:textId="77777777" w:rsidR="008B3EA9" w:rsidRDefault="008B3EA9" w:rsidP="00803F67">
            <w:pPr>
              <w:rPr>
                <w:noProof w:val="0"/>
                <w:sz w:val="20"/>
                <w:szCs w:val="20"/>
                <w:lang w:eastAsia="uk-UA"/>
              </w:rPr>
            </w:pPr>
          </w:p>
        </w:tc>
        <w:tc>
          <w:tcPr>
            <w:tcW w:w="870" w:type="pct"/>
            <w:noWrap/>
            <w:vAlign w:val="bottom"/>
            <w:hideMark/>
          </w:tcPr>
          <w:p w14:paraId="4F69B4C5" w14:textId="77777777" w:rsidR="008B3EA9" w:rsidRDefault="008B3EA9" w:rsidP="00803F67">
            <w:pPr>
              <w:rPr>
                <w:noProof w:val="0"/>
                <w:sz w:val="20"/>
                <w:szCs w:val="20"/>
                <w:lang w:eastAsia="uk-UA"/>
              </w:rPr>
            </w:pPr>
          </w:p>
        </w:tc>
        <w:tc>
          <w:tcPr>
            <w:tcW w:w="894" w:type="pct"/>
            <w:noWrap/>
            <w:vAlign w:val="bottom"/>
            <w:hideMark/>
          </w:tcPr>
          <w:p w14:paraId="2548BDB6" w14:textId="77777777" w:rsidR="008B3EA9" w:rsidRDefault="008B3EA9" w:rsidP="00803F67">
            <w:pPr>
              <w:rPr>
                <w:noProof w:val="0"/>
                <w:sz w:val="20"/>
                <w:szCs w:val="20"/>
                <w:lang w:eastAsia="uk-UA"/>
              </w:rPr>
            </w:pPr>
          </w:p>
        </w:tc>
      </w:tr>
      <w:tr w:rsidR="008B3EA9" w14:paraId="79D3C949" w14:textId="77777777" w:rsidTr="00803F67">
        <w:trPr>
          <w:trHeight w:val="255"/>
        </w:trPr>
        <w:tc>
          <w:tcPr>
            <w:tcW w:w="2127" w:type="pct"/>
            <w:noWrap/>
            <w:vAlign w:val="bottom"/>
            <w:hideMark/>
          </w:tcPr>
          <w:p w14:paraId="69EA51D6" w14:textId="77777777" w:rsidR="008B3EA9" w:rsidRDefault="008B3EA9" w:rsidP="00803F67">
            <w:pPr>
              <w:jc w:val="right"/>
              <w:rPr>
                <w:noProof w:val="0"/>
                <w:lang w:eastAsia="uk-UA"/>
              </w:rPr>
            </w:pPr>
            <w:r>
              <w:rPr>
                <w:noProof w:val="0"/>
                <w:lang w:eastAsia="uk-UA"/>
              </w:rPr>
              <w:t>Номери джерел викидів:</w:t>
            </w:r>
          </w:p>
        </w:tc>
        <w:tc>
          <w:tcPr>
            <w:tcW w:w="1109" w:type="pct"/>
            <w:tcBorders>
              <w:top w:val="nil"/>
              <w:left w:val="nil"/>
              <w:bottom w:val="single" w:sz="4" w:space="0" w:color="auto"/>
              <w:right w:val="nil"/>
            </w:tcBorders>
            <w:vAlign w:val="bottom"/>
            <w:hideMark/>
          </w:tcPr>
          <w:p w14:paraId="5D527D4B" w14:textId="77777777" w:rsidR="008B3EA9" w:rsidRDefault="008B3EA9" w:rsidP="00803F67">
            <w:pPr>
              <w:jc w:val="center"/>
              <w:rPr>
                <w:noProof w:val="0"/>
                <w:lang w:eastAsia="uk-UA"/>
              </w:rPr>
            </w:pPr>
            <w:r>
              <w:rPr>
                <w:noProof w:val="0"/>
                <w:lang w:eastAsia="uk-UA"/>
              </w:rPr>
              <w:t>3</w:t>
            </w:r>
          </w:p>
        </w:tc>
        <w:tc>
          <w:tcPr>
            <w:tcW w:w="1764" w:type="pct"/>
            <w:gridSpan w:val="2"/>
            <w:tcBorders>
              <w:top w:val="nil"/>
              <w:left w:val="nil"/>
              <w:bottom w:val="single" w:sz="4" w:space="0" w:color="auto"/>
              <w:right w:val="nil"/>
            </w:tcBorders>
            <w:noWrap/>
            <w:vAlign w:val="bottom"/>
            <w:hideMark/>
          </w:tcPr>
          <w:p w14:paraId="409D9E6E" w14:textId="77777777" w:rsidR="008B3EA9" w:rsidRDefault="008B3EA9" w:rsidP="00803F67">
            <w:pPr>
              <w:rPr>
                <w:noProof w:val="0"/>
                <w:lang w:eastAsia="uk-UA"/>
              </w:rPr>
            </w:pPr>
            <w:r>
              <w:rPr>
                <w:noProof w:val="0"/>
                <w:lang w:eastAsia="uk-UA"/>
              </w:rPr>
              <w:t>Труба вентиляційна</w:t>
            </w:r>
          </w:p>
        </w:tc>
      </w:tr>
      <w:tr w:rsidR="008B3EA9" w14:paraId="4526C919" w14:textId="77777777" w:rsidTr="00803F67">
        <w:trPr>
          <w:trHeight w:val="315"/>
        </w:trPr>
        <w:tc>
          <w:tcPr>
            <w:tcW w:w="2127" w:type="pct"/>
            <w:noWrap/>
            <w:vAlign w:val="bottom"/>
            <w:hideMark/>
          </w:tcPr>
          <w:p w14:paraId="4CDDE1DE" w14:textId="77777777" w:rsidR="008B3EA9" w:rsidRDefault="008B3EA9" w:rsidP="00803F67">
            <w:pPr>
              <w:rPr>
                <w:noProof w:val="0"/>
                <w:lang w:eastAsia="uk-UA"/>
              </w:rPr>
            </w:pPr>
          </w:p>
        </w:tc>
        <w:tc>
          <w:tcPr>
            <w:tcW w:w="1109" w:type="pct"/>
            <w:noWrap/>
            <w:vAlign w:val="bottom"/>
            <w:hideMark/>
          </w:tcPr>
          <w:p w14:paraId="772ECE4C" w14:textId="77777777" w:rsidR="008B3EA9" w:rsidRDefault="008B3EA9" w:rsidP="00803F67">
            <w:pPr>
              <w:rPr>
                <w:noProof w:val="0"/>
                <w:sz w:val="20"/>
                <w:szCs w:val="20"/>
                <w:lang w:eastAsia="uk-UA"/>
              </w:rPr>
            </w:pPr>
          </w:p>
        </w:tc>
        <w:tc>
          <w:tcPr>
            <w:tcW w:w="870" w:type="pct"/>
            <w:noWrap/>
            <w:vAlign w:val="bottom"/>
            <w:hideMark/>
          </w:tcPr>
          <w:p w14:paraId="59AD32D8" w14:textId="77777777" w:rsidR="008B3EA9" w:rsidRDefault="008B3EA9" w:rsidP="00803F67">
            <w:pPr>
              <w:rPr>
                <w:noProof w:val="0"/>
                <w:sz w:val="20"/>
                <w:szCs w:val="20"/>
                <w:lang w:eastAsia="uk-UA"/>
              </w:rPr>
            </w:pPr>
          </w:p>
        </w:tc>
        <w:tc>
          <w:tcPr>
            <w:tcW w:w="894" w:type="pct"/>
            <w:tcBorders>
              <w:top w:val="nil"/>
              <w:left w:val="nil"/>
              <w:bottom w:val="single" w:sz="4" w:space="0" w:color="auto"/>
              <w:right w:val="nil"/>
            </w:tcBorders>
            <w:noWrap/>
            <w:vAlign w:val="bottom"/>
            <w:hideMark/>
          </w:tcPr>
          <w:p w14:paraId="64845E69" w14:textId="77777777" w:rsidR="008B3EA9" w:rsidRDefault="008B3EA9" w:rsidP="00803F67">
            <w:pPr>
              <w:jc w:val="right"/>
              <w:rPr>
                <w:i/>
                <w:iCs/>
                <w:noProof w:val="0"/>
                <w:lang w:eastAsia="uk-UA"/>
              </w:rPr>
            </w:pPr>
            <w:r>
              <w:rPr>
                <w:i/>
                <w:iCs/>
                <w:noProof w:val="0"/>
                <w:lang w:eastAsia="uk-UA"/>
              </w:rPr>
              <w:t>Таблиця 9.2</w:t>
            </w:r>
          </w:p>
        </w:tc>
      </w:tr>
      <w:tr w:rsidR="008B3EA9" w14:paraId="1374CA15" w14:textId="77777777" w:rsidTr="00803F67">
        <w:trPr>
          <w:trHeight w:val="276"/>
        </w:trPr>
        <w:tc>
          <w:tcPr>
            <w:tcW w:w="2127" w:type="pct"/>
            <w:tcBorders>
              <w:top w:val="single" w:sz="4" w:space="0" w:color="auto"/>
              <w:left w:val="single" w:sz="4" w:space="0" w:color="auto"/>
              <w:bottom w:val="single" w:sz="4" w:space="0" w:color="auto"/>
              <w:right w:val="single" w:sz="4" w:space="0" w:color="auto"/>
            </w:tcBorders>
            <w:hideMark/>
          </w:tcPr>
          <w:p w14:paraId="7BFD8D95" w14:textId="77777777" w:rsidR="008B3EA9" w:rsidRDefault="008B3EA9" w:rsidP="00803F67">
            <w:pPr>
              <w:jc w:val="center"/>
              <w:rPr>
                <w:noProof w:val="0"/>
                <w:lang w:eastAsia="uk-UA"/>
              </w:rPr>
            </w:pPr>
            <w:r>
              <w:rPr>
                <w:noProof w:val="0"/>
                <w:lang w:eastAsia="uk-UA"/>
              </w:rPr>
              <w:t>Найменування забруднюючої речовини</w:t>
            </w:r>
          </w:p>
        </w:tc>
        <w:tc>
          <w:tcPr>
            <w:tcW w:w="1109" w:type="pct"/>
            <w:tcBorders>
              <w:top w:val="single" w:sz="4" w:space="0" w:color="auto"/>
              <w:left w:val="single" w:sz="4" w:space="0" w:color="auto"/>
              <w:bottom w:val="single" w:sz="4" w:space="0" w:color="auto"/>
              <w:right w:val="single" w:sz="4" w:space="0" w:color="auto"/>
            </w:tcBorders>
            <w:hideMark/>
          </w:tcPr>
          <w:p w14:paraId="492D9499" w14:textId="77777777" w:rsidR="008B3EA9" w:rsidRDefault="008B3EA9" w:rsidP="00803F67">
            <w:pPr>
              <w:jc w:val="center"/>
              <w:rPr>
                <w:noProof w:val="0"/>
                <w:lang w:eastAsia="uk-UA"/>
              </w:rPr>
            </w:pPr>
            <w:r>
              <w:rPr>
                <w:noProof w:val="0"/>
                <w:lang w:eastAsia="uk-UA"/>
              </w:rPr>
              <w:t>Гранично допус-тимий викид від-повідно до зако-нодавства, мг/м</w:t>
            </w:r>
            <w:r>
              <w:rPr>
                <w:noProof w:val="0"/>
                <w:vertAlign w:val="superscript"/>
                <w:lang w:eastAsia="uk-UA"/>
              </w:rPr>
              <w:t>3</w:t>
            </w:r>
          </w:p>
        </w:tc>
        <w:tc>
          <w:tcPr>
            <w:tcW w:w="870" w:type="pct"/>
            <w:tcBorders>
              <w:top w:val="single" w:sz="4" w:space="0" w:color="auto"/>
              <w:left w:val="single" w:sz="4" w:space="0" w:color="auto"/>
              <w:bottom w:val="single" w:sz="4" w:space="0" w:color="auto"/>
              <w:right w:val="single" w:sz="4" w:space="0" w:color="auto"/>
            </w:tcBorders>
            <w:hideMark/>
          </w:tcPr>
          <w:p w14:paraId="74AA9B01" w14:textId="77777777" w:rsidR="008B3EA9" w:rsidRDefault="008B3EA9" w:rsidP="00803F67">
            <w:pPr>
              <w:jc w:val="center"/>
              <w:rPr>
                <w:noProof w:val="0"/>
                <w:lang w:eastAsia="uk-UA"/>
              </w:rPr>
            </w:pPr>
            <w:r>
              <w:rPr>
                <w:noProof w:val="0"/>
                <w:lang w:eastAsia="uk-UA"/>
              </w:rPr>
              <w:t>Затверджений гранично-допустимий викид, мг/м</w:t>
            </w:r>
            <w:r>
              <w:rPr>
                <w:noProof w:val="0"/>
                <w:vertAlign w:val="superscript"/>
                <w:lang w:eastAsia="uk-UA"/>
              </w:rPr>
              <w:t>3</w:t>
            </w:r>
          </w:p>
        </w:tc>
        <w:tc>
          <w:tcPr>
            <w:tcW w:w="894" w:type="pct"/>
            <w:tcBorders>
              <w:top w:val="nil"/>
              <w:left w:val="single" w:sz="4" w:space="0" w:color="auto"/>
              <w:bottom w:val="single" w:sz="4" w:space="0" w:color="auto"/>
              <w:right w:val="single" w:sz="4" w:space="0" w:color="auto"/>
            </w:tcBorders>
            <w:hideMark/>
          </w:tcPr>
          <w:p w14:paraId="50096501" w14:textId="77777777" w:rsidR="008B3EA9" w:rsidRDefault="008B3EA9" w:rsidP="00803F67">
            <w:pPr>
              <w:jc w:val="center"/>
              <w:rPr>
                <w:noProof w:val="0"/>
                <w:lang w:eastAsia="uk-UA"/>
              </w:rPr>
            </w:pPr>
            <w:r>
              <w:rPr>
                <w:noProof w:val="0"/>
                <w:lang w:eastAsia="uk-UA"/>
              </w:rPr>
              <w:t>Термін досягнення затвердженого значення</w:t>
            </w:r>
          </w:p>
        </w:tc>
      </w:tr>
      <w:tr w:rsidR="008B3EA9" w14:paraId="1FEF38C3" w14:textId="77777777" w:rsidTr="00803F67">
        <w:trPr>
          <w:trHeight w:val="255"/>
        </w:trPr>
        <w:tc>
          <w:tcPr>
            <w:tcW w:w="2127" w:type="pct"/>
            <w:tcBorders>
              <w:top w:val="nil"/>
              <w:left w:val="single" w:sz="4" w:space="0" w:color="auto"/>
              <w:bottom w:val="single" w:sz="4" w:space="0" w:color="auto"/>
              <w:right w:val="single" w:sz="4" w:space="0" w:color="auto"/>
            </w:tcBorders>
            <w:hideMark/>
          </w:tcPr>
          <w:p w14:paraId="02793EA1" w14:textId="77777777" w:rsidR="008B3EA9" w:rsidRDefault="008B3EA9" w:rsidP="00803F67">
            <w:pPr>
              <w:jc w:val="center"/>
              <w:rPr>
                <w:noProof w:val="0"/>
                <w:lang w:eastAsia="uk-UA"/>
              </w:rPr>
            </w:pPr>
            <w:r>
              <w:rPr>
                <w:noProof w:val="0"/>
                <w:lang w:eastAsia="uk-UA"/>
              </w:rPr>
              <w:t>1</w:t>
            </w:r>
          </w:p>
        </w:tc>
        <w:tc>
          <w:tcPr>
            <w:tcW w:w="1109" w:type="pct"/>
            <w:tcBorders>
              <w:top w:val="nil"/>
              <w:left w:val="nil"/>
              <w:bottom w:val="single" w:sz="4" w:space="0" w:color="auto"/>
              <w:right w:val="single" w:sz="4" w:space="0" w:color="auto"/>
            </w:tcBorders>
            <w:hideMark/>
          </w:tcPr>
          <w:p w14:paraId="00646668" w14:textId="77777777" w:rsidR="008B3EA9" w:rsidRDefault="008B3EA9" w:rsidP="00803F67">
            <w:pPr>
              <w:jc w:val="center"/>
              <w:rPr>
                <w:noProof w:val="0"/>
                <w:lang w:eastAsia="uk-UA"/>
              </w:rPr>
            </w:pPr>
            <w:r>
              <w:rPr>
                <w:noProof w:val="0"/>
                <w:lang w:eastAsia="uk-UA"/>
              </w:rPr>
              <w:t>2</w:t>
            </w:r>
          </w:p>
        </w:tc>
        <w:tc>
          <w:tcPr>
            <w:tcW w:w="870" w:type="pct"/>
            <w:tcBorders>
              <w:top w:val="nil"/>
              <w:left w:val="nil"/>
              <w:bottom w:val="single" w:sz="4" w:space="0" w:color="auto"/>
              <w:right w:val="single" w:sz="4" w:space="0" w:color="auto"/>
            </w:tcBorders>
            <w:hideMark/>
          </w:tcPr>
          <w:p w14:paraId="26B954F0" w14:textId="77777777" w:rsidR="008B3EA9" w:rsidRDefault="008B3EA9" w:rsidP="00803F67">
            <w:pPr>
              <w:jc w:val="center"/>
              <w:rPr>
                <w:noProof w:val="0"/>
                <w:lang w:eastAsia="uk-UA"/>
              </w:rPr>
            </w:pPr>
            <w:r>
              <w:rPr>
                <w:noProof w:val="0"/>
                <w:lang w:eastAsia="uk-UA"/>
              </w:rPr>
              <w:t>3</w:t>
            </w:r>
          </w:p>
        </w:tc>
        <w:tc>
          <w:tcPr>
            <w:tcW w:w="894" w:type="pct"/>
            <w:tcBorders>
              <w:top w:val="nil"/>
              <w:left w:val="nil"/>
              <w:bottom w:val="single" w:sz="4" w:space="0" w:color="auto"/>
              <w:right w:val="single" w:sz="4" w:space="0" w:color="auto"/>
            </w:tcBorders>
            <w:hideMark/>
          </w:tcPr>
          <w:p w14:paraId="2EFC4BA8" w14:textId="77777777" w:rsidR="008B3EA9" w:rsidRDefault="008B3EA9" w:rsidP="00803F67">
            <w:pPr>
              <w:jc w:val="center"/>
              <w:rPr>
                <w:noProof w:val="0"/>
                <w:lang w:eastAsia="uk-UA"/>
              </w:rPr>
            </w:pPr>
            <w:r>
              <w:rPr>
                <w:noProof w:val="0"/>
                <w:lang w:eastAsia="uk-UA"/>
              </w:rPr>
              <w:t>4</w:t>
            </w:r>
          </w:p>
        </w:tc>
      </w:tr>
      <w:tr w:rsidR="008B3EA9" w14:paraId="43D9ABD4" w14:textId="77777777" w:rsidTr="00803F67">
        <w:trPr>
          <w:trHeight w:val="255"/>
        </w:trPr>
        <w:tc>
          <w:tcPr>
            <w:tcW w:w="2127" w:type="pct"/>
            <w:tcBorders>
              <w:top w:val="nil"/>
              <w:left w:val="single" w:sz="4" w:space="0" w:color="auto"/>
              <w:bottom w:val="single" w:sz="4" w:space="0" w:color="auto"/>
              <w:right w:val="single" w:sz="4" w:space="0" w:color="auto"/>
            </w:tcBorders>
            <w:vAlign w:val="center"/>
            <w:hideMark/>
          </w:tcPr>
          <w:p w14:paraId="37614451" w14:textId="77777777" w:rsidR="008B3EA9" w:rsidRDefault="008B3EA9" w:rsidP="00803F67">
            <w:pPr>
              <w:jc w:val="center"/>
              <w:rPr>
                <w:noProof w:val="0"/>
                <w:lang w:eastAsia="uk-UA"/>
              </w:rPr>
            </w:pPr>
            <w:r>
              <w:rPr>
                <w:noProof w:val="0"/>
                <w:lang w:eastAsia="uk-UA"/>
              </w:rPr>
              <w:t> </w:t>
            </w:r>
          </w:p>
        </w:tc>
        <w:tc>
          <w:tcPr>
            <w:tcW w:w="1109" w:type="pct"/>
            <w:tcBorders>
              <w:top w:val="nil"/>
              <w:left w:val="nil"/>
              <w:bottom w:val="single" w:sz="4" w:space="0" w:color="auto"/>
              <w:right w:val="single" w:sz="4" w:space="0" w:color="auto"/>
            </w:tcBorders>
            <w:vAlign w:val="center"/>
            <w:hideMark/>
          </w:tcPr>
          <w:p w14:paraId="2986A919" w14:textId="77777777" w:rsidR="008B3EA9" w:rsidRDefault="008B3EA9" w:rsidP="00803F67">
            <w:pPr>
              <w:jc w:val="center"/>
              <w:rPr>
                <w:noProof w:val="0"/>
                <w:lang w:eastAsia="uk-UA"/>
              </w:rPr>
            </w:pPr>
            <w:r>
              <w:rPr>
                <w:noProof w:val="0"/>
                <w:lang w:eastAsia="uk-UA"/>
              </w:rPr>
              <w:t> </w:t>
            </w:r>
          </w:p>
        </w:tc>
        <w:tc>
          <w:tcPr>
            <w:tcW w:w="870" w:type="pct"/>
            <w:tcBorders>
              <w:top w:val="nil"/>
              <w:left w:val="nil"/>
              <w:bottom w:val="single" w:sz="4" w:space="0" w:color="auto"/>
              <w:right w:val="single" w:sz="4" w:space="0" w:color="auto"/>
            </w:tcBorders>
            <w:vAlign w:val="center"/>
            <w:hideMark/>
          </w:tcPr>
          <w:p w14:paraId="2E11FD79" w14:textId="77777777" w:rsidR="008B3EA9" w:rsidRDefault="008B3EA9" w:rsidP="00803F67">
            <w:pPr>
              <w:jc w:val="center"/>
              <w:rPr>
                <w:noProof w:val="0"/>
                <w:lang w:eastAsia="uk-UA"/>
              </w:rPr>
            </w:pPr>
            <w:r>
              <w:rPr>
                <w:noProof w:val="0"/>
                <w:lang w:eastAsia="uk-UA"/>
              </w:rPr>
              <w:t> </w:t>
            </w:r>
          </w:p>
        </w:tc>
        <w:tc>
          <w:tcPr>
            <w:tcW w:w="894" w:type="pct"/>
            <w:tcBorders>
              <w:top w:val="nil"/>
              <w:left w:val="nil"/>
              <w:bottom w:val="single" w:sz="4" w:space="0" w:color="auto"/>
              <w:right w:val="single" w:sz="4" w:space="0" w:color="auto"/>
            </w:tcBorders>
            <w:vAlign w:val="center"/>
            <w:hideMark/>
          </w:tcPr>
          <w:p w14:paraId="0335D930" w14:textId="77777777" w:rsidR="008B3EA9" w:rsidRDefault="008B3EA9" w:rsidP="00803F67">
            <w:pPr>
              <w:jc w:val="center"/>
              <w:rPr>
                <w:noProof w:val="0"/>
                <w:lang w:eastAsia="uk-UA"/>
              </w:rPr>
            </w:pPr>
            <w:r>
              <w:rPr>
                <w:noProof w:val="0"/>
                <w:lang w:eastAsia="uk-UA"/>
              </w:rPr>
              <w:t> </w:t>
            </w:r>
          </w:p>
        </w:tc>
      </w:tr>
      <w:tr w:rsidR="008B3EA9" w14:paraId="22EBF67A" w14:textId="77777777" w:rsidTr="00803F67">
        <w:trPr>
          <w:trHeight w:val="255"/>
        </w:trPr>
        <w:tc>
          <w:tcPr>
            <w:tcW w:w="2127" w:type="pct"/>
            <w:noWrap/>
            <w:vAlign w:val="bottom"/>
            <w:hideMark/>
          </w:tcPr>
          <w:p w14:paraId="10A1B000" w14:textId="77777777" w:rsidR="008B3EA9" w:rsidRDefault="008B3EA9" w:rsidP="00803F67">
            <w:pPr>
              <w:rPr>
                <w:noProof w:val="0"/>
                <w:lang w:eastAsia="uk-UA"/>
              </w:rPr>
            </w:pPr>
          </w:p>
        </w:tc>
        <w:tc>
          <w:tcPr>
            <w:tcW w:w="1109" w:type="pct"/>
            <w:noWrap/>
            <w:vAlign w:val="bottom"/>
            <w:hideMark/>
          </w:tcPr>
          <w:p w14:paraId="25E99B29" w14:textId="77777777" w:rsidR="008B3EA9" w:rsidRDefault="008B3EA9" w:rsidP="00803F67">
            <w:pPr>
              <w:rPr>
                <w:noProof w:val="0"/>
                <w:sz w:val="20"/>
                <w:szCs w:val="20"/>
                <w:lang w:eastAsia="uk-UA"/>
              </w:rPr>
            </w:pPr>
          </w:p>
        </w:tc>
        <w:tc>
          <w:tcPr>
            <w:tcW w:w="870" w:type="pct"/>
            <w:noWrap/>
            <w:vAlign w:val="bottom"/>
            <w:hideMark/>
          </w:tcPr>
          <w:p w14:paraId="0DF23F5A" w14:textId="77777777" w:rsidR="008B3EA9" w:rsidRDefault="008B3EA9" w:rsidP="00803F67">
            <w:pPr>
              <w:rPr>
                <w:noProof w:val="0"/>
                <w:sz w:val="20"/>
                <w:szCs w:val="20"/>
                <w:lang w:eastAsia="uk-UA"/>
              </w:rPr>
            </w:pPr>
          </w:p>
        </w:tc>
        <w:tc>
          <w:tcPr>
            <w:tcW w:w="894" w:type="pct"/>
            <w:noWrap/>
            <w:vAlign w:val="bottom"/>
            <w:hideMark/>
          </w:tcPr>
          <w:p w14:paraId="21750FCD" w14:textId="77777777" w:rsidR="008B3EA9" w:rsidRDefault="008B3EA9" w:rsidP="00803F67">
            <w:pPr>
              <w:rPr>
                <w:noProof w:val="0"/>
                <w:sz w:val="20"/>
                <w:szCs w:val="20"/>
                <w:lang w:eastAsia="uk-UA"/>
              </w:rPr>
            </w:pPr>
          </w:p>
        </w:tc>
      </w:tr>
      <w:tr w:rsidR="008B3EA9" w14:paraId="3D4AE256" w14:textId="77777777" w:rsidTr="00803F67">
        <w:trPr>
          <w:trHeight w:val="690"/>
        </w:trPr>
        <w:tc>
          <w:tcPr>
            <w:tcW w:w="5000" w:type="pct"/>
            <w:gridSpan w:val="4"/>
            <w:vAlign w:val="center"/>
            <w:hideMark/>
          </w:tcPr>
          <w:p w14:paraId="515B7957" w14:textId="77777777" w:rsidR="008B3EA9" w:rsidRDefault="008B3EA9" w:rsidP="00803F67">
            <w:pPr>
              <w:jc w:val="center"/>
              <w:rPr>
                <w:noProof w:val="0"/>
                <w:color w:val="000000"/>
                <w:lang w:eastAsia="uk-UA"/>
              </w:rPr>
            </w:pPr>
            <w:r>
              <w:rPr>
                <w:noProof w:val="0"/>
                <w:color w:val="000000"/>
                <w:lang w:eastAsia="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tc>
      </w:tr>
      <w:tr w:rsidR="008B3EA9" w14:paraId="6516F815" w14:textId="77777777" w:rsidTr="00803F67">
        <w:trPr>
          <w:trHeight w:val="255"/>
        </w:trPr>
        <w:tc>
          <w:tcPr>
            <w:tcW w:w="2127" w:type="pct"/>
            <w:tcBorders>
              <w:top w:val="nil"/>
              <w:left w:val="nil"/>
              <w:bottom w:val="single" w:sz="4" w:space="0" w:color="auto"/>
              <w:right w:val="nil"/>
            </w:tcBorders>
            <w:vAlign w:val="center"/>
          </w:tcPr>
          <w:p w14:paraId="7CD9CE03" w14:textId="77777777" w:rsidR="008B3EA9" w:rsidRDefault="008B3EA9" w:rsidP="00803F67">
            <w:pPr>
              <w:jc w:val="center"/>
              <w:rPr>
                <w:noProof w:val="0"/>
                <w:lang w:eastAsia="uk-UA"/>
              </w:rPr>
            </w:pPr>
          </w:p>
          <w:p w14:paraId="4AC141F3" w14:textId="77777777" w:rsidR="008B3EA9" w:rsidRDefault="008B3EA9" w:rsidP="00803F67">
            <w:pPr>
              <w:jc w:val="center"/>
              <w:rPr>
                <w:noProof w:val="0"/>
                <w:lang w:eastAsia="uk-UA"/>
              </w:rPr>
            </w:pPr>
            <w:r>
              <w:rPr>
                <w:noProof w:val="0"/>
                <w:lang w:eastAsia="uk-UA"/>
              </w:rPr>
              <w:t>Оксид вуглецю</w:t>
            </w:r>
          </w:p>
        </w:tc>
        <w:tc>
          <w:tcPr>
            <w:tcW w:w="1109" w:type="pct"/>
            <w:tcBorders>
              <w:top w:val="nil"/>
              <w:left w:val="nil"/>
              <w:bottom w:val="single" w:sz="4" w:space="0" w:color="auto"/>
              <w:right w:val="nil"/>
            </w:tcBorders>
            <w:noWrap/>
            <w:vAlign w:val="bottom"/>
            <w:hideMark/>
          </w:tcPr>
          <w:p w14:paraId="730BE0AA" w14:textId="77777777" w:rsidR="008B3EA9" w:rsidRDefault="008B3EA9" w:rsidP="00803F67">
            <w:pPr>
              <w:jc w:val="right"/>
              <w:rPr>
                <w:noProof w:val="0"/>
                <w:lang w:eastAsia="uk-UA"/>
              </w:rPr>
            </w:pPr>
            <w:r>
              <w:rPr>
                <w:noProof w:val="0"/>
                <w:lang w:eastAsia="uk-UA"/>
              </w:rPr>
              <w:t>0,00018</w:t>
            </w:r>
          </w:p>
        </w:tc>
        <w:tc>
          <w:tcPr>
            <w:tcW w:w="1764" w:type="pct"/>
            <w:gridSpan w:val="2"/>
            <w:tcBorders>
              <w:top w:val="nil"/>
              <w:left w:val="nil"/>
              <w:bottom w:val="single" w:sz="4" w:space="0" w:color="auto"/>
              <w:right w:val="nil"/>
            </w:tcBorders>
            <w:noWrap/>
            <w:vAlign w:val="bottom"/>
            <w:hideMark/>
          </w:tcPr>
          <w:p w14:paraId="29B6CE59" w14:textId="77777777" w:rsidR="008B3EA9" w:rsidRDefault="008B3EA9" w:rsidP="00803F67">
            <w:pPr>
              <w:rPr>
                <w:noProof w:val="0"/>
                <w:lang w:eastAsia="uk-UA"/>
              </w:rPr>
            </w:pPr>
            <w:r>
              <w:rPr>
                <w:noProof w:val="0"/>
                <w:lang w:eastAsia="uk-UA"/>
              </w:rPr>
              <w:t>- з дати отримання дозволу</w:t>
            </w:r>
          </w:p>
        </w:tc>
      </w:tr>
      <w:tr w:rsidR="008B3EA9" w14:paraId="08FDE341" w14:textId="77777777" w:rsidTr="00803F67">
        <w:trPr>
          <w:trHeight w:val="450"/>
        </w:trPr>
        <w:tc>
          <w:tcPr>
            <w:tcW w:w="2127" w:type="pct"/>
            <w:tcBorders>
              <w:top w:val="single" w:sz="4" w:space="0" w:color="auto"/>
              <w:left w:val="nil"/>
              <w:bottom w:val="single" w:sz="4" w:space="0" w:color="auto"/>
              <w:right w:val="nil"/>
            </w:tcBorders>
            <w:vAlign w:val="center"/>
            <w:hideMark/>
          </w:tcPr>
          <w:p w14:paraId="3D382FF8" w14:textId="77777777" w:rsidR="008B3EA9" w:rsidRDefault="008B3EA9" w:rsidP="00803F67">
            <w:pPr>
              <w:jc w:val="center"/>
              <w:rPr>
                <w:noProof w:val="0"/>
                <w:lang w:eastAsia="uk-UA"/>
              </w:rPr>
            </w:pPr>
            <w:r>
              <w:rPr>
                <w:noProof w:val="0"/>
                <w:lang w:eastAsia="uk-UA"/>
              </w:rPr>
              <w:t>Залізо та його сполуки (у перерахунку на залізо)</w:t>
            </w:r>
          </w:p>
        </w:tc>
        <w:tc>
          <w:tcPr>
            <w:tcW w:w="1109" w:type="pct"/>
            <w:tcBorders>
              <w:top w:val="single" w:sz="4" w:space="0" w:color="auto"/>
              <w:left w:val="nil"/>
              <w:bottom w:val="single" w:sz="4" w:space="0" w:color="auto"/>
              <w:right w:val="nil"/>
            </w:tcBorders>
            <w:noWrap/>
            <w:vAlign w:val="bottom"/>
            <w:hideMark/>
          </w:tcPr>
          <w:p w14:paraId="2F951DFA" w14:textId="77777777" w:rsidR="008B3EA9" w:rsidRDefault="008B3EA9" w:rsidP="00803F67">
            <w:pPr>
              <w:jc w:val="right"/>
              <w:rPr>
                <w:noProof w:val="0"/>
                <w:lang w:eastAsia="uk-UA"/>
              </w:rPr>
            </w:pPr>
            <w:r>
              <w:rPr>
                <w:noProof w:val="0"/>
                <w:lang w:eastAsia="uk-UA"/>
              </w:rPr>
              <w:t>0,000337</w:t>
            </w:r>
          </w:p>
        </w:tc>
        <w:tc>
          <w:tcPr>
            <w:tcW w:w="1764" w:type="pct"/>
            <w:gridSpan w:val="2"/>
            <w:tcBorders>
              <w:top w:val="single" w:sz="4" w:space="0" w:color="auto"/>
              <w:left w:val="nil"/>
              <w:bottom w:val="single" w:sz="4" w:space="0" w:color="auto"/>
              <w:right w:val="nil"/>
            </w:tcBorders>
            <w:noWrap/>
            <w:vAlign w:val="bottom"/>
            <w:hideMark/>
          </w:tcPr>
          <w:p w14:paraId="06ABD458" w14:textId="77777777" w:rsidR="008B3EA9" w:rsidRDefault="008B3EA9" w:rsidP="00803F67">
            <w:pPr>
              <w:rPr>
                <w:noProof w:val="0"/>
                <w:lang w:eastAsia="uk-UA"/>
              </w:rPr>
            </w:pPr>
            <w:r>
              <w:rPr>
                <w:noProof w:val="0"/>
                <w:lang w:eastAsia="uk-UA"/>
              </w:rPr>
              <w:t>- з дати отримання дозволу</w:t>
            </w:r>
          </w:p>
        </w:tc>
      </w:tr>
      <w:tr w:rsidR="008B3EA9" w14:paraId="03CE041C" w14:textId="77777777" w:rsidTr="00803F67">
        <w:trPr>
          <w:trHeight w:val="450"/>
        </w:trPr>
        <w:tc>
          <w:tcPr>
            <w:tcW w:w="2127" w:type="pct"/>
            <w:tcBorders>
              <w:top w:val="single" w:sz="4" w:space="0" w:color="auto"/>
              <w:left w:val="nil"/>
              <w:bottom w:val="single" w:sz="4" w:space="0" w:color="auto"/>
              <w:right w:val="nil"/>
            </w:tcBorders>
            <w:vAlign w:val="center"/>
            <w:hideMark/>
          </w:tcPr>
          <w:p w14:paraId="0F03D955" w14:textId="77777777" w:rsidR="008B3EA9" w:rsidRDefault="008B3EA9" w:rsidP="00803F67">
            <w:pPr>
              <w:jc w:val="center"/>
              <w:rPr>
                <w:noProof w:val="0"/>
                <w:lang w:eastAsia="uk-UA"/>
              </w:rPr>
            </w:pPr>
            <w:r>
              <w:rPr>
                <w:noProof w:val="0"/>
                <w:lang w:eastAsia="uk-UA"/>
              </w:rPr>
              <w:t>Хром та його сполуки в перерахунку на триоксид хрому</w:t>
            </w:r>
          </w:p>
        </w:tc>
        <w:tc>
          <w:tcPr>
            <w:tcW w:w="1109" w:type="pct"/>
            <w:tcBorders>
              <w:top w:val="single" w:sz="4" w:space="0" w:color="auto"/>
              <w:left w:val="nil"/>
              <w:bottom w:val="single" w:sz="4" w:space="0" w:color="auto"/>
              <w:right w:val="nil"/>
            </w:tcBorders>
            <w:noWrap/>
            <w:vAlign w:val="bottom"/>
            <w:hideMark/>
          </w:tcPr>
          <w:p w14:paraId="21B54582" w14:textId="77777777" w:rsidR="008B3EA9" w:rsidRDefault="008B3EA9" w:rsidP="00803F67">
            <w:pPr>
              <w:jc w:val="right"/>
              <w:rPr>
                <w:noProof w:val="0"/>
                <w:lang w:eastAsia="uk-UA"/>
              </w:rPr>
            </w:pPr>
            <w:r>
              <w:rPr>
                <w:noProof w:val="0"/>
                <w:lang w:eastAsia="uk-UA"/>
              </w:rPr>
              <w:t>2E-6</w:t>
            </w:r>
          </w:p>
        </w:tc>
        <w:tc>
          <w:tcPr>
            <w:tcW w:w="1764" w:type="pct"/>
            <w:gridSpan w:val="2"/>
            <w:tcBorders>
              <w:top w:val="single" w:sz="4" w:space="0" w:color="auto"/>
              <w:left w:val="nil"/>
              <w:bottom w:val="single" w:sz="4" w:space="0" w:color="auto"/>
              <w:right w:val="nil"/>
            </w:tcBorders>
            <w:noWrap/>
            <w:vAlign w:val="bottom"/>
            <w:hideMark/>
          </w:tcPr>
          <w:p w14:paraId="42384579" w14:textId="77777777" w:rsidR="008B3EA9" w:rsidRDefault="008B3EA9" w:rsidP="00803F67">
            <w:pPr>
              <w:rPr>
                <w:noProof w:val="0"/>
                <w:lang w:eastAsia="uk-UA"/>
              </w:rPr>
            </w:pPr>
            <w:r>
              <w:rPr>
                <w:noProof w:val="0"/>
                <w:lang w:eastAsia="uk-UA"/>
              </w:rPr>
              <w:t>- з дати отримання дозволу</w:t>
            </w:r>
          </w:p>
        </w:tc>
      </w:tr>
      <w:tr w:rsidR="008B3EA9" w14:paraId="41513E72" w14:textId="77777777" w:rsidTr="00803F67">
        <w:trPr>
          <w:trHeight w:val="450"/>
        </w:trPr>
        <w:tc>
          <w:tcPr>
            <w:tcW w:w="2127" w:type="pct"/>
            <w:tcBorders>
              <w:top w:val="single" w:sz="4" w:space="0" w:color="auto"/>
              <w:left w:val="nil"/>
              <w:bottom w:val="single" w:sz="4" w:space="0" w:color="auto"/>
              <w:right w:val="nil"/>
            </w:tcBorders>
            <w:vAlign w:val="center"/>
            <w:hideMark/>
          </w:tcPr>
          <w:p w14:paraId="11804EC9" w14:textId="77777777" w:rsidR="008B3EA9" w:rsidRDefault="008B3EA9" w:rsidP="00803F67">
            <w:pPr>
              <w:jc w:val="center"/>
              <w:rPr>
                <w:noProof w:val="0"/>
                <w:lang w:eastAsia="uk-UA"/>
              </w:rPr>
            </w:pPr>
            <w:r>
              <w:rPr>
                <w:noProof w:val="0"/>
                <w:lang w:eastAsia="uk-UA"/>
              </w:rPr>
              <w:t>Манган та його сполуки в перерахунку на діоксид мангану</w:t>
            </w:r>
          </w:p>
        </w:tc>
        <w:tc>
          <w:tcPr>
            <w:tcW w:w="1109" w:type="pct"/>
            <w:tcBorders>
              <w:top w:val="single" w:sz="4" w:space="0" w:color="auto"/>
              <w:left w:val="nil"/>
              <w:bottom w:val="single" w:sz="4" w:space="0" w:color="auto"/>
              <w:right w:val="nil"/>
            </w:tcBorders>
            <w:noWrap/>
            <w:vAlign w:val="bottom"/>
            <w:hideMark/>
          </w:tcPr>
          <w:p w14:paraId="025B39BC" w14:textId="77777777" w:rsidR="008B3EA9" w:rsidRDefault="008B3EA9" w:rsidP="00803F67">
            <w:pPr>
              <w:jc w:val="right"/>
              <w:rPr>
                <w:noProof w:val="0"/>
                <w:lang w:eastAsia="uk-UA"/>
              </w:rPr>
            </w:pPr>
            <w:r>
              <w:rPr>
                <w:noProof w:val="0"/>
                <w:lang w:eastAsia="uk-UA"/>
              </w:rPr>
              <w:t>2,9E-5</w:t>
            </w:r>
          </w:p>
        </w:tc>
        <w:tc>
          <w:tcPr>
            <w:tcW w:w="1764" w:type="pct"/>
            <w:gridSpan w:val="2"/>
            <w:tcBorders>
              <w:top w:val="single" w:sz="4" w:space="0" w:color="auto"/>
              <w:left w:val="nil"/>
              <w:bottom w:val="single" w:sz="4" w:space="0" w:color="auto"/>
              <w:right w:val="nil"/>
            </w:tcBorders>
            <w:noWrap/>
            <w:vAlign w:val="bottom"/>
            <w:hideMark/>
          </w:tcPr>
          <w:p w14:paraId="00C28411" w14:textId="77777777" w:rsidR="008B3EA9" w:rsidRDefault="008B3EA9" w:rsidP="00803F67">
            <w:pPr>
              <w:rPr>
                <w:noProof w:val="0"/>
                <w:lang w:eastAsia="uk-UA"/>
              </w:rPr>
            </w:pPr>
            <w:r>
              <w:rPr>
                <w:noProof w:val="0"/>
                <w:lang w:eastAsia="uk-UA"/>
              </w:rPr>
              <w:t>- з дати отримання дозволу</w:t>
            </w:r>
          </w:p>
        </w:tc>
      </w:tr>
      <w:tr w:rsidR="008B3EA9" w14:paraId="59CDBC48" w14:textId="77777777" w:rsidTr="00803F67">
        <w:trPr>
          <w:trHeight w:val="675"/>
        </w:trPr>
        <w:tc>
          <w:tcPr>
            <w:tcW w:w="2127" w:type="pct"/>
            <w:tcBorders>
              <w:top w:val="single" w:sz="4" w:space="0" w:color="auto"/>
              <w:left w:val="nil"/>
              <w:bottom w:val="single" w:sz="4" w:space="0" w:color="auto"/>
              <w:right w:val="nil"/>
            </w:tcBorders>
            <w:vAlign w:val="center"/>
            <w:hideMark/>
          </w:tcPr>
          <w:p w14:paraId="64D563B6" w14:textId="77777777" w:rsidR="008B3EA9" w:rsidRDefault="008B3EA9" w:rsidP="00803F67">
            <w:pPr>
              <w:jc w:val="center"/>
              <w:rPr>
                <w:noProof w:val="0"/>
                <w:lang w:eastAsia="uk-UA"/>
              </w:rPr>
            </w:pPr>
            <w:r>
              <w:rPr>
                <w:noProof w:val="0"/>
                <w:lang w:eastAsia="uk-UA"/>
              </w:rPr>
              <w:t>Оксиди азоту (оксид та діоксид азоту) у перерахунку на діоксид азоту</w:t>
            </w:r>
          </w:p>
        </w:tc>
        <w:tc>
          <w:tcPr>
            <w:tcW w:w="1109" w:type="pct"/>
            <w:tcBorders>
              <w:top w:val="single" w:sz="4" w:space="0" w:color="auto"/>
              <w:left w:val="nil"/>
              <w:bottom w:val="single" w:sz="4" w:space="0" w:color="auto"/>
              <w:right w:val="nil"/>
            </w:tcBorders>
            <w:noWrap/>
            <w:vAlign w:val="bottom"/>
            <w:hideMark/>
          </w:tcPr>
          <w:p w14:paraId="695F3513" w14:textId="77777777" w:rsidR="008B3EA9" w:rsidRDefault="008B3EA9" w:rsidP="00803F67">
            <w:pPr>
              <w:jc w:val="right"/>
              <w:rPr>
                <w:noProof w:val="0"/>
                <w:lang w:eastAsia="uk-UA"/>
              </w:rPr>
            </w:pPr>
            <w:r>
              <w:rPr>
                <w:noProof w:val="0"/>
                <w:lang w:eastAsia="uk-UA"/>
              </w:rPr>
              <w:t>5,1E-5</w:t>
            </w:r>
          </w:p>
        </w:tc>
        <w:tc>
          <w:tcPr>
            <w:tcW w:w="1764" w:type="pct"/>
            <w:gridSpan w:val="2"/>
            <w:tcBorders>
              <w:top w:val="single" w:sz="4" w:space="0" w:color="auto"/>
              <w:left w:val="nil"/>
              <w:bottom w:val="single" w:sz="4" w:space="0" w:color="auto"/>
              <w:right w:val="nil"/>
            </w:tcBorders>
            <w:noWrap/>
            <w:vAlign w:val="bottom"/>
            <w:hideMark/>
          </w:tcPr>
          <w:p w14:paraId="048412B1" w14:textId="77777777" w:rsidR="008B3EA9" w:rsidRDefault="008B3EA9" w:rsidP="00803F67">
            <w:pPr>
              <w:rPr>
                <w:noProof w:val="0"/>
                <w:lang w:eastAsia="uk-UA"/>
              </w:rPr>
            </w:pPr>
            <w:r>
              <w:rPr>
                <w:noProof w:val="0"/>
                <w:lang w:eastAsia="uk-UA"/>
              </w:rPr>
              <w:t>- з дати отримання дозволу</w:t>
            </w:r>
          </w:p>
        </w:tc>
      </w:tr>
    </w:tbl>
    <w:p w14:paraId="44BD07E6" w14:textId="77777777" w:rsidR="008B3EA9" w:rsidRDefault="008B3EA9" w:rsidP="008B3EA9">
      <w:pPr>
        <w:rPr>
          <w:b/>
          <w:noProof w:val="0"/>
          <w:color w:val="2E74B5" w:themeColor="accent1" w:themeShade="BF"/>
          <w:lang w:eastAsia="ru-RU"/>
        </w:rPr>
      </w:pPr>
    </w:p>
    <w:p w14:paraId="22E4D20E" w14:textId="77777777" w:rsidR="008B3EA9" w:rsidRDefault="008B3EA9" w:rsidP="008B3EA9">
      <w:pPr>
        <w:rPr>
          <w:b/>
          <w:bCs/>
          <w:noProof w:val="0"/>
          <w:color w:val="2E74B5" w:themeColor="accent1" w:themeShade="BF"/>
        </w:rPr>
      </w:pPr>
    </w:p>
    <w:tbl>
      <w:tblPr>
        <w:tblW w:w="5000" w:type="pct"/>
        <w:tblLook w:val="04A0" w:firstRow="1" w:lastRow="0" w:firstColumn="1" w:lastColumn="0" w:noHBand="0" w:noVBand="1"/>
      </w:tblPr>
      <w:tblGrid>
        <w:gridCol w:w="4099"/>
        <w:gridCol w:w="2137"/>
        <w:gridCol w:w="1677"/>
        <w:gridCol w:w="1724"/>
      </w:tblGrid>
      <w:tr w:rsidR="008B3EA9" w14:paraId="28A21444" w14:textId="77777777" w:rsidTr="00803F67">
        <w:trPr>
          <w:trHeight w:val="615"/>
        </w:trPr>
        <w:tc>
          <w:tcPr>
            <w:tcW w:w="5000" w:type="pct"/>
            <w:gridSpan w:val="4"/>
            <w:vAlign w:val="bottom"/>
            <w:hideMark/>
          </w:tcPr>
          <w:p w14:paraId="3F5B3236" w14:textId="77777777" w:rsidR="008B3EA9" w:rsidRDefault="008B3EA9" w:rsidP="00803F67">
            <w:pPr>
              <w:jc w:val="center"/>
              <w:rPr>
                <w:b/>
                <w:bCs/>
                <w:noProof w:val="0"/>
                <w:lang w:eastAsia="uk-UA"/>
              </w:rPr>
            </w:pPr>
            <w:r>
              <w:rPr>
                <w:b/>
                <w:bCs/>
                <w:noProof w:val="0"/>
                <w:lang w:eastAsia="uk-UA"/>
              </w:rPr>
              <w:t>Пропозиції щодо дозволених обсягів викидів забруднюючих речовин, які віднесені до інших джерел викидів</w:t>
            </w:r>
          </w:p>
        </w:tc>
      </w:tr>
      <w:tr w:rsidR="008B3EA9" w14:paraId="2E0C9F32" w14:textId="77777777" w:rsidTr="00803F67">
        <w:trPr>
          <w:trHeight w:val="90"/>
        </w:trPr>
        <w:tc>
          <w:tcPr>
            <w:tcW w:w="2127" w:type="pct"/>
            <w:vAlign w:val="bottom"/>
            <w:hideMark/>
          </w:tcPr>
          <w:p w14:paraId="6CF03597" w14:textId="77777777" w:rsidR="008B3EA9" w:rsidRDefault="008B3EA9" w:rsidP="00803F67">
            <w:pPr>
              <w:rPr>
                <w:b/>
                <w:bCs/>
                <w:noProof w:val="0"/>
                <w:lang w:eastAsia="uk-UA"/>
              </w:rPr>
            </w:pPr>
          </w:p>
        </w:tc>
        <w:tc>
          <w:tcPr>
            <w:tcW w:w="1109" w:type="pct"/>
            <w:noWrap/>
            <w:vAlign w:val="bottom"/>
            <w:hideMark/>
          </w:tcPr>
          <w:p w14:paraId="5644C73B" w14:textId="77777777" w:rsidR="008B3EA9" w:rsidRDefault="008B3EA9" w:rsidP="00803F67">
            <w:pPr>
              <w:rPr>
                <w:noProof w:val="0"/>
                <w:sz w:val="20"/>
                <w:szCs w:val="20"/>
                <w:lang w:eastAsia="uk-UA"/>
              </w:rPr>
            </w:pPr>
          </w:p>
        </w:tc>
        <w:tc>
          <w:tcPr>
            <w:tcW w:w="870" w:type="pct"/>
            <w:noWrap/>
            <w:vAlign w:val="bottom"/>
            <w:hideMark/>
          </w:tcPr>
          <w:p w14:paraId="279C197F" w14:textId="77777777" w:rsidR="008B3EA9" w:rsidRDefault="008B3EA9" w:rsidP="00803F67">
            <w:pPr>
              <w:rPr>
                <w:noProof w:val="0"/>
                <w:sz w:val="20"/>
                <w:szCs w:val="20"/>
                <w:lang w:eastAsia="uk-UA"/>
              </w:rPr>
            </w:pPr>
          </w:p>
        </w:tc>
        <w:tc>
          <w:tcPr>
            <w:tcW w:w="894" w:type="pct"/>
            <w:noWrap/>
            <w:vAlign w:val="bottom"/>
            <w:hideMark/>
          </w:tcPr>
          <w:p w14:paraId="2A8AE8AB" w14:textId="77777777" w:rsidR="008B3EA9" w:rsidRDefault="008B3EA9" w:rsidP="00803F67">
            <w:pPr>
              <w:rPr>
                <w:noProof w:val="0"/>
                <w:sz w:val="20"/>
                <w:szCs w:val="20"/>
                <w:lang w:eastAsia="uk-UA"/>
              </w:rPr>
            </w:pPr>
          </w:p>
        </w:tc>
      </w:tr>
      <w:tr w:rsidR="008B3EA9" w14:paraId="21024752" w14:textId="77777777" w:rsidTr="00803F67">
        <w:trPr>
          <w:trHeight w:val="255"/>
        </w:trPr>
        <w:tc>
          <w:tcPr>
            <w:tcW w:w="2127" w:type="pct"/>
            <w:noWrap/>
            <w:vAlign w:val="bottom"/>
            <w:hideMark/>
          </w:tcPr>
          <w:p w14:paraId="3544080C" w14:textId="77777777" w:rsidR="008B3EA9" w:rsidRDefault="008B3EA9" w:rsidP="00803F67">
            <w:pPr>
              <w:jc w:val="right"/>
              <w:rPr>
                <w:noProof w:val="0"/>
                <w:lang w:eastAsia="uk-UA"/>
              </w:rPr>
            </w:pPr>
            <w:r>
              <w:rPr>
                <w:noProof w:val="0"/>
                <w:lang w:eastAsia="uk-UA"/>
              </w:rPr>
              <w:t>Номери джерел викидів:</w:t>
            </w:r>
          </w:p>
        </w:tc>
        <w:tc>
          <w:tcPr>
            <w:tcW w:w="1109" w:type="pct"/>
            <w:tcBorders>
              <w:top w:val="nil"/>
              <w:left w:val="nil"/>
              <w:bottom w:val="single" w:sz="4" w:space="0" w:color="auto"/>
              <w:right w:val="nil"/>
            </w:tcBorders>
            <w:vAlign w:val="bottom"/>
            <w:hideMark/>
          </w:tcPr>
          <w:p w14:paraId="0DF587C2" w14:textId="77777777" w:rsidR="008B3EA9" w:rsidRDefault="008B3EA9" w:rsidP="00803F67">
            <w:pPr>
              <w:jc w:val="center"/>
              <w:rPr>
                <w:noProof w:val="0"/>
                <w:lang w:eastAsia="uk-UA"/>
              </w:rPr>
            </w:pPr>
            <w:r>
              <w:rPr>
                <w:noProof w:val="0"/>
                <w:lang w:eastAsia="uk-UA"/>
              </w:rPr>
              <w:t>4</w:t>
            </w:r>
          </w:p>
        </w:tc>
        <w:tc>
          <w:tcPr>
            <w:tcW w:w="1765" w:type="pct"/>
            <w:gridSpan w:val="2"/>
            <w:tcBorders>
              <w:top w:val="nil"/>
              <w:left w:val="nil"/>
              <w:bottom w:val="single" w:sz="4" w:space="0" w:color="auto"/>
              <w:right w:val="nil"/>
            </w:tcBorders>
            <w:noWrap/>
            <w:vAlign w:val="bottom"/>
            <w:hideMark/>
          </w:tcPr>
          <w:p w14:paraId="1F65D753" w14:textId="77777777" w:rsidR="008B3EA9" w:rsidRDefault="008B3EA9" w:rsidP="00803F67">
            <w:pPr>
              <w:rPr>
                <w:noProof w:val="0"/>
                <w:lang w:eastAsia="uk-UA"/>
              </w:rPr>
            </w:pPr>
            <w:r>
              <w:rPr>
                <w:noProof w:val="0"/>
                <w:lang w:eastAsia="uk-UA"/>
              </w:rPr>
              <w:t>Труба вентиляційна</w:t>
            </w:r>
          </w:p>
        </w:tc>
      </w:tr>
      <w:tr w:rsidR="008B3EA9" w14:paraId="4178E718" w14:textId="77777777" w:rsidTr="00803F67">
        <w:trPr>
          <w:trHeight w:val="315"/>
        </w:trPr>
        <w:tc>
          <w:tcPr>
            <w:tcW w:w="2127" w:type="pct"/>
            <w:noWrap/>
            <w:vAlign w:val="bottom"/>
            <w:hideMark/>
          </w:tcPr>
          <w:p w14:paraId="6F76E928" w14:textId="77777777" w:rsidR="008B3EA9" w:rsidRDefault="008B3EA9" w:rsidP="00803F67">
            <w:pPr>
              <w:rPr>
                <w:noProof w:val="0"/>
                <w:lang w:eastAsia="uk-UA"/>
              </w:rPr>
            </w:pPr>
          </w:p>
        </w:tc>
        <w:tc>
          <w:tcPr>
            <w:tcW w:w="1109" w:type="pct"/>
            <w:noWrap/>
            <w:vAlign w:val="bottom"/>
            <w:hideMark/>
          </w:tcPr>
          <w:p w14:paraId="3FDB919A" w14:textId="77777777" w:rsidR="008B3EA9" w:rsidRDefault="008B3EA9" w:rsidP="00803F67">
            <w:pPr>
              <w:rPr>
                <w:noProof w:val="0"/>
                <w:sz w:val="20"/>
                <w:szCs w:val="20"/>
                <w:lang w:eastAsia="uk-UA"/>
              </w:rPr>
            </w:pPr>
          </w:p>
        </w:tc>
        <w:tc>
          <w:tcPr>
            <w:tcW w:w="870" w:type="pct"/>
            <w:noWrap/>
            <w:vAlign w:val="bottom"/>
            <w:hideMark/>
          </w:tcPr>
          <w:p w14:paraId="656D9457" w14:textId="77777777" w:rsidR="008B3EA9" w:rsidRDefault="008B3EA9" w:rsidP="00803F67">
            <w:pPr>
              <w:rPr>
                <w:noProof w:val="0"/>
                <w:sz w:val="20"/>
                <w:szCs w:val="20"/>
                <w:lang w:eastAsia="uk-UA"/>
              </w:rPr>
            </w:pPr>
          </w:p>
        </w:tc>
        <w:tc>
          <w:tcPr>
            <w:tcW w:w="894" w:type="pct"/>
            <w:tcBorders>
              <w:top w:val="nil"/>
              <w:left w:val="nil"/>
              <w:bottom w:val="single" w:sz="4" w:space="0" w:color="auto"/>
              <w:right w:val="nil"/>
            </w:tcBorders>
            <w:noWrap/>
            <w:vAlign w:val="bottom"/>
            <w:hideMark/>
          </w:tcPr>
          <w:p w14:paraId="37E0ADD0" w14:textId="77777777" w:rsidR="008B3EA9" w:rsidRDefault="008B3EA9" w:rsidP="00803F67">
            <w:pPr>
              <w:jc w:val="right"/>
              <w:rPr>
                <w:i/>
                <w:iCs/>
                <w:noProof w:val="0"/>
                <w:lang w:eastAsia="uk-UA"/>
              </w:rPr>
            </w:pPr>
            <w:r>
              <w:rPr>
                <w:i/>
                <w:iCs/>
                <w:noProof w:val="0"/>
                <w:lang w:eastAsia="uk-UA"/>
              </w:rPr>
              <w:t>Таблиця 9.2</w:t>
            </w:r>
          </w:p>
        </w:tc>
      </w:tr>
      <w:tr w:rsidR="008B3EA9" w14:paraId="5CEDCF81" w14:textId="77777777" w:rsidTr="00803F67">
        <w:trPr>
          <w:trHeight w:val="276"/>
        </w:trPr>
        <w:tc>
          <w:tcPr>
            <w:tcW w:w="2127" w:type="pct"/>
            <w:tcBorders>
              <w:top w:val="single" w:sz="4" w:space="0" w:color="auto"/>
              <w:left w:val="single" w:sz="4" w:space="0" w:color="auto"/>
              <w:bottom w:val="single" w:sz="4" w:space="0" w:color="auto"/>
              <w:right w:val="single" w:sz="4" w:space="0" w:color="auto"/>
            </w:tcBorders>
            <w:hideMark/>
          </w:tcPr>
          <w:p w14:paraId="56465816" w14:textId="77777777" w:rsidR="008B3EA9" w:rsidRDefault="008B3EA9" w:rsidP="00803F67">
            <w:pPr>
              <w:jc w:val="center"/>
              <w:rPr>
                <w:noProof w:val="0"/>
                <w:lang w:eastAsia="uk-UA"/>
              </w:rPr>
            </w:pPr>
            <w:r>
              <w:rPr>
                <w:noProof w:val="0"/>
                <w:lang w:eastAsia="uk-UA"/>
              </w:rPr>
              <w:t>Найменування забруднюючої речовини</w:t>
            </w:r>
          </w:p>
        </w:tc>
        <w:tc>
          <w:tcPr>
            <w:tcW w:w="1109" w:type="pct"/>
            <w:tcBorders>
              <w:top w:val="single" w:sz="4" w:space="0" w:color="auto"/>
              <w:left w:val="single" w:sz="4" w:space="0" w:color="auto"/>
              <w:bottom w:val="single" w:sz="4" w:space="0" w:color="auto"/>
              <w:right w:val="single" w:sz="4" w:space="0" w:color="auto"/>
            </w:tcBorders>
            <w:hideMark/>
          </w:tcPr>
          <w:p w14:paraId="63AE320F" w14:textId="77777777" w:rsidR="008B3EA9" w:rsidRDefault="008B3EA9" w:rsidP="00803F67">
            <w:pPr>
              <w:jc w:val="center"/>
              <w:rPr>
                <w:noProof w:val="0"/>
                <w:lang w:eastAsia="uk-UA"/>
              </w:rPr>
            </w:pPr>
            <w:r>
              <w:rPr>
                <w:noProof w:val="0"/>
                <w:lang w:eastAsia="uk-UA"/>
              </w:rPr>
              <w:t>Гранично допус-тимий викид від-повідно до зако-нодавства, мг/м</w:t>
            </w:r>
            <w:r>
              <w:rPr>
                <w:noProof w:val="0"/>
                <w:vertAlign w:val="superscript"/>
                <w:lang w:eastAsia="uk-UA"/>
              </w:rPr>
              <w:t>3</w:t>
            </w:r>
          </w:p>
        </w:tc>
        <w:tc>
          <w:tcPr>
            <w:tcW w:w="870" w:type="pct"/>
            <w:tcBorders>
              <w:top w:val="single" w:sz="4" w:space="0" w:color="auto"/>
              <w:left w:val="single" w:sz="4" w:space="0" w:color="auto"/>
              <w:bottom w:val="single" w:sz="4" w:space="0" w:color="auto"/>
              <w:right w:val="single" w:sz="4" w:space="0" w:color="auto"/>
            </w:tcBorders>
            <w:hideMark/>
          </w:tcPr>
          <w:p w14:paraId="2CC36322" w14:textId="77777777" w:rsidR="008B3EA9" w:rsidRDefault="008B3EA9" w:rsidP="00803F67">
            <w:pPr>
              <w:jc w:val="center"/>
              <w:rPr>
                <w:noProof w:val="0"/>
                <w:lang w:eastAsia="uk-UA"/>
              </w:rPr>
            </w:pPr>
            <w:r>
              <w:rPr>
                <w:noProof w:val="0"/>
                <w:lang w:eastAsia="uk-UA"/>
              </w:rPr>
              <w:t>Затверджений гранично-допустимий викид, мг/м</w:t>
            </w:r>
            <w:r>
              <w:rPr>
                <w:noProof w:val="0"/>
                <w:vertAlign w:val="superscript"/>
                <w:lang w:eastAsia="uk-UA"/>
              </w:rPr>
              <w:t>3</w:t>
            </w:r>
          </w:p>
        </w:tc>
        <w:tc>
          <w:tcPr>
            <w:tcW w:w="894" w:type="pct"/>
            <w:tcBorders>
              <w:top w:val="nil"/>
              <w:left w:val="single" w:sz="4" w:space="0" w:color="auto"/>
              <w:bottom w:val="single" w:sz="4" w:space="0" w:color="auto"/>
              <w:right w:val="single" w:sz="4" w:space="0" w:color="auto"/>
            </w:tcBorders>
            <w:hideMark/>
          </w:tcPr>
          <w:p w14:paraId="5EBEE897" w14:textId="77777777" w:rsidR="008B3EA9" w:rsidRDefault="008B3EA9" w:rsidP="00803F67">
            <w:pPr>
              <w:jc w:val="center"/>
              <w:rPr>
                <w:noProof w:val="0"/>
                <w:lang w:eastAsia="uk-UA"/>
              </w:rPr>
            </w:pPr>
            <w:r>
              <w:rPr>
                <w:noProof w:val="0"/>
                <w:lang w:eastAsia="uk-UA"/>
              </w:rPr>
              <w:t>Термін досягнення затвердженого значення</w:t>
            </w:r>
          </w:p>
        </w:tc>
      </w:tr>
      <w:tr w:rsidR="008B3EA9" w14:paraId="63BE9CF1" w14:textId="77777777" w:rsidTr="00803F67">
        <w:trPr>
          <w:trHeight w:val="255"/>
        </w:trPr>
        <w:tc>
          <w:tcPr>
            <w:tcW w:w="2127" w:type="pct"/>
            <w:tcBorders>
              <w:top w:val="nil"/>
              <w:left w:val="single" w:sz="4" w:space="0" w:color="auto"/>
              <w:bottom w:val="single" w:sz="4" w:space="0" w:color="auto"/>
              <w:right w:val="single" w:sz="4" w:space="0" w:color="auto"/>
            </w:tcBorders>
            <w:hideMark/>
          </w:tcPr>
          <w:p w14:paraId="2A3E8239" w14:textId="77777777" w:rsidR="008B3EA9" w:rsidRDefault="008B3EA9" w:rsidP="00803F67">
            <w:pPr>
              <w:jc w:val="center"/>
              <w:rPr>
                <w:noProof w:val="0"/>
                <w:lang w:eastAsia="uk-UA"/>
              </w:rPr>
            </w:pPr>
            <w:r>
              <w:rPr>
                <w:noProof w:val="0"/>
                <w:lang w:eastAsia="uk-UA"/>
              </w:rPr>
              <w:t>1</w:t>
            </w:r>
          </w:p>
        </w:tc>
        <w:tc>
          <w:tcPr>
            <w:tcW w:w="1109" w:type="pct"/>
            <w:tcBorders>
              <w:top w:val="nil"/>
              <w:left w:val="nil"/>
              <w:bottom w:val="single" w:sz="4" w:space="0" w:color="auto"/>
              <w:right w:val="single" w:sz="4" w:space="0" w:color="auto"/>
            </w:tcBorders>
            <w:hideMark/>
          </w:tcPr>
          <w:p w14:paraId="3B168FF0" w14:textId="77777777" w:rsidR="008B3EA9" w:rsidRDefault="008B3EA9" w:rsidP="00803F67">
            <w:pPr>
              <w:jc w:val="center"/>
              <w:rPr>
                <w:noProof w:val="0"/>
                <w:lang w:eastAsia="uk-UA"/>
              </w:rPr>
            </w:pPr>
            <w:r>
              <w:rPr>
                <w:noProof w:val="0"/>
                <w:lang w:eastAsia="uk-UA"/>
              </w:rPr>
              <w:t>2</w:t>
            </w:r>
          </w:p>
        </w:tc>
        <w:tc>
          <w:tcPr>
            <w:tcW w:w="870" w:type="pct"/>
            <w:tcBorders>
              <w:top w:val="nil"/>
              <w:left w:val="nil"/>
              <w:bottom w:val="single" w:sz="4" w:space="0" w:color="auto"/>
              <w:right w:val="single" w:sz="4" w:space="0" w:color="auto"/>
            </w:tcBorders>
            <w:hideMark/>
          </w:tcPr>
          <w:p w14:paraId="6B9CABBF" w14:textId="77777777" w:rsidR="008B3EA9" w:rsidRDefault="008B3EA9" w:rsidP="00803F67">
            <w:pPr>
              <w:jc w:val="center"/>
              <w:rPr>
                <w:noProof w:val="0"/>
                <w:lang w:eastAsia="uk-UA"/>
              </w:rPr>
            </w:pPr>
            <w:r>
              <w:rPr>
                <w:noProof w:val="0"/>
                <w:lang w:eastAsia="uk-UA"/>
              </w:rPr>
              <w:t>3</w:t>
            </w:r>
          </w:p>
        </w:tc>
        <w:tc>
          <w:tcPr>
            <w:tcW w:w="894" w:type="pct"/>
            <w:tcBorders>
              <w:top w:val="nil"/>
              <w:left w:val="nil"/>
              <w:bottom w:val="single" w:sz="4" w:space="0" w:color="auto"/>
              <w:right w:val="single" w:sz="4" w:space="0" w:color="auto"/>
            </w:tcBorders>
            <w:hideMark/>
          </w:tcPr>
          <w:p w14:paraId="7475BC1D" w14:textId="77777777" w:rsidR="008B3EA9" w:rsidRDefault="008B3EA9" w:rsidP="00803F67">
            <w:pPr>
              <w:jc w:val="center"/>
              <w:rPr>
                <w:noProof w:val="0"/>
                <w:lang w:eastAsia="uk-UA"/>
              </w:rPr>
            </w:pPr>
            <w:r>
              <w:rPr>
                <w:noProof w:val="0"/>
                <w:lang w:eastAsia="uk-UA"/>
              </w:rPr>
              <w:t>4</w:t>
            </w:r>
          </w:p>
        </w:tc>
      </w:tr>
      <w:tr w:rsidR="008B3EA9" w14:paraId="4860ED14" w14:textId="77777777" w:rsidTr="00803F67">
        <w:trPr>
          <w:trHeight w:val="255"/>
        </w:trPr>
        <w:tc>
          <w:tcPr>
            <w:tcW w:w="2127" w:type="pct"/>
            <w:tcBorders>
              <w:top w:val="nil"/>
              <w:left w:val="single" w:sz="4" w:space="0" w:color="auto"/>
              <w:bottom w:val="single" w:sz="4" w:space="0" w:color="auto"/>
              <w:right w:val="single" w:sz="4" w:space="0" w:color="auto"/>
            </w:tcBorders>
            <w:vAlign w:val="center"/>
            <w:hideMark/>
          </w:tcPr>
          <w:p w14:paraId="2297C5DC" w14:textId="77777777" w:rsidR="008B3EA9" w:rsidRDefault="008B3EA9" w:rsidP="00803F67">
            <w:pPr>
              <w:jc w:val="center"/>
              <w:rPr>
                <w:noProof w:val="0"/>
                <w:lang w:eastAsia="uk-UA"/>
              </w:rPr>
            </w:pPr>
            <w:r>
              <w:rPr>
                <w:noProof w:val="0"/>
                <w:lang w:eastAsia="uk-UA"/>
              </w:rPr>
              <w:t> </w:t>
            </w:r>
          </w:p>
        </w:tc>
        <w:tc>
          <w:tcPr>
            <w:tcW w:w="1109" w:type="pct"/>
            <w:tcBorders>
              <w:top w:val="nil"/>
              <w:left w:val="nil"/>
              <w:bottom w:val="single" w:sz="4" w:space="0" w:color="auto"/>
              <w:right w:val="single" w:sz="4" w:space="0" w:color="auto"/>
            </w:tcBorders>
            <w:vAlign w:val="center"/>
            <w:hideMark/>
          </w:tcPr>
          <w:p w14:paraId="338E4983" w14:textId="77777777" w:rsidR="008B3EA9" w:rsidRDefault="008B3EA9" w:rsidP="00803F67">
            <w:pPr>
              <w:jc w:val="center"/>
              <w:rPr>
                <w:noProof w:val="0"/>
                <w:lang w:eastAsia="uk-UA"/>
              </w:rPr>
            </w:pPr>
            <w:r>
              <w:rPr>
                <w:noProof w:val="0"/>
                <w:lang w:eastAsia="uk-UA"/>
              </w:rPr>
              <w:t> </w:t>
            </w:r>
          </w:p>
        </w:tc>
        <w:tc>
          <w:tcPr>
            <w:tcW w:w="870" w:type="pct"/>
            <w:tcBorders>
              <w:top w:val="nil"/>
              <w:left w:val="nil"/>
              <w:bottom w:val="single" w:sz="4" w:space="0" w:color="auto"/>
              <w:right w:val="single" w:sz="4" w:space="0" w:color="auto"/>
            </w:tcBorders>
            <w:vAlign w:val="center"/>
            <w:hideMark/>
          </w:tcPr>
          <w:p w14:paraId="74A6F017" w14:textId="77777777" w:rsidR="008B3EA9" w:rsidRDefault="008B3EA9" w:rsidP="00803F67">
            <w:pPr>
              <w:jc w:val="center"/>
              <w:rPr>
                <w:noProof w:val="0"/>
                <w:lang w:eastAsia="uk-UA"/>
              </w:rPr>
            </w:pPr>
            <w:r>
              <w:rPr>
                <w:noProof w:val="0"/>
                <w:lang w:eastAsia="uk-UA"/>
              </w:rPr>
              <w:t> </w:t>
            </w:r>
          </w:p>
        </w:tc>
        <w:tc>
          <w:tcPr>
            <w:tcW w:w="894" w:type="pct"/>
            <w:tcBorders>
              <w:top w:val="nil"/>
              <w:left w:val="nil"/>
              <w:bottom w:val="single" w:sz="4" w:space="0" w:color="auto"/>
              <w:right w:val="single" w:sz="4" w:space="0" w:color="auto"/>
            </w:tcBorders>
            <w:vAlign w:val="center"/>
            <w:hideMark/>
          </w:tcPr>
          <w:p w14:paraId="4355A9D3" w14:textId="77777777" w:rsidR="008B3EA9" w:rsidRDefault="008B3EA9" w:rsidP="00803F67">
            <w:pPr>
              <w:jc w:val="center"/>
              <w:rPr>
                <w:noProof w:val="0"/>
                <w:lang w:eastAsia="uk-UA"/>
              </w:rPr>
            </w:pPr>
            <w:r>
              <w:rPr>
                <w:noProof w:val="0"/>
                <w:lang w:eastAsia="uk-UA"/>
              </w:rPr>
              <w:t> </w:t>
            </w:r>
          </w:p>
        </w:tc>
      </w:tr>
      <w:tr w:rsidR="008B3EA9" w14:paraId="5E6BE731" w14:textId="77777777" w:rsidTr="00803F67">
        <w:trPr>
          <w:trHeight w:val="255"/>
        </w:trPr>
        <w:tc>
          <w:tcPr>
            <w:tcW w:w="2127" w:type="pct"/>
            <w:noWrap/>
            <w:vAlign w:val="bottom"/>
            <w:hideMark/>
          </w:tcPr>
          <w:p w14:paraId="4973E18C" w14:textId="77777777" w:rsidR="008B3EA9" w:rsidRDefault="008B3EA9" w:rsidP="00803F67">
            <w:pPr>
              <w:rPr>
                <w:noProof w:val="0"/>
                <w:lang w:eastAsia="uk-UA"/>
              </w:rPr>
            </w:pPr>
          </w:p>
        </w:tc>
        <w:tc>
          <w:tcPr>
            <w:tcW w:w="1109" w:type="pct"/>
            <w:noWrap/>
            <w:vAlign w:val="bottom"/>
            <w:hideMark/>
          </w:tcPr>
          <w:p w14:paraId="7DA0840F" w14:textId="77777777" w:rsidR="008B3EA9" w:rsidRDefault="008B3EA9" w:rsidP="00803F67">
            <w:pPr>
              <w:rPr>
                <w:noProof w:val="0"/>
                <w:sz w:val="20"/>
                <w:szCs w:val="20"/>
                <w:lang w:eastAsia="uk-UA"/>
              </w:rPr>
            </w:pPr>
          </w:p>
        </w:tc>
        <w:tc>
          <w:tcPr>
            <w:tcW w:w="870" w:type="pct"/>
            <w:noWrap/>
            <w:vAlign w:val="bottom"/>
            <w:hideMark/>
          </w:tcPr>
          <w:p w14:paraId="11F7293D" w14:textId="77777777" w:rsidR="008B3EA9" w:rsidRDefault="008B3EA9" w:rsidP="00803F67">
            <w:pPr>
              <w:rPr>
                <w:noProof w:val="0"/>
                <w:sz w:val="20"/>
                <w:szCs w:val="20"/>
                <w:lang w:eastAsia="uk-UA"/>
              </w:rPr>
            </w:pPr>
          </w:p>
        </w:tc>
        <w:tc>
          <w:tcPr>
            <w:tcW w:w="894" w:type="pct"/>
            <w:noWrap/>
            <w:vAlign w:val="bottom"/>
            <w:hideMark/>
          </w:tcPr>
          <w:p w14:paraId="51F5D151" w14:textId="77777777" w:rsidR="008B3EA9" w:rsidRDefault="008B3EA9" w:rsidP="00803F67">
            <w:pPr>
              <w:rPr>
                <w:noProof w:val="0"/>
                <w:sz w:val="20"/>
                <w:szCs w:val="20"/>
                <w:lang w:eastAsia="uk-UA"/>
              </w:rPr>
            </w:pPr>
          </w:p>
        </w:tc>
      </w:tr>
      <w:tr w:rsidR="008B3EA9" w14:paraId="17F8BAC0" w14:textId="77777777" w:rsidTr="00803F67">
        <w:trPr>
          <w:trHeight w:val="690"/>
        </w:trPr>
        <w:tc>
          <w:tcPr>
            <w:tcW w:w="5000" w:type="pct"/>
            <w:gridSpan w:val="4"/>
            <w:vAlign w:val="center"/>
            <w:hideMark/>
          </w:tcPr>
          <w:p w14:paraId="6C9129AD" w14:textId="77777777" w:rsidR="008B3EA9" w:rsidRDefault="008B3EA9" w:rsidP="00803F67">
            <w:pPr>
              <w:jc w:val="center"/>
              <w:rPr>
                <w:noProof w:val="0"/>
                <w:color w:val="000000"/>
                <w:lang w:eastAsia="uk-UA"/>
              </w:rPr>
            </w:pPr>
            <w:r>
              <w:rPr>
                <w:noProof w:val="0"/>
                <w:color w:val="000000"/>
                <w:lang w:eastAsia="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tc>
      </w:tr>
      <w:tr w:rsidR="008B3EA9" w14:paraId="6692AF22" w14:textId="77777777" w:rsidTr="00803F67">
        <w:trPr>
          <w:trHeight w:val="450"/>
        </w:trPr>
        <w:tc>
          <w:tcPr>
            <w:tcW w:w="2127" w:type="pct"/>
            <w:tcBorders>
              <w:top w:val="nil"/>
              <w:left w:val="nil"/>
              <w:bottom w:val="single" w:sz="4" w:space="0" w:color="auto"/>
              <w:right w:val="nil"/>
            </w:tcBorders>
            <w:vAlign w:val="center"/>
          </w:tcPr>
          <w:p w14:paraId="3C21169E" w14:textId="77777777" w:rsidR="008B3EA9" w:rsidRDefault="008B3EA9" w:rsidP="00803F67">
            <w:pPr>
              <w:jc w:val="center"/>
              <w:rPr>
                <w:noProof w:val="0"/>
                <w:lang w:eastAsia="uk-UA"/>
              </w:rPr>
            </w:pPr>
          </w:p>
          <w:p w14:paraId="5C6D6E15" w14:textId="77777777" w:rsidR="008B3EA9" w:rsidRDefault="008B3EA9" w:rsidP="00803F67">
            <w:pPr>
              <w:jc w:val="center"/>
              <w:rPr>
                <w:noProof w:val="0"/>
                <w:lang w:eastAsia="uk-UA"/>
              </w:rPr>
            </w:pPr>
            <w:r>
              <w:rPr>
                <w:noProof w:val="0"/>
                <w:lang w:eastAsia="uk-UA"/>
              </w:rPr>
              <w:t>Свинець та його сполуки в перерахунку на свинець</w:t>
            </w:r>
          </w:p>
        </w:tc>
        <w:tc>
          <w:tcPr>
            <w:tcW w:w="1109" w:type="pct"/>
            <w:tcBorders>
              <w:top w:val="nil"/>
              <w:left w:val="nil"/>
              <w:bottom w:val="single" w:sz="4" w:space="0" w:color="auto"/>
              <w:right w:val="nil"/>
            </w:tcBorders>
            <w:noWrap/>
            <w:vAlign w:val="bottom"/>
            <w:hideMark/>
          </w:tcPr>
          <w:p w14:paraId="6D250ECB" w14:textId="77777777" w:rsidR="008B3EA9" w:rsidRDefault="008B3EA9" w:rsidP="00803F67">
            <w:pPr>
              <w:jc w:val="right"/>
              <w:rPr>
                <w:noProof w:val="0"/>
                <w:lang w:eastAsia="uk-UA"/>
              </w:rPr>
            </w:pPr>
            <w:r w:rsidRPr="00027CE1">
              <w:t>3,0E-6</w:t>
            </w:r>
          </w:p>
        </w:tc>
        <w:tc>
          <w:tcPr>
            <w:tcW w:w="1765" w:type="pct"/>
            <w:gridSpan w:val="2"/>
            <w:tcBorders>
              <w:top w:val="nil"/>
              <w:left w:val="nil"/>
              <w:bottom w:val="single" w:sz="4" w:space="0" w:color="auto"/>
              <w:right w:val="nil"/>
            </w:tcBorders>
            <w:noWrap/>
            <w:vAlign w:val="bottom"/>
            <w:hideMark/>
          </w:tcPr>
          <w:p w14:paraId="41B5628E" w14:textId="77777777" w:rsidR="008B3EA9" w:rsidRDefault="008B3EA9" w:rsidP="00803F67">
            <w:pPr>
              <w:rPr>
                <w:noProof w:val="0"/>
                <w:lang w:eastAsia="uk-UA"/>
              </w:rPr>
            </w:pPr>
            <w:r>
              <w:rPr>
                <w:noProof w:val="0"/>
                <w:lang w:eastAsia="uk-UA"/>
              </w:rPr>
              <w:t>- з дати отримання дозволу</w:t>
            </w:r>
          </w:p>
        </w:tc>
      </w:tr>
      <w:tr w:rsidR="008B3EA9" w14:paraId="049E352D" w14:textId="77777777" w:rsidTr="00803F67">
        <w:trPr>
          <w:trHeight w:val="450"/>
        </w:trPr>
        <w:tc>
          <w:tcPr>
            <w:tcW w:w="2127" w:type="pct"/>
            <w:tcBorders>
              <w:top w:val="single" w:sz="4" w:space="0" w:color="auto"/>
              <w:left w:val="nil"/>
              <w:bottom w:val="single" w:sz="4" w:space="0" w:color="auto"/>
              <w:right w:val="nil"/>
            </w:tcBorders>
            <w:vAlign w:val="center"/>
            <w:hideMark/>
          </w:tcPr>
          <w:p w14:paraId="2455AB7B" w14:textId="77777777" w:rsidR="008B3EA9" w:rsidRDefault="008B3EA9" w:rsidP="00803F67">
            <w:pPr>
              <w:jc w:val="center"/>
              <w:rPr>
                <w:noProof w:val="0"/>
                <w:lang w:eastAsia="uk-UA"/>
              </w:rPr>
            </w:pPr>
            <w:r>
              <w:rPr>
                <w:noProof w:val="0"/>
                <w:lang w:eastAsia="uk-UA"/>
              </w:rPr>
              <w:t>Олово та його сполуки в перерахунку на олово</w:t>
            </w:r>
          </w:p>
        </w:tc>
        <w:tc>
          <w:tcPr>
            <w:tcW w:w="1109" w:type="pct"/>
            <w:tcBorders>
              <w:top w:val="single" w:sz="4" w:space="0" w:color="auto"/>
              <w:left w:val="nil"/>
              <w:bottom w:val="single" w:sz="4" w:space="0" w:color="auto"/>
              <w:right w:val="nil"/>
            </w:tcBorders>
            <w:noWrap/>
            <w:vAlign w:val="bottom"/>
            <w:hideMark/>
          </w:tcPr>
          <w:p w14:paraId="05A05864" w14:textId="77777777" w:rsidR="008B3EA9" w:rsidRDefault="008B3EA9" w:rsidP="00803F67">
            <w:pPr>
              <w:jc w:val="right"/>
              <w:rPr>
                <w:noProof w:val="0"/>
                <w:lang w:eastAsia="uk-UA"/>
              </w:rPr>
            </w:pPr>
            <w:r w:rsidRPr="00027CE1">
              <w:t>7,8E-7</w:t>
            </w:r>
          </w:p>
        </w:tc>
        <w:tc>
          <w:tcPr>
            <w:tcW w:w="1765" w:type="pct"/>
            <w:gridSpan w:val="2"/>
            <w:tcBorders>
              <w:top w:val="single" w:sz="4" w:space="0" w:color="auto"/>
              <w:left w:val="nil"/>
              <w:bottom w:val="single" w:sz="4" w:space="0" w:color="auto"/>
              <w:right w:val="nil"/>
            </w:tcBorders>
            <w:noWrap/>
            <w:vAlign w:val="bottom"/>
            <w:hideMark/>
          </w:tcPr>
          <w:p w14:paraId="736BAB79" w14:textId="77777777" w:rsidR="008B3EA9" w:rsidRDefault="008B3EA9" w:rsidP="00803F67">
            <w:pPr>
              <w:rPr>
                <w:noProof w:val="0"/>
                <w:lang w:eastAsia="uk-UA"/>
              </w:rPr>
            </w:pPr>
            <w:r>
              <w:rPr>
                <w:noProof w:val="0"/>
                <w:lang w:eastAsia="uk-UA"/>
              </w:rPr>
              <w:t>- з дати отримання дозволу</w:t>
            </w:r>
          </w:p>
        </w:tc>
      </w:tr>
    </w:tbl>
    <w:p w14:paraId="446AA855" w14:textId="77777777" w:rsidR="008B3EA9" w:rsidRDefault="008B3EA9" w:rsidP="008B3EA9">
      <w:pPr>
        <w:rPr>
          <w:b/>
          <w:bCs/>
          <w:noProof w:val="0"/>
          <w:color w:val="2E74B5" w:themeColor="accent1" w:themeShade="BF"/>
        </w:rPr>
      </w:pPr>
    </w:p>
    <w:p w14:paraId="4AC8AC6E" w14:textId="77777777" w:rsidR="008B3EA9" w:rsidRDefault="008B3EA9" w:rsidP="008B3EA9">
      <w:pPr>
        <w:rPr>
          <w:b/>
          <w:bCs/>
          <w:noProof w:val="0"/>
          <w:color w:val="2E74B5" w:themeColor="accent1" w:themeShade="BF"/>
        </w:rPr>
      </w:pPr>
    </w:p>
    <w:p w14:paraId="0F8BD2DA" w14:textId="77777777" w:rsidR="008B3EA9" w:rsidRDefault="008B3EA9" w:rsidP="008B3EA9">
      <w:pPr>
        <w:rPr>
          <w:b/>
          <w:bCs/>
          <w:noProof w:val="0"/>
          <w:color w:val="2E74B5" w:themeColor="accent1" w:themeShade="BF"/>
        </w:rPr>
      </w:pPr>
    </w:p>
    <w:tbl>
      <w:tblPr>
        <w:tblW w:w="5000" w:type="pct"/>
        <w:tblLook w:val="04A0" w:firstRow="1" w:lastRow="0" w:firstColumn="1" w:lastColumn="0" w:noHBand="0" w:noVBand="1"/>
      </w:tblPr>
      <w:tblGrid>
        <w:gridCol w:w="4099"/>
        <w:gridCol w:w="2137"/>
        <w:gridCol w:w="1677"/>
        <w:gridCol w:w="1724"/>
      </w:tblGrid>
      <w:tr w:rsidR="008B3EA9" w14:paraId="554D6A4D" w14:textId="77777777" w:rsidTr="00803F67">
        <w:trPr>
          <w:trHeight w:val="615"/>
        </w:trPr>
        <w:tc>
          <w:tcPr>
            <w:tcW w:w="5000" w:type="pct"/>
            <w:gridSpan w:val="4"/>
            <w:vAlign w:val="bottom"/>
            <w:hideMark/>
          </w:tcPr>
          <w:p w14:paraId="0224B557" w14:textId="77777777" w:rsidR="008B3EA9" w:rsidRDefault="008B3EA9" w:rsidP="00803F67">
            <w:pPr>
              <w:jc w:val="center"/>
              <w:rPr>
                <w:b/>
                <w:bCs/>
                <w:noProof w:val="0"/>
                <w:lang w:eastAsia="uk-UA"/>
              </w:rPr>
            </w:pPr>
            <w:r>
              <w:rPr>
                <w:b/>
                <w:bCs/>
                <w:noProof w:val="0"/>
                <w:lang w:eastAsia="uk-UA"/>
              </w:rPr>
              <w:t>Пропозиції щодо дозволених обсягів викидів забруднюючих речовин, які віднесені до інших джерел викидів</w:t>
            </w:r>
          </w:p>
        </w:tc>
      </w:tr>
      <w:tr w:rsidR="008B3EA9" w14:paraId="11064966" w14:textId="77777777" w:rsidTr="00803F67">
        <w:trPr>
          <w:trHeight w:val="90"/>
        </w:trPr>
        <w:tc>
          <w:tcPr>
            <w:tcW w:w="2127" w:type="pct"/>
            <w:vAlign w:val="bottom"/>
            <w:hideMark/>
          </w:tcPr>
          <w:p w14:paraId="15F3DF73" w14:textId="77777777" w:rsidR="008B3EA9" w:rsidRDefault="008B3EA9" w:rsidP="00803F67">
            <w:pPr>
              <w:rPr>
                <w:b/>
                <w:bCs/>
                <w:noProof w:val="0"/>
                <w:lang w:eastAsia="uk-UA"/>
              </w:rPr>
            </w:pPr>
          </w:p>
        </w:tc>
        <w:tc>
          <w:tcPr>
            <w:tcW w:w="1109" w:type="pct"/>
            <w:noWrap/>
            <w:vAlign w:val="bottom"/>
            <w:hideMark/>
          </w:tcPr>
          <w:p w14:paraId="47CFF03B" w14:textId="77777777" w:rsidR="008B3EA9" w:rsidRDefault="008B3EA9" w:rsidP="00803F67">
            <w:pPr>
              <w:rPr>
                <w:noProof w:val="0"/>
                <w:sz w:val="20"/>
                <w:szCs w:val="20"/>
                <w:lang w:eastAsia="uk-UA"/>
              </w:rPr>
            </w:pPr>
          </w:p>
        </w:tc>
        <w:tc>
          <w:tcPr>
            <w:tcW w:w="870" w:type="pct"/>
            <w:noWrap/>
            <w:vAlign w:val="bottom"/>
            <w:hideMark/>
          </w:tcPr>
          <w:p w14:paraId="0F3FDCC8" w14:textId="77777777" w:rsidR="008B3EA9" w:rsidRDefault="008B3EA9" w:rsidP="00803F67">
            <w:pPr>
              <w:rPr>
                <w:noProof w:val="0"/>
                <w:sz w:val="20"/>
                <w:szCs w:val="20"/>
                <w:lang w:eastAsia="uk-UA"/>
              </w:rPr>
            </w:pPr>
          </w:p>
        </w:tc>
        <w:tc>
          <w:tcPr>
            <w:tcW w:w="894" w:type="pct"/>
            <w:noWrap/>
            <w:vAlign w:val="bottom"/>
            <w:hideMark/>
          </w:tcPr>
          <w:p w14:paraId="200593DD" w14:textId="77777777" w:rsidR="008B3EA9" w:rsidRDefault="008B3EA9" w:rsidP="00803F67">
            <w:pPr>
              <w:rPr>
                <w:noProof w:val="0"/>
                <w:sz w:val="20"/>
                <w:szCs w:val="20"/>
                <w:lang w:eastAsia="uk-UA"/>
              </w:rPr>
            </w:pPr>
          </w:p>
        </w:tc>
      </w:tr>
      <w:tr w:rsidR="008B3EA9" w14:paraId="0899DED1" w14:textId="77777777" w:rsidTr="00803F67">
        <w:trPr>
          <w:trHeight w:val="255"/>
        </w:trPr>
        <w:tc>
          <w:tcPr>
            <w:tcW w:w="2127" w:type="pct"/>
            <w:noWrap/>
            <w:vAlign w:val="bottom"/>
            <w:hideMark/>
          </w:tcPr>
          <w:p w14:paraId="393A85CD" w14:textId="77777777" w:rsidR="008B3EA9" w:rsidRDefault="008B3EA9" w:rsidP="00803F67">
            <w:pPr>
              <w:jc w:val="right"/>
              <w:rPr>
                <w:noProof w:val="0"/>
                <w:lang w:eastAsia="uk-UA"/>
              </w:rPr>
            </w:pPr>
            <w:r>
              <w:rPr>
                <w:noProof w:val="0"/>
                <w:lang w:eastAsia="uk-UA"/>
              </w:rPr>
              <w:lastRenderedPageBreak/>
              <w:t>Номери джерел викидів:</w:t>
            </w:r>
          </w:p>
        </w:tc>
        <w:tc>
          <w:tcPr>
            <w:tcW w:w="1109" w:type="pct"/>
            <w:tcBorders>
              <w:top w:val="nil"/>
              <w:left w:val="nil"/>
              <w:bottom w:val="single" w:sz="4" w:space="0" w:color="auto"/>
              <w:right w:val="nil"/>
            </w:tcBorders>
            <w:vAlign w:val="bottom"/>
            <w:hideMark/>
          </w:tcPr>
          <w:p w14:paraId="152BE8B6" w14:textId="77777777" w:rsidR="008B3EA9" w:rsidRDefault="008B3EA9" w:rsidP="00803F67">
            <w:pPr>
              <w:jc w:val="center"/>
              <w:rPr>
                <w:noProof w:val="0"/>
                <w:lang w:eastAsia="uk-UA"/>
              </w:rPr>
            </w:pPr>
            <w:r>
              <w:rPr>
                <w:noProof w:val="0"/>
                <w:lang w:eastAsia="uk-UA"/>
              </w:rPr>
              <w:t>8</w:t>
            </w:r>
          </w:p>
        </w:tc>
        <w:tc>
          <w:tcPr>
            <w:tcW w:w="1764" w:type="pct"/>
            <w:gridSpan w:val="2"/>
            <w:tcBorders>
              <w:top w:val="nil"/>
              <w:left w:val="nil"/>
              <w:bottom w:val="single" w:sz="4" w:space="0" w:color="auto"/>
              <w:right w:val="nil"/>
            </w:tcBorders>
            <w:noWrap/>
            <w:vAlign w:val="bottom"/>
            <w:hideMark/>
          </w:tcPr>
          <w:p w14:paraId="508B3C6C" w14:textId="77777777" w:rsidR="008B3EA9" w:rsidRDefault="008B3EA9" w:rsidP="00803F67">
            <w:pPr>
              <w:rPr>
                <w:noProof w:val="0"/>
                <w:lang w:eastAsia="uk-UA"/>
              </w:rPr>
            </w:pPr>
            <w:r>
              <w:rPr>
                <w:noProof w:val="0"/>
                <w:lang w:eastAsia="uk-UA"/>
              </w:rPr>
              <w:t>Труба вентиляційна</w:t>
            </w:r>
          </w:p>
        </w:tc>
      </w:tr>
      <w:tr w:rsidR="008B3EA9" w14:paraId="361830E6" w14:textId="77777777" w:rsidTr="00803F67">
        <w:trPr>
          <w:trHeight w:val="315"/>
        </w:trPr>
        <w:tc>
          <w:tcPr>
            <w:tcW w:w="2127" w:type="pct"/>
            <w:noWrap/>
            <w:vAlign w:val="bottom"/>
            <w:hideMark/>
          </w:tcPr>
          <w:p w14:paraId="1205BAC4" w14:textId="77777777" w:rsidR="008B3EA9" w:rsidRDefault="008B3EA9" w:rsidP="00803F67">
            <w:pPr>
              <w:rPr>
                <w:noProof w:val="0"/>
                <w:lang w:eastAsia="uk-UA"/>
              </w:rPr>
            </w:pPr>
          </w:p>
        </w:tc>
        <w:tc>
          <w:tcPr>
            <w:tcW w:w="1109" w:type="pct"/>
            <w:noWrap/>
            <w:vAlign w:val="bottom"/>
            <w:hideMark/>
          </w:tcPr>
          <w:p w14:paraId="00DAA595" w14:textId="77777777" w:rsidR="008B3EA9" w:rsidRDefault="008B3EA9" w:rsidP="00803F67">
            <w:pPr>
              <w:rPr>
                <w:noProof w:val="0"/>
                <w:sz w:val="20"/>
                <w:szCs w:val="20"/>
                <w:lang w:eastAsia="uk-UA"/>
              </w:rPr>
            </w:pPr>
          </w:p>
        </w:tc>
        <w:tc>
          <w:tcPr>
            <w:tcW w:w="870" w:type="pct"/>
            <w:noWrap/>
            <w:vAlign w:val="bottom"/>
            <w:hideMark/>
          </w:tcPr>
          <w:p w14:paraId="5F0EF754" w14:textId="77777777" w:rsidR="008B3EA9" w:rsidRDefault="008B3EA9" w:rsidP="00803F67">
            <w:pPr>
              <w:rPr>
                <w:noProof w:val="0"/>
                <w:sz w:val="20"/>
                <w:szCs w:val="20"/>
                <w:lang w:eastAsia="uk-UA"/>
              </w:rPr>
            </w:pPr>
          </w:p>
        </w:tc>
        <w:tc>
          <w:tcPr>
            <w:tcW w:w="894" w:type="pct"/>
            <w:tcBorders>
              <w:top w:val="nil"/>
              <w:left w:val="nil"/>
              <w:bottom w:val="single" w:sz="4" w:space="0" w:color="auto"/>
              <w:right w:val="nil"/>
            </w:tcBorders>
            <w:noWrap/>
            <w:vAlign w:val="bottom"/>
            <w:hideMark/>
          </w:tcPr>
          <w:p w14:paraId="5C33462E" w14:textId="77777777" w:rsidR="008B3EA9" w:rsidRDefault="008B3EA9" w:rsidP="00803F67">
            <w:pPr>
              <w:jc w:val="right"/>
              <w:rPr>
                <w:i/>
                <w:iCs/>
                <w:noProof w:val="0"/>
                <w:lang w:eastAsia="uk-UA"/>
              </w:rPr>
            </w:pPr>
            <w:r>
              <w:rPr>
                <w:i/>
                <w:iCs/>
                <w:noProof w:val="0"/>
                <w:lang w:eastAsia="uk-UA"/>
              </w:rPr>
              <w:t>Таблиця 9.2</w:t>
            </w:r>
          </w:p>
        </w:tc>
      </w:tr>
      <w:tr w:rsidR="008B3EA9" w14:paraId="2E75E81D" w14:textId="77777777" w:rsidTr="00803F67">
        <w:trPr>
          <w:trHeight w:val="458"/>
        </w:trPr>
        <w:tc>
          <w:tcPr>
            <w:tcW w:w="2127" w:type="pct"/>
            <w:vMerge w:val="restart"/>
            <w:tcBorders>
              <w:top w:val="single" w:sz="4" w:space="0" w:color="auto"/>
              <w:left w:val="single" w:sz="4" w:space="0" w:color="auto"/>
              <w:bottom w:val="single" w:sz="4" w:space="0" w:color="auto"/>
              <w:right w:val="single" w:sz="4" w:space="0" w:color="auto"/>
            </w:tcBorders>
            <w:hideMark/>
          </w:tcPr>
          <w:p w14:paraId="5918A764" w14:textId="77777777" w:rsidR="008B3EA9" w:rsidRDefault="008B3EA9" w:rsidP="00803F67">
            <w:pPr>
              <w:jc w:val="center"/>
              <w:rPr>
                <w:noProof w:val="0"/>
                <w:lang w:eastAsia="uk-UA"/>
              </w:rPr>
            </w:pPr>
            <w:r>
              <w:rPr>
                <w:noProof w:val="0"/>
                <w:lang w:eastAsia="uk-UA"/>
              </w:rPr>
              <w:t>Найменування забруднюючої речовини</w:t>
            </w:r>
          </w:p>
        </w:tc>
        <w:tc>
          <w:tcPr>
            <w:tcW w:w="1109" w:type="pct"/>
            <w:vMerge w:val="restart"/>
            <w:tcBorders>
              <w:top w:val="single" w:sz="4" w:space="0" w:color="auto"/>
              <w:left w:val="single" w:sz="4" w:space="0" w:color="auto"/>
              <w:bottom w:val="single" w:sz="4" w:space="0" w:color="auto"/>
              <w:right w:val="single" w:sz="4" w:space="0" w:color="auto"/>
            </w:tcBorders>
            <w:hideMark/>
          </w:tcPr>
          <w:p w14:paraId="21DA9E3E" w14:textId="77777777" w:rsidR="008B3EA9" w:rsidRDefault="008B3EA9" w:rsidP="00803F67">
            <w:pPr>
              <w:jc w:val="center"/>
              <w:rPr>
                <w:noProof w:val="0"/>
                <w:lang w:eastAsia="uk-UA"/>
              </w:rPr>
            </w:pPr>
            <w:r>
              <w:rPr>
                <w:noProof w:val="0"/>
                <w:lang w:eastAsia="uk-UA"/>
              </w:rPr>
              <w:t>Гранично допус-тимий викид від-повідно до зако-нодавства, мг/м</w:t>
            </w:r>
            <w:r>
              <w:rPr>
                <w:noProof w:val="0"/>
                <w:vertAlign w:val="superscript"/>
                <w:lang w:eastAsia="uk-UA"/>
              </w:rPr>
              <w:t>3</w:t>
            </w:r>
          </w:p>
        </w:tc>
        <w:tc>
          <w:tcPr>
            <w:tcW w:w="870" w:type="pct"/>
            <w:vMerge w:val="restart"/>
            <w:tcBorders>
              <w:top w:val="single" w:sz="4" w:space="0" w:color="auto"/>
              <w:left w:val="single" w:sz="4" w:space="0" w:color="auto"/>
              <w:bottom w:val="single" w:sz="4" w:space="0" w:color="auto"/>
              <w:right w:val="single" w:sz="4" w:space="0" w:color="auto"/>
            </w:tcBorders>
            <w:hideMark/>
          </w:tcPr>
          <w:p w14:paraId="5AF56E1D" w14:textId="77777777" w:rsidR="008B3EA9" w:rsidRDefault="008B3EA9" w:rsidP="00803F67">
            <w:pPr>
              <w:jc w:val="center"/>
              <w:rPr>
                <w:noProof w:val="0"/>
                <w:lang w:eastAsia="uk-UA"/>
              </w:rPr>
            </w:pPr>
            <w:r>
              <w:rPr>
                <w:noProof w:val="0"/>
                <w:lang w:eastAsia="uk-UA"/>
              </w:rPr>
              <w:t>Затверджений гранично-допустимий викид, мг/м</w:t>
            </w:r>
            <w:r>
              <w:rPr>
                <w:noProof w:val="0"/>
                <w:vertAlign w:val="superscript"/>
                <w:lang w:eastAsia="uk-UA"/>
              </w:rPr>
              <w:t>3</w:t>
            </w:r>
          </w:p>
        </w:tc>
        <w:tc>
          <w:tcPr>
            <w:tcW w:w="894" w:type="pct"/>
            <w:vMerge w:val="restart"/>
            <w:tcBorders>
              <w:top w:val="nil"/>
              <w:left w:val="single" w:sz="4" w:space="0" w:color="auto"/>
              <w:bottom w:val="single" w:sz="4" w:space="0" w:color="auto"/>
              <w:right w:val="single" w:sz="4" w:space="0" w:color="auto"/>
            </w:tcBorders>
            <w:hideMark/>
          </w:tcPr>
          <w:p w14:paraId="148E3437" w14:textId="77777777" w:rsidR="008B3EA9" w:rsidRDefault="008B3EA9" w:rsidP="00803F67">
            <w:pPr>
              <w:jc w:val="center"/>
              <w:rPr>
                <w:noProof w:val="0"/>
                <w:lang w:eastAsia="uk-UA"/>
              </w:rPr>
            </w:pPr>
            <w:r>
              <w:rPr>
                <w:noProof w:val="0"/>
                <w:lang w:eastAsia="uk-UA"/>
              </w:rPr>
              <w:t>Термін досягнення затвердженого значення</w:t>
            </w:r>
          </w:p>
        </w:tc>
      </w:tr>
      <w:tr w:rsidR="008B3EA9" w14:paraId="7BBE65F4" w14:textId="77777777" w:rsidTr="00803F67">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67AF8" w14:textId="77777777" w:rsidR="008B3EA9" w:rsidRDefault="008B3EA9" w:rsidP="00803F67">
            <w:pPr>
              <w:rPr>
                <w:noProof w:val="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88584" w14:textId="77777777" w:rsidR="008B3EA9" w:rsidRDefault="008B3EA9" w:rsidP="00803F67">
            <w:pPr>
              <w:rPr>
                <w:noProof w:val="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6D186" w14:textId="77777777" w:rsidR="008B3EA9" w:rsidRDefault="008B3EA9" w:rsidP="00803F67">
            <w:pPr>
              <w:rPr>
                <w:noProof w:val="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4B00E0D7" w14:textId="77777777" w:rsidR="008B3EA9" w:rsidRDefault="008B3EA9" w:rsidP="00803F67">
            <w:pPr>
              <w:rPr>
                <w:noProof w:val="0"/>
                <w:lang w:eastAsia="uk-UA"/>
              </w:rPr>
            </w:pPr>
          </w:p>
        </w:tc>
      </w:tr>
      <w:tr w:rsidR="008B3EA9" w14:paraId="7383F96A" w14:textId="77777777" w:rsidTr="00803F67">
        <w:trPr>
          <w:trHeight w:val="255"/>
        </w:trPr>
        <w:tc>
          <w:tcPr>
            <w:tcW w:w="2127" w:type="pct"/>
            <w:tcBorders>
              <w:top w:val="nil"/>
              <w:left w:val="single" w:sz="4" w:space="0" w:color="auto"/>
              <w:bottom w:val="single" w:sz="4" w:space="0" w:color="auto"/>
              <w:right w:val="single" w:sz="4" w:space="0" w:color="auto"/>
            </w:tcBorders>
            <w:hideMark/>
          </w:tcPr>
          <w:p w14:paraId="525A3747" w14:textId="77777777" w:rsidR="008B3EA9" w:rsidRDefault="008B3EA9" w:rsidP="00803F67">
            <w:pPr>
              <w:jc w:val="center"/>
              <w:rPr>
                <w:noProof w:val="0"/>
                <w:lang w:eastAsia="uk-UA"/>
              </w:rPr>
            </w:pPr>
            <w:r>
              <w:rPr>
                <w:noProof w:val="0"/>
                <w:lang w:eastAsia="uk-UA"/>
              </w:rPr>
              <w:t>1</w:t>
            </w:r>
          </w:p>
        </w:tc>
        <w:tc>
          <w:tcPr>
            <w:tcW w:w="1109" w:type="pct"/>
            <w:tcBorders>
              <w:top w:val="nil"/>
              <w:left w:val="nil"/>
              <w:bottom w:val="single" w:sz="4" w:space="0" w:color="auto"/>
              <w:right w:val="single" w:sz="4" w:space="0" w:color="auto"/>
            </w:tcBorders>
            <w:hideMark/>
          </w:tcPr>
          <w:p w14:paraId="6A077F86" w14:textId="77777777" w:rsidR="008B3EA9" w:rsidRDefault="008B3EA9" w:rsidP="00803F67">
            <w:pPr>
              <w:jc w:val="center"/>
              <w:rPr>
                <w:noProof w:val="0"/>
                <w:lang w:eastAsia="uk-UA"/>
              </w:rPr>
            </w:pPr>
            <w:r>
              <w:rPr>
                <w:noProof w:val="0"/>
                <w:lang w:eastAsia="uk-UA"/>
              </w:rPr>
              <w:t>2</w:t>
            </w:r>
          </w:p>
        </w:tc>
        <w:tc>
          <w:tcPr>
            <w:tcW w:w="870" w:type="pct"/>
            <w:tcBorders>
              <w:top w:val="nil"/>
              <w:left w:val="nil"/>
              <w:bottom w:val="single" w:sz="4" w:space="0" w:color="auto"/>
              <w:right w:val="single" w:sz="4" w:space="0" w:color="auto"/>
            </w:tcBorders>
            <w:hideMark/>
          </w:tcPr>
          <w:p w14:paraId="3CB424A0" w14:textId="77777777" w:rsidR="008B3EA9" w:rsidRDefault="008B3EA9" w:rsidP="00803F67">
            <w:pPr>
              <w:jc w:val="center"/>
              <w:rPr>
                <w:noProof w:val="0"/>
                <w:lang w:eastAsia="uk-UA"/>
              </w:rPr>
            </w:pPr>
            <w:r>
              <w:rPr>
                <w:noProof w:val="0"/>
                <w:lang w:eastAsia="uk-UA"/>
              </w:rPr>
              <w:t>3</w:t>
            </w:r>
          </w:p>
        </w:tc>
        <w:tc>
          <w:tcPr>
            <w:tcW w:w="894" w:type="pct"/>
            <w:tcBorders>
              <w:top w:val="nil"/>
              <w:left w:val="nil"/>
              <w:bottom w:val="single" w:sz="4" w:space="0" w:color="auto"/>
              <w:right w:val="single" w:sz="4" w:space="0" w:color="auto"/>
            </w:tcBorders>
            <w:hideMark/>
          </w:tcPr>
          <w:p w14:paraId="65EDEC02" w14:textId="77777777" w:rsidR="008B3EA9" w:rsidRDefault="008B3EA9" w:rsidP="00803F67">
            <w:pPr>
              <w:jc w:val="center"/>
              <w:rPr>
                <w:noProof w:val="0"/>
                <w:lang w:eastAsia="uk-UA"/>
              </w:rPr>
            </w:pPr>
            <w:r>
              <w:rPr>
                <w:noProof w:val="0"/>
                <w:lang w:eastAsia="uk-UA"/>
              </w:rPr>
              <w:t>4</w:t>
            </w:r>
          </w:p>
        </w:tc>
      </w:tr>
      <w:tr w:rsidR="008B3EA9" w14:paraId="3D8737E9" w14:textId="77777777" w:rsidTr="00803F67">
        <w:trPr>
          <w:trHeight w:val="255"/>
        </w:trPr>
        <w:tc>
          <w:tcPr>
            <w:tcW w:w="2127" w:type="pct"/>
            <w:tcBorders>
              <w:top w:val="nil"/>
              <w:left w:val="single" w:sz="4" w:space="0" w:color="auto"/>
              <w:bottom w:val="single" w:sz="4" w:space="0" w:color="auto"/>
              <w:right w:val="single" w:sz="4" w:space="0" w:color="auto"/>
            </w:tcBorders>
            <w:vAlign w:val="center"/>
            <w:hideMark/>
          </w:tcPr>
          <w:p w14:paraId="29045EE8" w14:textId="77777777" w:rsidR="008B3EA9" w:rsidRDefault="008B3EA9" w:rsidP="00803F67">
            <w:pPr>
              <w:jc w:val="center"/>
              <w:rPr>
                <w:noProof w:val="0"/>
                <w:lang w:eastAsia="uk-UA"/>
              </w:rPr>
            </w:pPr>
            <w:r>
              <w:rPr>
                <w:noProof w:val="0"/>
                <w:lang w:eastAsia="uk-UA"/>
              </w:rPr>
              <w:t> </w:t>
            </w:r>
          </w:p>
        </w:tc>
        <w:tc>
          <w:tcPr>
            <w:tcW w:w="1109" w:type="pct"/>
            <w:tcBorders>
              <w:top w:val="nil"/>
              <w:left w:val="nil"/>
              <w:bottom w:val="single" w:sz="4" w:space="0" w:color="auto"/>
              <w:right w:val="single" w:sz="4" w:space="0" w:color="auto"/>
            </w:tcBorders>
            <w:vAlign w:val="center"/>
            <w:hideMark/>
          </w:tcPr>
          <w:p w14:paraId="27B9A673" w14:textId="77777777" w:rsidR="008B3EA9" w:rsidRDefault="008B3EA9" w:rsidP="00803F67">
            <w:pPr>
              <w:jc w:val="center"/>
              <w:rPr>
                <w:noProof w:val="0"/>
                <w:lang w:eastAsia="uk-UA"/>
              </w:rPr>
            </w:pPr>
            <w:r>
              <w:rPr>
                <w:noProof w:val="0"/>
                <w:lang w:eastAsia="uk-UA"/>
              </w:rPr>
              <w:t> </w:t>
            </w:r>
          </w:p>
        </w:tc>
        <w:tc>
          <w:tcPr>
            <w:tcW w:w="870" w:type="pct"/>
            <w:tcBorders>
              <w:top w:val="nil"/>
              <w:left w:val="nil"/>
              <w:bottom w:val="single" w:sz="4" w:space="0" w:color="auto"/>
              <w:right w:val="single" w:sz="4" w:space="0" w:color="auto"/>
            </w:tcBorders>
            <w:vAlign w:val="center"/>
            <w:hideMark/>
          </w:tcPr>
          <w:p w14:paraId="18335E26" w14:textId="77777777" w:rsidR="008B3EA9" w:rsidRDefault="008B3EA9" w:rsidP="00803F67">
            <w:pPr>
              <w:jc w:val="center"/>
              <w:rPr>
                <w:noProof w:val="0"/>
                <w:lang w:eastAsia="uk-UA"/>
              </w:rPr>
            </w:pPr>
            <w:r>
              <w:rPr>
                <w:noProof w:val="0"/>
                <w:lang w:eastAsia="uk-UA"/>
              </w:rPr>
              <w:t> </w:t>
            </w:r>
          </w:p>
        </w:tc>
        <w:tc>
          <w:tcPr>
            <w:tcW w:w="894" w:type="pct"/>
            <w:tcBorders>
              <w:top w:val="nil"/>
              <w:left w:val="nil"/>
              <w:bottom w:val="single" w:sz="4" w:space="0" w:color="auto"/>
              <w:right w:val="single" w:sz="4" w:space="0" w:color="auto"/>
            </w:tcBorders>
            <w:vAlign w:val="center"/>
            <w:hideMark/>
          </w:tcPr>
          <w:p w14:paraId="05AF9F84" w14:textId="77777777" w:rsidR="008B3EA9" w:rsidRDefault="008B3EA9" w:rsidP="00803F67">
            <w:pPr>
              <w:jc w:val="center"/>
              <w:rPr>
                <w:noProof w:val="0"/>
                <w:lang w:eastAsia="uk-UA"/>
              </w:rPr>
            </w:pPr>
            <w:r>
              <w:rPr>
                <w:noProof w:val="0"/>
                <w:lang w:eastAsia="uk-UA"/>
              </w:rPr>
              <w:t> </w:t>
            </w:r>
          </w:p>
        </w:tc>
      </w:tr>
      <w:tr w:rsidR="008B3EA9" w14:paraId="676CCBFA" w14:textId="77777777" w:rsidTr="00803F67">
        <w:trPr>
          <w:trHeight w:val="255"/>
        </w:trPr>
        <w:tc>
          <w:tcPr>
            <w:tcW w:w="2127" w:type="pct"/>
            <w:noWrap/>
            <w:vAlign w:val="bottom"/>
            <w:hideMark/>
          </w:tcPr>
          <w:p w14:paraId="0778BEE3" w14:textId="77777777" w:rsidR="008B3EA9" w:rsidRDefault="008B3EA9" w:rsidP="00803F67">
            <w:pPr>
              <w:rPr>
                <w:noProof w:val="0"/>
                <w:lang w:eastAsia="uk-UA"/>
              </w:rPr>
            </w:pPr>
          </w:p>
        </w:tc>
        <w:tc>
          <w:tcPr>
            <w:tcW w:w="1109" w:type="pct"/>
            <w:noWrap/>
            <w:vAlign w:val="bottom"/>
            <w:hideMark/>
          </w:tcPr>
          <w:p w14:paraId="3E3FCAC1" w14:textId="77777777" w:rsidR="008B3EA9" w:rsidRDefault="008B3EA9" w:rsidP="00803F67">
            <w:pPr>
              <w:rPr>
                <w:noProof w:val="0"/>
                <w:sz w:val="20"/>
                <w:szCs w:val="20"/>
                <w:lang w:eastAsia="uk-UA"/>
              </w:rPr>
            </w:pPr>
          </w:p>
        </w:tc>
        <w:tc>
          <w:tcPr>
            <w:tcW w:w="870" w:type="pct"/>
            <w:noWrap/>
            <w:vAlign w:val="bottom"/>
            <w:hideMark/>
          </w:tcPr>
          <w:p w14:paraId="3052221C" w14:textId="77777777" w:rsidR="008B3EA9" w:rsidRDefault="008B3EA9" w:rsidP="00803F67">
            <w:pPr>
              <w:rPr>
                <w:noProof w:val="0"/>
                <w:sz w:val="20"/>
                <w:szCs w:val="20"/>
                <w:lang w:eastAsia="uk-UA"/>
              </w:rPr>
            </w:pPr>
          </w:p>
        </w:tc>
        <w:tc>
          <w:tcPr>
            <w:tcW w:w="894" w:type="pct"/>
            <w:noWrap/>
            <w:vAlign w:val="bottom"/>
            <w:hideMark/>
          </w:tcPr>
          <w:p w14:paraId="59F35766" w14:textId="77777777" w:rsidR="008B3EA9" w:rsidRDefault="008B3EA9" w:rsidP="00803F67">
            <w:pPr>
              <w:rPr>
                <w:noProof w:val="0"/>
                <w:sz w:val="20"/>
                <w:szCs w:val="20"/>
                <w:lang w:eastAsia="uk-UA"/>
              </w:rPr>
            </w:pPr>
          </w:p>
        </w:tc>
      </w:tr>
      <w:tr w:rsidR="008B3EA9" w14:paraId="74F87A1E" w14:textId="77777777" w:rsidTr="00803F67">
        <w:trPr>
          <w:trHeight w:val="690"/>
        </w:trPr>
        <w:tc>
          <w:tcPr>
            <w:tcW w:w="5000" w:type="pct"/>
            <w:gridSpan w:val="4"/>
            <w:vAlign w:val="center"/>
            <w:hideMark/>
          </w:tcPr>
          <w:p w14:paraId="53DA338D" w14:textId="77777777" w:rsidR="008B3EA9" w:rsidRDefault="008B3EA9" w:rsidP="00803F67">
            <w:pPr>
              <w:jc w:val="center"/>
              <w:rPr>
                <w:noProof w:val="0"/>
                <w:color w:val="000000"/>
                <w:lang w:eastAsia="uk-UA"/>
              </w:rPr>
            </w:pPr>
            <w:r>
              <w:rPr>
                <w:noProof w:val="0"/>
                <w:color w:val="000000"/>
                <w:lang w:eastAsia="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tc>
      </w:tr>
      <w:tr w:rsidR="008B3EA9" w14:paraId="11BED3A1" w14:textId="77777777" w:rsidTr="00803F67">
        <w:trPr>
          <w:trHeight w:val="255"/>
        </w:trPr>
        <w:tc>
          <w:tcPr>
            <w:tcW w:w="2127" w:type="pct"/>
            <w:tcBorders>
              <w:top w:val="nil"/>
              <w:left w:val="nil"/>
              <w:bottom w:val="single" w:sz="4" w:space="0" w:color="auto"/>
              <w:right w:val="nil"/>
            </w:tcBorders>
            <w:vAlign w:val="center"/>
          </w:tcPr>
          <w:p w14:paraId="7B71BF31" w14:textId="77777777" w:rsidR="008B3EA9" w:rsidRDefault="008B3EA9" w:rsidP="00803F67">
            <w:pPr>
              <w:jc w:val="center"/>
              <w:rPr>
                <w:noProof w:val="0"/>
                <w:lang w:eastAsia="uk-UA"/>
              </w:rPr>
            </w:pPr>
          </w:p>
          <w:p w14:paraId="55C0A306" w14:textId="77777777" w:rsidR="008B3EA9" w:rsidRDefault="008B3EA9" w:rsidP="00803F67">
            <w:pPr>
              <w:jc w:val="center"/>
              <w:rPr>
                <w:noProof w:val="0"/>
                <w:lang w:eastAsia="uk-UA"/>
              </w:rPr>
            </w:pPr>
            <w:r>
              <w:rPr>
                <w:noProof w:val="0"/>
                <w:lang w:eastAsia="uk-UA"/>
              </w:rPr>
              <w:t>Оксид вуглецю</w:t>
            </w:r>
          </w:p>
        </w:tc>
        <w:tc>
          <w:tcPr>
            <w:tcW w:w="1109" w:type="pct"/>
            <w:tcBorders>
              <w:top w:val="nil"/>
              <w:left w:val="nil"/>
              <w:bottom w:val="single" w:sz="4" w:space="0" w:color="auto"/>
              <w:right w:val="nil"/>
            </w:tcBorders>
            <w:noWrap/>
            <w:vAlign w:val="bottom"/>
            <w:hideMark/>
          </w:tcPr>
          <w:p w14:paraId="5A3B107E" w14:textId="77777777" w:rsidR="008B3EA9" w:rsidRDefault="008B3EA9" w:rsidP="00803F67">
            <w:pPr>
              <w:jc w:val="right"/>
              <w:rPr>
                <w:noProof w:val="0"/>
                <w:lang w:eastAsia="uk-UA"/>
              </w:rPr>
            </w:pPr>
            <w:r>
              <w:rPr>
                <w:noProof w:val="0"/>
                <w:lang w:eastAsia="uk-UA"/>
              </w:rPr>
              <w:t>2E-8</w:t>
            </w:r>
          </w:p>
        </w:tc>
        <w:tc>
          <w:tcPr>
            <w:tcW w:w="1764" w:type="pct"/>
            <w:gridSpan w:val="2"/>
            <w:tcBorders>
              <w:top w:val="nil"/>
              <w:left w:val="nil"/>
              <w:bottom w:val="single" w:sz="4" w:space="0" w:color="auto"/>
              <w:right w:val="nil"/>
            </w:tcBorders>
            <w:noWrap/>
            <w:vAlign w:val="bottom"/>
            <w:hideMark/>
          </w:tcPr>
          <w:p w14:paraId="26F4A085" w14:textId="77777777" w:rsidR="008B3EA9" w:rsidRDefault="008B3EA9" w:rsidP="00803F67">
            <w:pPr>
              <w:rPr>
                <w:noProof w:val="0"/>
                <w:lang w:eastAsia="uk-UA"/>
              </w:rPr>
            </w:pPr>
            <w:r>
              <w:rPr>
                <w:noProof w:val="0"/>
                <w:lang w:eastAsia="uk-UA"/>
              </w:rPr>
              <w:t>- з дати отримання дозволу</w:t>
            </w:r>
          </w:p>
        </w:tc>
      </w:tr>
      <w:tr w:rsidR="008B3EA9" w14:paraId="2D716C40" w14:textId="77777777" w:rsidTr="00803F67">
        <w:trPr>
          <w:trHeight w:val="450"/>
        </w:trPr>
        <w:tc>
          <w:tcPr>
            <w:tcW w:w="2127" w:type="pct"/>
            <w:tcBorders>
              <w:top w:val="single" w:sz="4" w:space="0" w:color="auto"/>
              <w:left w:val="nil"/>
              <w:bottom w:val="single" w:sz="4" w:space="0" w:color="auto"/>
              <w:right w:val="nil"/>
            </w:tcBorders>
            <w:vAlign w:val="center"/>
            <w:hideMark/>
          </w:tcPr>
          <w:p w14:paraId="60C97BA3" w14:textId="77777777" w:rsidR="008B3EA9" w:rsidRDefault="008B3EA9" w:rsidP="00803F67">
            <w:pPr>
              <w:jc w:val="center"/>
              <w:rPr>
                <w:noProof w:val="0"/>
                <w:lang w:eastAsia="uk-UA"/>
              </w:rPr>
            </w:pPr>
            <w:r>
              <w:rPr>
                <w:noProof w:val="0"/>
                <w:lang w:eastAsia="uk-UA"/>
              </w:rPr>
              <w:t>Діоксид сірки (діоксид та триоксид) у перерахунку на діоксид сірки</w:t>
            </w:r>
          </w:p>
        </w:tc>
        <w:tc>
          <w:tcPr>
            <w:tcW w:w="1109" w:type="pct"/>
            <w:tcBorders>
              <w:top w:val="single" w:sz="4" w:space="0" w:color="auto"/>
              <w:left w:val="nil"/>
              <w:bottom w:val="single" w:sz="4" w:space="0" w:color="auto"/>
              <w:right w:val="nil"/>
            </w:tcBorders>
            <w:noWrap/>
            <w:vAlign w:val="bottom"/>
            <w:hideMark/>
          </w:tcPr>
          <w:p w14:paraId="2C99063D" w14:textId="77777777" w:rsidR="008B3EA9" w:rsidRDefault="008B3EA9" w:rsidP="00803F67">
            <w:pPr>
              <w:jc w:val="right"/>
              <w:rPr>
                <w:noProof w:val="0"/>
                <w:lang w:eastAsia="uk-UA"/>
              </w:rPr>
            </w:pPr>
            <w:r>
              <w:rPr>
                <w:noProof w:val="0"/>
                <w:lang w:eastAsia="uk-UA"/>
              </w:rPr>
              <w:t>1E-8</w:t>
            </w:r>
          </w:p>
        </w:tc>
        <w:tc>
          <w:tcPr>
            <w:tcW w:w="1764" w:type="pct"/>
            <w:gridSpan w:val="2"/>
            <w:tcBorders>
              <w:top w:val="single" w:sz="4" w:space="0" w:color="auto"/>
              <w:left w:val="nil"/>
              <w:bottom w:val="single" w:sz="4" w:space="0" w:color="auto"/>
              <w:right w:val="nil"/>
            </w:tcBorders>
            <w:noWrap/>
            <w:vAlign w:val="bottom"/>
            <w:hideMark/>
          </w:tcPr>
          <w:p w14:paraId="05912CD4" w14:textId="77777777" w:rsidR="008B3EA9" w:rsidRDefault="008B3EA9" w:rsidP="00803F67">
            <w:pPr>
              <w:rPr>
                <w:noProof w:val="0"/>
                <w:lang w:eastAsia="uk-UA"/>
              </w:rPr>
            </w:pPr>
            <w:r>
              <w:rPr>
                <w:noProof w:val="0"/>
                <w:lang w:eastAsia="uk-UA"/>
              </w:rPr>
              <w:t>- з дати отримання дозволу</w:t>
            </w:r>
          </w:p>
        </w:tc>
      </w:tr>
      <w:tr w:rsidR="008B3EA9" w14:paraId="3EEAFFD6" w14:textId="77777777" w:rsidTr="00803F67">
        <w:trPr>
          <w:trHeight w:val="371"/>
        </w:trPr>
        <w:tc>
          <w:tcPr>
            <w:tcW w:w="2127" w:type="pct"/>
            <w:tcBorders>
              <w:top w:val="single" w:sz="4" w:space="0" w:color="auto"/>
              <w:left w:val="nil"/>
              <w:bottom w:val="single" w:sz="4" w:space="0" w:color="auto"/>
              <w:right w:val="nil"/>
            </w:tcBorders>
            <w:vAlign w:val="center"/>
          </w:tcPr>
          <w:p w14:paraId="7352A5AB" w14:textId="77777777" w:rsidR="008B3EA9" w:rsidRDefault="008B3EA9" w:rsidP="00803F67">
            <w:pPr>
              <w:jc w:val="center"/>
              <w:rPr>
                <w:noProof w:val="0"/>
                <w:lang w:eastAsia="uk-UA"/>
              </w:rPr>
            </w:pPr>
          </w:p>
          <w:p w14:paraId="44AA89D5" w14:textId="77777777" w:rsidR="008B3EA9" w:rsidRDefault="008B3EA9" w:rsidP="00803F67">
            <w:pPr>
              <w:jc w:val="center"/>
              <w:rPr>
                <w:noProof w:val="0"/>
                <w:lang w:eastAsia="uk-UA"/>
              </w:rPr>
            </w:pPr>
            <w:r>
              <w:rPr>
                <w:noProof w:val="0"/>
                <w:lang w:eastAsia="uk-UA"/>
              </w:rPr>
              <w:t>1,3-бутадієн</w:t>
            </w:r>
          </w:p>
        </w:tc>
        <w:tc>
          <w:tcPr>
            <w:tcW w:w="1109" w:type="pct"/>
            <w:tcBorders>
              <w:top w:val="single" w:sz="4" w:space="0" w:color="auto"/>
              <w:left w:val="nil"/>
              <w:bottom w:val="single" w:sz="4" w:space="0" w:color="auto"/>
              <w:right w:val="nil"/>
            </w:tcBorders>
            <w:noWrap/>
            <w:vAlign w:val="bottom"/>
            <w:hideMark/>
          </w:tcPr>
          <w:p w14:paraId="5D767BD5" w14:textId="77777777" w:rsidR="008B3EA9" w:rsidRDefault="008B3EA9" w:rsidP="00803F67">
            <w:pPr>
              <w:jc w:val="right"/>
              <w:rPr>
                <w:noProof w:val="0"/>
                <w:lang w:eastAsia="uk-UA"/>
              </w:rPr>
            </w:pPr>
            <w:r>
              <w:rPr>
                <w:noProof w:val="0"/>
                <w:lang w:eastAsia="uk-UA"/>
              </w:rPr>
              <w:t>9E-8</w:t>
            </w:r>
          </w:p>
        </w:tc>
        <w:tc>
          <w:tcPr>
            <w:tcW w:w="1764" w:type="pct"/>
            <w:gridSpan w:val="2"/>
            <w:tcBorders>
              <w:top w:val="single" w:sz="4" w:space="0" w:color="auto"/>
              <w:left w:val="nil"/>
              <w:bottom w:val="single" w:sz="4" w:space="0" w:color="auto"/>
              <w:right w:val="nil"/>
            </w:tcBorders>
            <w:noWrap/>
            <w:vAlign w:val="bottom"/>
            <w:hideMark/>
          </w:tcPr>
          <w:p w14:paraId="257970D9" w14:textId="77777777" w:rsidR="008B3EA9" w:rsidRDefault="008B3EA9" w:rsidP="00803F67">
            <w:pPr>
              <w:rPr>
                <w:noProof w:val="0"/>
                <w:lang w:eastAsia="uk-UA"/>
              </w:rPr>
            </w:pPr>
            <w:r>
              <w:rPr>
                <w:noProof w:val="0"/>
                <w:lang w:eastAsia="uk-UA"/>
              </w:rPr>
              <w:t>- з дати отримання дозволу</w:t>
            </w:r>
          </w:p>
        </w:tc>
      </w:tr>
    </w:tbl>
    <w:p w14:paraId="586587C3" w14:textId="77777777" w:rsidR="008B3EA9" w:rsidRDefault="008B3EA9" w:rsidP="008B3EA9">
      <w:pPr>
        <w:rPr>
          <w:b/>
          <w:bCs/>
          <w:noProof w:val="0"/>
          <w:color w:val="2E74B5" w:themeColor="accent1" w:themeShade="BF"/>
        </w:rPr>
      </w:pPr>
    </w:p>
    <w:p w14:paraId="4A162792" w14:textId="77777777" w:rsidR="008B3EA9" w:rsidRDefault="008B3EA9" w:rsidP="008B3EA9">
      <w:pPr>
        <w:ind w:firstLine="720"/>
        <w:jc w:val="both"/>
        <w:rPr>
          <w:noProof w:val="0"/>
        </w:rPr>
      </w:pPr>
      <w:r>
        <w:rPr>
          <w:noProof w:val="0"/>
        </w:rPr>
        <w:t xml:space="preserve">Для речовин </w:t>
      </w:r>
      <w:r>
        <w:rPr>
          <w:noProof w:val="0"/>
          <w:lang w:eastAsia="uk-UA"/>
        </w:rPr>
        <w:t xml:space="preserve">2-~метилбутадієн-1,3 (ізопрен), бензин (нафтовий, малосірчистий, в перерахунку на вуглець) </w:t>
      </w:r>
      <w:r>
        <w:rPr>
          <w:noProof w:val="0"/>
        </w:rPr>
        <w:t>граничнодопустимі викиди не встановлено, так як викиди цих забруднюючих речовин не підлягають нормуванню і за результатами проведеного розрахунку немає перевищення гігієнічних нормативів.</w:t>
      </w:r>
    </w:p>
    <w:p w14:paraId="4EF8DCD0" w14:textId="77777777" w:rsidR="008B3EA9" w:rsidRDefault="008B3EA9" w:rsidP="008B3EA9">
      <w:pPr>
        <w:rPr>
          <w:b/>
          <w:bCs/>
          <w:noProof w:val="0"/>
          <w:color w:val="2E74B5" w:themeColor="accent1" w:themeShade="BF"/>
        </w:rPr>
      </w:pPr>
    </w:p>
    <w:p w14:paraId="3C3BEA0F" w14:textId="77777777" w:rsidR="008B3EA9" w:rsidRDefault="008B3EA9" w:rsidP="008B3EA9">
      <w:pPr>
        <w:rPr>
          <w:noProof w:val="0"/>
          <w:lang w:eastAsia="ru-RU"/>
        </w:rPr>
      </w:pPr>
    </w:p>
    <w:tbl>
      <w:tblPr>
        <w:tblW w:w="5000" w:type="pct"/>
        <w:tblCellMar>
          <w:left w:w="0" w:type="dxa"/>
          <w:right w:w="0" w:type="dxa"/>
        </w:tblCellMar>
        <w:tblLook w:val="04A0" w:firstRow="1" w:lastRow="0" w:firstColumn="1" w:lastColumn="0" w:noHBand="0" w:noVBand="1"/>
      </w:tblPr>
      <w:tblGrid>
        <w:gridCol w:w="3828"/>
        <w:gridCol w:w="2126"/>
        <w:gridCol w:w="1837"/>
        <w:gridCol w:w="1846"/>
      </w:tblGrid>
      <w:tr w:rsidR="008B3EA9" w14:paraId="4A029876" w14:textId="77777777" w:rsidTr="00803F67">
        <w:trPr>
          <w:trHeight w:val="615"/>
        </w:trPr>
        <w:tc>
          <w:tcPr>
            <w:tcW w:w="5000" w:type="pct"/>
            <w:gridSpan w:val="4"/>
            <w:tcMar>
              <w:top w:w="15" w:type="dxa"/>
              <w:left w:w="15" w:type="dxa"/>
              <w:bottom w:w="0" w:type="dxa"/>
              <w:right w:w="15" w:type="dxa"/>
            </w:tcMar>
            <w:vAlign w:val="bottom"/>
            <w:hideMark/>
          </w:tcPr>
          <w:p w14:paraId="618F1AC3" w14:textId="77777777" w:rsidR="008B3EA9" w:rsidRDefault="008B3EA9" w:rsidP="00803F67">
            <w:pPr>
              <w:jc w:val="center"/>
              <w:rPr>
                <w:b/>
                <w:bCs/>
                <w:noProof w:val="0"/>
              </w:rPr>
            </w:pPr>
            <w:r>
              <w:rPr>
                <w:b/>
                <w:bCs/>
                <w:noProof w:val="0"/>
              </w:rPr>
              <w:t>Пропозиції щодо дозволених обсягів викидів забруднюючих речовин, які віднесені до інших джерел викидів</w:t>
            </w:r>
          </w:p>
        </w:tc>
      </w:tr>
      <w:tr w:rsidR="008B3EA9" w14:paraId="40D99164" w14:textId="77777777" w:rsidTr="00803F67">
        <w:trPr>
          <w:trHeight w:val="90"/>
        </w:trPr>
        <w:tc>
          <w:tcPr>
            <w:tcW w:w="1986" w:type="pct"/>
            <w:tcMar>
              <w:top w:w="15" w:type="dxa"/>
              <w:left w:w="15" w:type="dxa"/>
              <w:bottom w:w="0" w:type="dxa"/>
              <w:right w:w="15" w:type="dxa"/>
            </w:tcMar>
            <w:vAlign w:val="bottom"/>
            <w:hideMark/>
          </w:tcPr>
          <w:p w14:paraId="609FB6BD" w14:textId="77777777" w:rsidR="008B3EA9" w:rsidRDefault="008B3EA9" w:rsidP="00803F67">
            <w:pPr>
              <w:rPr>
                <w:b/>
                <w:bCs/>
                <w:noProof w:val="0"/>
              </w:rPr>
            </w:pPr>
          </w:p>
        </w:tc>
        <w:tc>
          <w:tcPr>
            <w:tcW w:w="1103" w:type="pct"/>
            <w:noWrap/>
            <w:tcMar>
              <w:top w:w="15" w:type="dxa"/>
              <w:left w:w="15" w:type="dxa"/>
              <w:bottom w:w="0" w:type="dxa"/>
              <w:right w:w="15" w:type="dxa"/>
            </w:tcMar>
            <w:vAlign w:val="bottom"/>
            <w:hideMark/>
          </w:tcPr>
          <w:p w14:paraId="6A3262A0" w14:textId="77777777" w:rsidR="008B3EA9" w:rsidRDefault="008B3EA9" w:rsidP="00803F67">
            <w:pPr>
              <w:rPr>
                <w:noProof w:val="0"/>
                <w:sz w:val="20"/>
                <w:szCs w:val="20"/>
                <w:lang w:eastAsia="uk-UA"/>
              </w:rPr>
            </w:pPr>
          </w:p>
        </w:tc>
        <w:tc>
          <w:tcPr>
            <w:tcW w:w="953" w:type="pct"/>
            <w:noWrap/>
            <w:tcMar>
              <w:top w:w="15" w:type="dxa"/>
              <w:left w:w="15" w:type="dxa"/>
              <w:bottom w:w="0" w:type="dxa"/>
              <w:right w:w="15" w:type="dxa"/>
            </w:tcMar>
            <w:vAlign w:val="bottom"/>
            <w:hideMark/>
          </w:tcPr>
          <w:p w14:paraId="29FE7888" w14:textId="77777777" w:rsidR="008B3EA9" w:rsidRDefault="008B3EA9" w:rsidP="00803F67">
            <w:pPr>
              <w:rPr>
                <w:noProof w:val="0"/>
                <w:sz w:val="20"/>
                <w:szCs w:val="20"/>
                <w:lang w:eastAsia="uk-UA"/>
              </w:rPr>
            </w:pPr>
          </w:p>
        </w:tc>
        <w:tc>
          <w:tcPr>
            <w:tcW w:w="958" w:type="pct"/>
            <w:noWrap/>
            <w:tcMar>
              <w:top w:w="15" w:type="dxa"/>
              <w:left w:w="15" w:type="dxa"/>
              <w:bottom w:w="0" w:type="dxa"/>
              <w:right w:w="15" w:type="dxa"/>
            </w:tcMar>
            <w:vAlign w:val="bottom"/>
            <w:hideMark/>
          </w:tcPr>
          <w:p w14:paraId="2262BC2B" w14:textId="77777777" w:rsidR="008B3EA9" w:rsidRDefault="008B3EA9" w:rsidP="00803F67">
            <w:pPr>
              <w:rPr>
                <w:noProof w:val="0"/>
                <w:sz w:val="20"/>
                <w:szCs w:val="20"/>
                <w:lang w:eastAsia="uk-UA"/>
              </w:rPr>
            </w:pPr>
          </w:p>
        </w:tc>
      </w:tr>
      <w:tr w:rsidR="008B3EA9" w14:paraId="3EC54B25" w14:textId="77777777" w:rsidTr="00803F67">
        <w:trPr>
          <w:trHeight w:val="255"/>
        </w:trPr>
        <w:tc>
          <w:tcPr>
            <w:tcW w:w="1986" w:type="pct"/>
            <w:noWrap/>
            <w:tcMar>
              <w:top w:w="15" w:type="dxa"/>
              <w:left w:w="15" w:type="dxa"/>
              <w:bottom w:w="0" w:type="dxa"/>
              <w:right w:w="15" w:type="dxa"/>
            </w:tcMar>
            <w:vAlign w:val="bottom"/>
            <w:hideMark/>
          </w:tcPr>
          <w:p w14:paraId="75AB8603" w14:textId="77777777" w:rsidR="008B3EA9" w:rsidRDefault="008B3EA9" w:rsidP="00803F67">
            <w:pPr>
              <w:jc w:val="right"/>
              <w:rPr>
                <w:noProof w:val="0"/>
              </w:rPr>
            </w:pPr>
            <w:r>
              <w:rPr>
                <w:noProof w:val="0"/>
              </w:rPr>
              <w:t>Номери джерел викидів:</w:t>
            </w:r>
          </w:p>
        </w:tc>
        <w:tc>
          <w:tcPr>
            <w:tcW w:w="1103" w:type="pct"/>
            <w:tcBorders>
              <w:top w:val="nil"/>
              <w:left w:val="nil"/>
              <w:bottom w:val="single" w:sz="4" w:space="0" w:color="auto"/>
              <w:right w:val="nil"/>
            </w:tcBorders>
            <w:tcMar>
              <w:top w:w="15" w:type="dxa"/>
              <w:left w:w="15" w:type="dxa"/>
              <w:bottom w:w="0" w:type="dxa"/>
              <w:right w:w="15" w:type="dxa"/>
            </w:tcMar>
            <w:vAlign w:val="bottom"/>
            <w:hideMark/>
          </w:tcPr>
          <w:p w14:paraId="50411561" w14:textId="77777777" w:rsidR="008B3EA9" w:rsidRDefault="008B3EA9" w:rsidP="00803F67">
            <w:pPr>
              <w:jc w:val="center"/>
              <w:rPr>
                <w:noProof w:val="0"/>
              </w:rPr>
            </w:pPr>
            <w:r>
              <w:rPr>
                <w:noProof w:val="0"/>
              </w:rPr>
              <w:t>9</w:t>
            </w:r>
          </w:p>
        </w:tc>
        <w:tc>
          <w:tcPr>
            <w:tcW w:w="1911" w:type="pct"/>
            <w:gridSpan w:val="2"/>
            <w:tcBorders>
              <w:top w:val="nil"/>
              <w:left w:val="nil"/>
              <w:bottom w:val="single" w:sz="4" w:space="0" w:color="auto"/>
              <w:right w:val="nil"/>
            </w:tcBorders>
            <w:noWrap/>
            <w:tcMar>
              <w:top w:w="15" w:type="dxa"/>
              <w:left w:w="15" w:type="dxa"/>
              <w:bottom w:w="0" w:type="dxa"/>
              <w:right w:w="15" w:type="dxa"/>
            </w:tcMar>
            <w:vAlign w:val="bottom"/>
            <w:hideMark/>
          </w:tcPr>
          <w:p w14:paraId="6BDE007A" w14:textId="77777777" w:rsidR="008B3EA9" w:rsidRDefault="008B3EA9" w:rsidP="00803F67">
            <w:pPr>
              <w:rPr>
                <w:noProof w:val="0"/>
              </w:rPr>
            </w:pPr>
            <w:r>
              <w:rPr>
                <w:noProof w:val="0"/>
              </w:rPr>
              <w:t>Труба вентиляційна</w:t>
            </w:r>
          </w:p>
        </w:tc>
      </w:tr>
      <w:tr w:rsidR="008B3EA9" w14:paraId="11E8806B" w14:textId="77777777" w:rsidTr="00803F67">
        <w:trPr>
          <w:trHeight w:val="255"/>
        </w:trPr>
        <w:tc>
          <w:tcPr>
            <w:tcW w:w="1986" w:type="pct"/>
            <w:noWrap/>
            <w:tcMar>
              <w:top w:w="15" w:type="dxa"/>
              <w:left w:w="15" w:type="dxa"/>
              <w:bottom w:w="0" w:type="dxa"/>
              <w:right w:w="15" w:type="dxa"/>
            </w:tcMar>
            <w:vAlign w:val="bottom"/>
          </w:tcPr>
          <w:p w14:paraId="31E0A9FA" w14:textId="77777777" w:rsidR="008B3EA9" w:rsidRDefault="008B3EA9" w:rsidP="00803F67">
            <w:pPr>
              <w:jc w:val="right"/>
              <w:rPr>
                <w:noProof w:val="0"/>
              </w:rPr>
            </w:pPr>
          </w:p>
        </w:tc>
        <w:tc>
          <w:tcPr>
            <w:tcW w:w="1103" w:type="pct"/>
            <w:tcBorders>
              <w:top w:val="nil"/>
              <w:left w:val="nil"/>
              <w:bottom w:val="single" w:sz="4" w:space="0" w:color="auto"/>
              <w:right w:val="nil"/>
            </w:tcBorders>
            <w:tcMar>
              <w:top w:w="15" w:type="dxa"/>
              <w:left w:w="15" w:type="dxa"/>
              <w:bottom w:w="0" w:type="dxa"/>
              <w:right w:w="15" w:type="dxa"/>
            </w:tcMar>
            <w:vAlign w:val="bottom"/>
            <w:hideMark/>
          </w:tcPr>
          <w:p w14:paraId="12E5A601" w14:textId="77777777" w:rsidR="008B3EA9" w:rsidRDefault="008B3EA9" w:rsidP="00803F67">
            <w:pPr>
              <w:jc w:val="center"/>
              <w:rPr>
                <w:noProof w:val="0"/>
              </w:rPr>
            </w:pPr>
            <w:r>
              <w:rPr>
                <w:noProof w:val="0"/>
                <w:lang w:eastAsia="uk-UA"/>
              </w:rPr>
              <w:t>12</w:t>
            </w:r>
          </w:p>
        </w:tc>
        <w:tc>
          <w:tcPr>
            <w:tcW w:w="1911" w:type="pct"/>
            <w:gridSpan w:val="2"/>
            <w:tcBorders>
              <w:top w:val="nil"/>
              <w:left w:val="nil"/>
              <w:bottom w:val="single" w:sz="4" w:space="0" w:color="auto"/>
              <w:right w:val="nil"/>
            </w:tcBorders>
            <w:noWrap/>
            <w:tcMar>
              <w:top w:w="15" w:type="dxa"/>
              <w:left w:w="15" w:type="dxa"/>
              <w:bottom w:w="0" w:type="dxa"/>
              <w:right w:w="15" w:type="dxa"/>
            </w:tcMar>
            <w:vAlign w:val="bottom"/>
            <w:hideMark/>
          </w:tcPr>
          <w:p w14:paraId="0F1E2119" w14:textId="77777777" w:rsidR="008B3EA9" w:rsidRDefault="008B3EA9" w:rsidP="00803F67">
            <w:pPr>
              <w:rPr>
                <w:noProof w:val="0"/>
              </w:rPr>
            </w:pPr>
            <w:r>
              <w:rPr>
                <w:noProof w:val="0"/>
                <w:lang w:eastAsia="uk-UA"/>
              </w:rPr>
              <w:t>Труба вентиляційна</w:t>
            </w:r>
          </w:p>
        </w:tc>
      </w:tr>
      <w:tr w:rsidR="008B3EA9" w14:paraId="38B7358B" w14:textId="77777777" w:rsidTr="00803F67">
        <w:trPr>
          <w:trHeight w:val="255"/>
        </w:trPr>
        <w:tc>
          <w:tcPr>
            <w:tcW w:w="1986" w:type="pct"/>
            <w:noWrap/>
            <w:tcMar>
              <w:top w:w="15" w:type="dxa"/>
              <w:left w:w="15" w:type="dxa"/>
              <w:bottom w:w="0" w:type="dxa"/>
              <w:right w:w="15" w:type="dxa"/>
            </w:tcMar>
            <w:vAlign w:val="bottom"/>
          </w:tcPr>
          <w:p w14:paraId="1F935586" w14:textId="77777777" w:rsidR="008B3EA9" w:rsidRDefault="008B3EA9" w:rsidP="00803F67">
            <w:pPr>
              <w:jc w:val="right"/>
              <w:rPr>
                <w:noProof w:val="0"/>
              </w:rPr>
            </w:pPr>
          </w:p>
        </w:tc>
        <w:tc>
          <w:tcPr>
            <w:tcW w:w="1103" w:type="pct"/>
            <w:tcBorders>
              <w:top w:val="nil"/>
              <w:left w:val="nil"/>
              <w:bottom w:val="single" w:sz="4" w:space="0" w:color="auto"/>
              <w:right w:val="nil"/>
            </w:tcBorders>
            <w:tcMar>
              <w:top w:w="15" w:type="dxa"/>
              <w:left w:w="15" w:type="dxa"/>
              <w:bottom w:w="0" w:type="dxa"/>
              <w:right w:w="15" w:type="dxa"/>
            </w:tcMar>
            <w:vAlign w:val="bottom"/>
            <w:hideMark/>
          </w:tcPr>
          <w:p w14:paraId="7244C88C" w14:textId="77777777" w:rsidR="008B3EA9" w:rsidRDefault="008B3EA9" w:rsidP="00803F67">
            <w:pPr>
              <w:jc w:val="center"/>
              <w:rPr>
                <w:noProof w:val="0"/>
              </w:rPr>
            </w:pPr>
            <w:r>
              <w:rPr>
                <w:noProof w:val="0"/>
              </w:rPr>
              <w:t>13</w:t>
            </w:r>
          </w:p>
        </w:tc>
        <w:tc>
          <w:tcPr>
            <w:tcW w:w="1911" w:type="pct"/>
            <w:gridSpan w:val="2"/>
            <w:tcBorders>
              <w:top w:val="nil"/>
              <w:left w:val="nil"/>
              <w:bottom w:val="single" w:sz="4" w:space="0" w:color="auto"/>
              <w:right w:val="nil"/>
            </w:tcBorders>
            <w:noWrap/>
            <w:tcMar>
              <w:top w:w="15" w:type="dxa"/>
              <w:left w:w="15" w:type="dxa"/>
              <w:bottom w:w="0" w:type="dxa"/>
              <w:right w:w="15" w:type="dxa"/>
            </w:tcMar>
            <w:vAlign w:val="bottom"/>
            <w:hideMark/>
          </w:tcPr>
          <w:p w14:paraId="53CE9F04" w14:textId="77777777" w:rsidR="008B3EA9" w:rsidRDefault="008B3EA9" w:rsidP="00803F67">
            <w:pPr>
              <w:rPr>
                <w:noProof w:val="0"/>
              </w:rPr>
            </w:pPr>
            <w:r>
              <w:rPr>
                <w:noProof w:val="0"/>
              </w:rPr>
              <w:t>Труба вентиляційна</w:t>
            </w:r>
          </w:p>
        </w:tc>
      </w:tr>
      <w:tr w:rsidR="008B3EA9" w14:paraId="08D3AF61" w14:textId="77777777" w:rsidTr="00803F67">
        <w:trPr>
          <w:trHeight w:val="315"/>
        </w:trPr>
        <w:tc>
          <w:tcPr>
            <w:tcW w:w="1986" w:type="pct"/>
            <w:noWrap/>
            <w:tcMar>
              <w:top w:w="15" w:type="dxa"/>
              <w:left w:w="15" w:type="dxa"/>
              <w:bottom w:w="0" w:type="dxa"/>
              <w:right w:w="15" w:type="dxa"/>
            </w:tcMar>
            <w:vAlign w:val="bottom"/>
            <w:hideMark/>
          </w:tcPr>
          <w:p w14:paraId="678DEE36" w14:textId="77777777" w:rsidR="008B3EA9" w:rsidRDefault="008B3EA9" w:rsidP="00803F67">
            <w:pPr>
              <w:rPr>
                <w:noProof w:val="0"/>
              </w:rPr>
            </w:pPr>
          </w:p>
        </w:tc>
        <w:tc>
          <w:tcPr>
            <w:tcW w:w="1103" w:type="pct"/>
            <w:noWrap/>
            <w:tcMar>
              <w:top w:w="15" w:type="dxa"/>
              <w:left w:w="15" w:type="dxa"/>
              <w:bottom w:w="0" w:type="dxa"/>
              <w:right w:w="15" w:type="dxa"/>
            </w:tcMar>
            <w:vAlign w:val="bottom"/>
            <w:hideMark/>
          </w:tcPr>
          <w:p w14:paraId="4AF869DB" w14:textId="77777777" w:rsidR="008B3EA9" w:rsidRDefault="008B3EA9" w:rsidP="00803F67">
            <w:pPr>
              <w:rPr>
                <w:noProof w:val="0"/>
                <w:sz w:val="20"/>
                <w:szCs w:val="20"/>
                <w:lang w:eastAsia="uk-UA"/>
              </w:rPr>
            </w:pPr>
          </w:p>
        </w:tc>
        <w:tc>
          <w:tcPr>
            <w:tcW w:w="953" w:type="pct"/>
            <w:noWrap/>
            <w:tcMar>
              <w:top w:w="15" w:type="dxa"/>
              <w:left w:w="15" w:type="dxa"/>
              <w:bottom w:w="0" w:type="dxa"/>
              <w:right w:w="15" w:type="dxa"/>
            </w:tcMar>
            <w:vAlign w:val="bottom"/>
            <w:hideMark/>
          </w:tcPr>
          <w:p w14:paraId="3701C10A" w14:textId="77777777" w:rsidR="008B3EA9" w:rsidRDefault="008B3EA9" w:rsidP="00803F67">
            <w:pPr>
              <w:rPr>
                <w:noProof w:val="0"/>
                <w:sz w:val="20"/>
                <w:szCs w:val="20"/>
                <w:lang w:eastAsia="uk-UA"/>
              </w:rPr>
            </w:pPr>
          </w:p>
        </w:tc>
        <w:tc>
          <w:tcPr>
            <w:tcW w:w="958" w:type="pct"/>
            <w:tcBorders>
              <w:top w:val="nil"/>
              <w:left w:val="nil"/>
              <w:bottom w:val="single" w:sz="4" w:space="0" w:color="auto"/>
              <w:right w:val="nil"/>
            </w:tcBorders>
            <w:noWrap/>
            <w:tcMar>
              <w:top w:w="15" w:type="dxa"/>
              <w:left w:w="15" w:type="dxa"/>
              <w:bottom w:w="0" w:type="dxa"/>
              <w:right w:w="15" w:type="dxa"/>
            </w:tcMar>
            <w:vAlign w:val="bottom"/>
            <w:hideMark/>
          </w:tcPr>
          <w:p w14:paraId="5957653D" w14:textId="77777777" w:rsidR="008B3EA9" w:rsidRDefault="008B3EA9" w:rsidP="00803F67">
            <w:pPr>
              <w:jc w:val="right"/>
              <w:rPr>
                <w:i/>
                <w:iCs/>
                <w:noProof w:val="0"/>
              </w:rPr>
            </w:pPr>
            <w:r>
              <w:rPr>
                <w:i/>
                <w:iCs/>
                <w:noProof w:val="0"/>
              </w:rPr>
              <w:t>Таблиця 9.2</w:t>
            </w:r>
          </w:p>
        </w:tc>
      </w:tr>
      <w:tr w:rsidR="008B3EA9" w14:paraId="59D84689" w14:textId="77777777" w:rsidTr="00803F67">
        <w:trPr>
          <w:trHeight w:val="458"/>
        </w:trPr>
        <w:tc>
          <w:tcPr>
            <w:tcW w:w="19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BFBC407" w14:textId="77777777" w:rsidR="008B3EA9" w:rsidRDefault="008B3EA9" w:rsidP="00803F67">
            <w:pPr>
              <w:jc w:val="center"/>
              <w:rPr>
                <w:noProof w:val="0"/>
              </w:rPr>
            </w:pPr>
            <w:r>
              <w:rPr>
                <w:noProof w:val="0"/>
              </w:rPr>
              <w:t>Найменування забруднюючої речовини</w:t>
            </w:r>
          </w:p>
        </w:tc>
        <w:tc>
          <w:tcPr>
            <w:tcW w:w="11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49C0554" w14:textId="77777777" w:rsidR="008B3EA9" w:rsidRDefault="008B3EA9" w:rsidP="00803F67">
            <w:pPr>
              <w:jc w:val="center"/>
              <w:rPr>
                <w:noProof w:val="0"/>
              </w:rPr>
            </w:pPr>
            <w:r>
              <w:rPr>
                <w:noProof w:val="0"/>
                <w:lang w:eastAsia="uk-UA"/>
              </w:rPr>
              <w:t>Гранично допус-тимий викид від-повідно до зако-нодавства, мг/м</w:t>
            </w:r>
            <w:r>
              <w:rPr>
                <w:noProof w:val="0"/>
                <w:vertAlign w:val="superscript"/>
                <w:lang w:eastAsia="uk-UA"/>
              </w:rPr>
              <w:t>3</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085379E" w14:textId="77777777" w:rsidR="008B3EA9" w:rsidRDefault="008B3EA9" w:rsidP="00803F67">
            <w:pPr>
              <w:jc w:val="center"/>
              <w:rPr>
                <w:noProof w:val="0"/>
              </w:rPr>
            </w:pPr>
            <w:r>
              <w:rPr>
                <w:noProof w:val="0"/>
                <w:lang w:eastAsia="uk-UA"/>
              </w:rPr>
              <w:t>Затверджений гранично-допустимий викид, мг/м</w:t>
            </w:r>
            <w:r>
              <w:rPr>
                <w:noProof w:val="0"/>
                <w:vertAlign w:val="superscript"/>
                <w:lang w:eastAsia="uk-UA"/>
              </w:rPr>
              <w:t>3</w:t>
            </w:r>
          </w:p>
        </w:tc>
        <w:tc>
          <w:tcPr>
            <w:tcW w:w="958"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01B3628C" w14:textId="77777777" w:rsidR="008B3EA9" w:rsidRDefault="008B3EA9" w:rsidP="00803F67">
            <w:pPr>
              <w:jc w:val="center"/>
              <w:rPr>
                <w:noProof w:val="0"/>
              </w:rPr>
            </w:pPr>
            <w:r>
              <w:rPr>
                <w:noProof w:val="0"/>
              </w:rPr>
              <w:t>Термін досягнення затвердженого значення</w:t>
            </w:r>
          </w:p>
        </w:tc>
      </w:tr>
      <w:tr w:rsidR="008B3EA9" w14:paraId="0B17FD45" w14:textId="77777777" w:rsidTr="00803F67">
        <w:trPr>
          <w:trHeight w:val="255"/>
        </w:trPr>
        <w:tc>
          <w:tcPr>
            <w:tcW w:w="1986"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5916E005" w14:textId="77777777" w:rsidR="008B3EA9" w:rsidRDefault="008B3EA9" w:rsidP="00803F67">
            <w:pPr>
              <w:jc w:val="center"/>
              <w:rPr>
                <w:noProof w:val="0"/>
              </w:rPr>
            </w:pPr>
            <w:r>
              <w:rPr>
                <w:noProof w:val="0"/>
              </w:rPr>
              <w:t>1</w:t>
            </w:r>
          </w:p>
        </w:tc>
        <w:tc>
          <w:tcPr>
            <w:tcW w:w="1103" w:type="pct"/>
            <w:tcBorders>
              <w:top w:val="nil"/>
              <w:left w:val="nil"/>
              <w:bottom w:val="single" w:sz="4" w:space="0" w:color="auto"/>
              <w:right w:val="single" w:sz="4" w:space="0" w:color="auto"/>
            </w:tcBorders>
            <w:tcMar>
              <w:top w:w="15" w:type="dxa"/>
              <w:left w:w="15" w:type="dxa"/>
              <w:bottom w:w="0" w:type="dxa"/>
              <w:right w:w="15" w:type="dxa"/>
            </w:tcMar>
            <w:hideMark/>
          </w:tcPr>
          <w:p w14:paraId="5D9D0006" w14:textId="77777777" w:rsidR="008B3EA9" w:rsidRDefault="008B3EA9" w:rsidP="00803F67">
            <w:pPr>
              <w:jc w:val="center"/>
              <w:rPr>
                <w:noProof w:val="0"/>
              </w:rPr>
            </w:pPr>
            <w:r>
              <w:rPr>
                <w:noProof w:val="0"/>
              </w:rPr>
              <w:t>2</w:t>
            </w:r>
          </w:p>
        </w:tc>
        <w:tc>
          <w:tcPr>
            <w:tcW w:w="953" w:type="pct"/>
            <w:tcBorders>
              <w:top w:val="nil"/>
              <w:left w:val="nil"/>
              <w:bottom w:val="single" w:sz="4" w:space="0" w:color="auto"/>
              <w:right w:val="single" w:sz="4" w:space="0" w:color="auto"/>
            </w:tcBorders>
            <w:tcMar>
              <w:top w:w="15" w:type="dxa"/>
              <w:left w:w="15" w:type="dxa"/>
              <w:bottom w:w="0" w:type="dxa"/>
              <w:right w:w="15" w:type="dxa"/>
            </w:tcMar>
            <w:hideMark/>
          </w:tcPr>
          <w:p w14:paraId="6B16C8B5" w14:textId="77777777" w:rsidR="008B3EA9" w:rsidRDefault="008B3EA9" w:rsidP="00803F67">
            <w:pPr>
              <w:jc w:val="center"/>
              <w:rPr>
                <w:noProof w:val="0"/>
              </w:rPr>
            </w:pPr>
            <w:r>
              <w:rPr>
                <w:noProof w:val="0"/>
              </w:rPr>
              <w:t>3</w:t>
            </w:r>
          </w:p>
        </w:tc>
        <w:tc>
          <w:tcPr>
            <w:tcW w:w="958" w:type="pct"/>
            <w:tcBorders>
              <w:top w:val="nil"/>
              <w:left w:val="nil"/>
              <w:bottom w:val="single" w:sz="4" w:space="0" w:color="auto"/>
              <w:right w:val="single" w:sz="4" w:space="0" w:color="auto"/>
            </w:tcBorders>
            <w:tcMar>
              <w:top w:w="15" w:type="dxa"/>
              <w:left w:w="15" w:type="dxa"/>
              <w:bottom w:w="0" w:type="dxa"/>
              <w:right w:w="15" w:type="dxa"/>
            </w:tcMar>
            <w:hideMark/>
          </w:tcPr>
          <w:p w14:paraId="641EC27C" w14:textId="77777777" w:rsidR="008B3EA9" w:rsidRDefault="008B3EA9" w:rsidP="00803F67">
            <w:pPr>
              <w:jc w:val="center"/>
              <w:rPr>
                <w:noProof w:val="0"/>
              </w:rPr>
            </w:pPr>
            <w:r>
              <w:rPr>
                <w:noProof w:val="0"/>
              </w:rPr>
              <w:t>4</w:t>
            </w:r>
          </w:p>
        </w:tc>
      </w:tr>
      <w:tr w:rsidR="008B3EA9" w14:paraId="0B7659B6" w14:textId="77777777" w:rsidTr="00803F67">
        <w:trPr>
          <w:trHeight w:val="255"/>
        </w:trPr>
        <w:tc>
          <w:tcPr>
            <w:tcW w:w="198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5BFAF6" w14:textId="77777777" w:rsidR="008B3EA9" w:rsidRDefault="008B3EA9" w:rsidP="00803F67">
            <w:pPr>
              <w:jc w:val="center"/>
              <w:rPr>
                <w:noProof w:val="0"/>
              </w:rPr>
            </w:pPr>
            <w:r>
              <w:rPr>
                <w:noProof w:val="0"/>
              </w:rPr>
              <w:t> </w:t>
            </w:r>
          </w:p>
        </w:tc>
        <w:tc>
          <w:tcPr>
            <w:tcW w:w="11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0DB7805E" w14:textId="77777777" w:rsidR="008B3EA9" w:rsidRDefault="008B3EA9" w:rsidP="00803F67">
            <w:pPr>
              <w:jc w:val="center"/>
              <w:rPr>
                <w:noProof w:val="0"/>
              </w:rPr>
            </w:pPr>
            <w:r>
              <w:rPr>
                <w:noProof w:val="0"/>
              </w:rPr>
              <w:t> </w:t>
            </w:r>
          </w:p>
        </w:tc>
        <w:tc>
          <w:tcPr>
            <w:tcW w:w="9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53C4572F" w14:textId="77777777" w:rsidR="008B3EA9" w:rsidRDefault="008B3EA9" w:rsidP="00803F67">
            <w:pPr>
              <w:jc w:val="center"/>
              <w:rPr>
                <w:noProof w:val="0"/>
              </w:rPr>
            </w:pPr>
            <w:r>
              <w:rPr>
                <w:noProof w:val="0"/>
              </w:rPr>
              <w:t> </w:t>
            </w:r>
          </w:p>
        </w:tc>
        <w:tc>
          <w:tcPr>
            <w:tcW w:w="958"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2E519964" w14:textId="77777777" w:rsidR="008B3EA9" w:rsidRDefault="008B3EA9" w:rsidP="00803F67">
            <w:pPr>
              <w:jc w:val="center"/>
              <w:rPr>
                <w:noProof w:val="0"/>
              </w:rPr>
            </w:pPr>
            <w:r>
              <w:rPr>
                <w:noProof w:val="0"/>
              </w:rPr>
              <w:t> </w:t>
            </w:r>
          </w:p>
        </w:tc>
      </w:tr>
      <w:tr w:rsidR="008B3EA9" w14:paraId="4DD7DAC3" w14:textId="77777777" w:rsidTr="00803F67">
        <w:trPr>
          <w:trHeight w:val="255"/>
        </w:trPr>
        <w:tc>
          <w:tcPr>
            <w:tcW w:w="1986" w:type="pct"/>
            <w:noWrap/>
            <w:tcMar>
              <w:top w:w="15" w:type="dxa"/>
              <w:left w:w="15" w:type="dxa"/>
              <w:bottom w:w="0" w:type="dxa"/>
              <w:right w:w="15" w:type="dxa"/>
            </w:tcMar>
            <w:vAlign w:val="bottom"/>
            <w:hideMark/>
          </w:tcPr>
          <w:p w14:paraId="565C606D" w14:textId="77777777" w:rsidR="008B3EA9" w:rsidRDefault="008B3EA9" w:rsidP="00803F67">
            <w:pPr>
              <w:rPr>
                <w:noProof w:val="0"/>
              </w:rPr>
            </w:pPr>
          </w:p>
        </w:tc>
        <w:tc>
          <w:tcPr>
            <w:tcW w:w="1103" w:type="pct"/>
            <w:noWrap/>
            <w:tcMar>
              <w:top w:w="15" w:type="dxa"/>
              <w:left w:w="15" w:type="dxa"/>
              <w:bottom w:w="0" w:type="dxa"/>
              <w:right w:w="15" w:type="dxa"/>
            </w:tcMar>
            <w:vAlign w:val="bottom"/>
            <w:hideMark/>
          </w:tcPr>
          <w:p w14:paraId="30EC101D" w14:textId="77777777" w:rsidR="008B3EA9" w:rsidRDefault="008B3EA9" w:rsidP="00803F67">
            <w:pPr>
              <w:rPr>
                <w:noProof w:val="0"/>
                <w:sz w:val="20"/>
                <w:szCs w:val="20"/>
                <w:lang w:eastAsia="uk-UA"/>
              </w:rPr>
            </w:pPr>
          </w:p>
        </w:tc>
        <w:tc>
          <w:tcPr>
            <w:tcW w:w="953" w:type="pct"/>
            <w:noWrap/>
            <w:tcMar>
              <w:top w:w="15" w:type="dxa"/>
              <w:left w:w="15" w:type="dxa"/>
              <w:bottom w:w="0" w:type="dxa"/>
              <w:right w:w="15" w:type="dxa"/>
            </w:tcMar>
            <w:vAlign w:val="bottom"/>
            <w:hideMark/>
          </w:tcPr>
          <w:p w14:paraId="6B32EC31" w14:textId="77777777" w:rsidR="008B3EA9" w:rsidRDefault="008B3EA9" w:rsidP="00803F67">
            <w:pPr>
              <w:rPr>
                <w:noProof w:val="0"/>
                <w:sz w:val="20"/>
                <w:szCs w:val="20"/>
                <w:lang w:eastAsia="uk-UA"/>
              </w:rPr>
            </w:pPr>
          </w:p>
        </w:tc>
        <w:tc>
          <w:tcPr>
            <w:tcW w:w="958" w:type="pct"/>
            <w:noWrap/>
            <w:tcMar>
              <w:top w:w="15" w:type="dxa"/>
              <w:left w:w="15" w:type="dxa"/>
              <w:bottom w:w="0" w:type="dxa"/>
              <w:right w:w="15" w:type="dxa"/>
            </w:tcMar>
            <w:vAlign w:val="bottom"/>
            <w:hideMark/>
          </w:tcPr>
          <w:p w14:paraId="1B9C14D4" w14:textId="77777777" w:rsidR="008B3EA9" w:rsidRDefault="008B3EA9" w:rsidP="00803F67">
            <w:pPr>
              <w:rPr>
                <w:noProof w:val="0"/>
                <w:sz w:val="20"/>
                <w:szCs w:val="20"/>
                <w:lang w:eastAsia="uk-UA"/>
              </w:rPr>
            </w:pPr>
          </w:p>
        </w:tc>
      </w:tr>
      <w:tr w:rsidR="008B3EA9" w14:paraId="5981ADA1" w14:textId="77777777" w:rsidTr="00803F67">
        <w:trPr>
          <w:trHeight w:val="690"/>
        </w:trPr>
        <w:tc>
          <w:tcPr>
            <w:tcW w:w="5000" w:type="pct"/>
            <w:gridSpan w:val="4"/>
            <w:tcMar>
              <w:top w:w="15" w:type="dxa"/>
              <w:left w:w="15" w:type="dxa"/>
              <w:bottom w:w="0" w:type="dxa"/>
              <w:right w:w="15" w:type="dxa"/>
            </w:tcMar>
            <w:vAlign w:val="center"/>
            <w:hideMark/>
          </w:tcPr>
          <w:p w14:paraId="6CF04B32" w14:textId="77777777" w:rsidR="008B3EA9" w:rsidRDefault="008B3EA9" w:rsidP="00803F67">
            <w:pPr>
              <w:ind w:firstLine="720"/>
              <w:jc w:val="both"/>
              <w:rPr>
                <w:noProof w:val="0"/>
                <w:color w:val="000000"/>
              </w:rPr>
            </w:pPr>
            <w:r>
              <w:t xml:space="preserve">Для речовини </w:t>
            </w:r>
            <w:r>
              <w:rPr>
                <w:noProof w:val="0"/>
                <w:lang w:eastAsia="uk-UA"/>
              </w:rPr>
              <w:t xml:space="preserve">Гас </w:t>
            </w:r>
            <w:r>
              <w:t>граничнодопустимі викиди не встановлено, так як викиди цих забруднюючих речовин не підлягають нормуванню і за результатами проведеного розрахунку немає перевищення гігієнічних нормативів.</w:t>
            </w:r>
          </w:p>
        </w:tc>
      </w:tr>
    </w:tbl>
    <w:p w14:paraId="5EEEEC0D" w14:textId="77777777" w:rsidR="008B3EA9" w:rsidRDefault="008B3EA9" w:rsidP="008B3EA9">
      <w:pPr>
        <w:rPr>
          <w:noProof w:val="0"/>
        </w:rPr>
      </w:pPr>
    </w:p>
    <w:p w14:paraId="0EE2A483" w14:textId="77777777" w:rsidR="008B3EA9" w:rsidRDefault="008B3EA9" w:rsidP="008B3EA9">
      <w:r>
        <w:br w:type="page"/>
      </w:r>
    </w:p>
    <w:tbl>
      <w:tblPr>
        <w:tblW w:w="5000" w:type="pct"/>
        <w:tblCellMar>
          <w:left w:w="0" w:type="dxa"/>
          <w:right w:w="0" w:type="dxa"/>
        </w:tblCellMar>
        <w:tblLook w:val="04A0" w:firstRow="1" w:lastRow="0" w:firstColumn="1" w:lastColumn="0" w:noHBand="0" w:noVBand="1"/>
      </w:tblPr>
      <w:tblGrid>
        <w:gridCol w:w="4254"/>
        <w:gridCol w:w="1985"/>
        <w:gridCol w:w="1553"/>
        <w:gridCol w:w="1845"/>
      </w:tblGrid>
      <w:tr w:rsidR="008B3EA9" w14:paraId="248C5F28" w14:textId="77777777" w:rsidTr="00803F67">
        <w:trPr>
          <w:trHeight w:val="615"/>
        </w:trPr>
        <w:tc>
          <w:tcPr>
            <w:tcW w:w="5000" w:type="pct"/>
            <w:gridSpan w:val="4"/>
            <w:tcMar>
              <w:top w:w="15" w:type="dxa"/>
              <w:left w:w="15" w:type="dxa"/>
              <w:bottom w:w="0" w:type="dxa"/>
              <w:right w:w="15" w:type="dxa"/>
            </w:tcMar>
            <w:vAlign w:val="bottom"/>
            <w:hideMark/>
          </w:tcPr>
          <w:p w14:paraId="27CDFDBF" w14:textId="77777777" w:rsidR="008B3EA9" w:rsidRDefault="008B3EA9" w:rsidP="00803F67">
            <w:pPr>
              <w:jc w:val="center"/>
              <w:rPr>
                <w:b/>
                <w:bCs/>
                <w:noProof w:val="0"/>
              </w:rPr>
            </w:pPr>
            <w:r>
              <w:rPr>
                <w:b/>
                <w:bCs/>
                <w:noProof w:val="0"/>
              </w:rPr>
              <w:lastRenderedPageBreak/>
              <w:t>Пропозиції щодо дозволених обсягів викидів забруднюючих речовин, які віднесені до інших джерел викидів</w:t>
            </w:r>
          </w:p>
        </w:tc>
      </w:tr>
      <w:tr w:rsidR="008B3EA9" w14:paraId="3083A568" w14:textId="77777777" w:rsidTr="00803F67">
        <w:trPr>
          <w:trHeight w:val="90"/>
        </w:trPr>
        <w:tc>
          <w:tcPr>
            <w:tcW w:w="2207" w:type="pct"/>
            <w:tcMar>
              <w:top w:w="15" w:type="dxa"/>
              <w:left w:w="15" w:type="dxa"/>
              <w:bottom w:w="0" w:type="dxa"/>
              <w:right w:w="15" w:type="dxa"/>
            </w:tcMar>
            <w:vAlign w:val="bottom"/>
            <w:hideMark/>
          </w:tcPr>
          <w:p w14:paraId="382B420C" w14:textId="77777777" w:rsidR="008B3EA9" w:rsidRDefault="008B3EA9" w:rsidP="00803F67">
            <w:pPr>
              <w:rPr>
                <w:b/>
                <w:bCs/>
                <w:noProof w:val="0"/>
              </w:rPr>
            </w:pPr>
          </w:p>
        </w:tc>
        <w:tc>
          <w:tcPr>
            <w:tcW w:w="1030" w:type="pct"/>
            <w:noWrap/>
            <w:tcMar>
              <w:top w:w="15" w:type="dxa"/>
              <w:left w:w="15" w:type="dxa"/>
              <w:bottom w:w="0" w:type="dxa"/>
              <w:right w:w="15" w:type="dxa"/>
            </w:tcMar>
            <w:vAlign w:val="bottom"/>
            <w:hideMark/>
          </w:tcPr>
          <w:p w14:paraId="6E9188E5" w14:textId="77777777" w:rsidR="008B3EA9" w:rsidRDefault="008B3EA9" w:rsidP="00803F67">
            <w:pPr>
              <w:rPr>
                <w:noProof w:val="0"/>
                <w:sz w:val="20"/>
                <w:szCs w:val="20"/>
                <w:lang w:eastAsia="uk-UA"/>
              </w:rPr>
            </w:pPr>
          </w:p>
        </w:tc>
        <w:tc>
          <w:tcPr>
            <w:tcW w:w="806" w:type="pct"/>
            <w:noWrap/>
            <w:tcMar>
              <w:top w:w="15" w:type="dxa"/>
              <w:left w:w="15" w:type="dxa"/>
              <w:bottom w:w="0" w:type="dxa"/>
              <w:right w:w="15" w:type="dxa"/>
            </w:tcMar>
            <w:vAlign w:val="bottom"/>
            <w:hideMark/>
          </w:tcPr>
          <w:p w14:paraId="603D9E6B" w14:textId="77777777" w:rsidR="008B3EA9" w:rsidRDefault="008B3EA9" w:rsidP="00803F67">
            <w:pPr>
              <w:rPr>
                <w:noProof w:val="0"/>
                <w:sz w:val="20"/>
                <w:szCs w:val="20"/>
                <w:lang w:eastAsia="uk-UA"/>
              </w:rPr>
            </w:pPr>
          </w:p>
        </w:tc>
        <w:tc>
          <w:tcPr>
            <w:tcW w:w="957" w:type="pct"/>
            <w:noWrap/>
            <w:tcMar>
              <w:top w:w="15" w:type="dxa"/>
              <w:left w:w="15" w:type="dxa"/>
              <w:bottom w:w="0" w:type="dxa"/>
              <w:right w:w="15" w:type="dxa"/>
            </w:tcMar>
            <w:vAlign w:val="bottom"/>
            <w:hideMark/>
          </w:tcPr>
          <w:p w14:paraId="36F357FF" w14:textId="77777777" w:rsidR="008B3EA9" w:rsidRDefault="008B3EA9" w:rsidP="00803F67">
            <w:pPr>
              <w:rPr>
                <w:noProof w:val="0"/>
                <w:sz w:val="20"/>
                <w:szCs w:val="20"/>
                <w:lang w:eastAsia="uk-UA"/>
              </w:rPr>
            </w:pPr>
          </w:p>
        </w:tc>
      </w:tr>
      <w:tr w:rsidR="008B3EA9" w14:paraId="392D3E69" w14:textId="77777777" w:rsidTr="00803F67">
        <w:trPr>
          <w:trHeight w:val="255"/>
        </w:trPr>
        <w:tc>
          <w:tcPr>
            <w:tcW w:w="2207" w:type="pct"/>
            <w:noWrap/>
            <w:tcMar>
              <w:top w:w="15" w:type="dxa"/>
              <w:left w:w="15" w:type="dxa"/>
              <w:bottom w:w="0" w:type="dxa"/>
              <w:right w:w="15" w:type="dxa"/>
            </w:tcMar>
            <w:vAlign w:val="bottom"/>
            <w:hideMark/>
          </w:tcPr>
          <w:p w14:paraId="456D6378" w14:textId="77777777" w:rsidR="008B3EA9" w:rsidRDefault="008B3EA9" w:rsidP="00803F67">
            <w:pPr>
              <w:jc w:val="right"/>
              <w:rPr>
                <w:noProof w:val="0"/>
              </w:rPr>
            </w:pPr>
            <w:r>
              <w:rPr>
                <w:noProof w:val="0"/>
              </w:rPr>
              <w:t>Номери джерел викидів:</w:t>
            </w:r>
          </w:p>
        </w:tc>
        <w:tc>
          <w:tcPr>
            <w:tcW w:w="1030" w:type="pct"/>
            <w:tcBorders>
              <w:top w:val="nil"/>
              <w:left w:val="nil"/>
              <w:bottom w:val="single" w:sz="4" w:space="0" w:color="auto"/>
              <w:right w:val="nil"/>
            </w:tcBorders>
            <w:tcMar>
              <w:top w:w="15" w:type="dxa"/>
              <w:left w:w="15" w:type="dxa"/>
              <w:bottom w:w="0" w:type="dxa"/>
              <w:right w:w="15" w:type="dxa"/>
            </w:tcMar>
            <w:vAlign w:val="bottom"/>
            <w:hideMark/>
          </w:tcPr>
          <w:p w14:paraId="108DC086" w14:textId="77777777" w:rsidR="008B3EA9" w:rsidRDefault="008B3EA9" w:rsidP="00803F67">
            <w:pPr>
              <w:jc w:val="center"/>
              <w:rPr>
                <w:noProof w:val="0"/>
              </w:rPr>
            </w:pPr>
            <w:r>
              <w:rPr>
                <w:noProof w:val="0"/>
              </w:rPr>
              <w:t>14</w:t>
            </w:r>
          </w:p>
        </w:tc>
        <w:tc>
          <w:tcPr>
            <w:tcW w:w="1763" w:type="pct"/>
            <w:gridSpan w:val="2"/>
            <w:tcBorders>
              <w:top w:val="nil"/>
              <w:left w:val="nil"/>
              <w:bottom w:val="single" w:sz="4" w:space="0" w:color="auto"/>
              <w:right w:val="nil"/>
            </w:tcBorders>
            <w:noWrap/>
            <w:tcMar>
              <w:top w:w="15" w:type="dxa"/>
              <w:left w:w="15" w:type="dxa"/>
              <w:bottom w:w="0" w:type="dxa"/>
              <w:right w:w="15" w:type="dxa"/>
            </w:tcMar>
            <w:vAlign w:val="bottom"/>
            <w:hideMark/>
          </w:tcPr>
          <w:p w14:paraId="291F8490" w14:textId="77777777" w:rsidR="008B3EA9" w:rsidRDefault="008B3EA9" w:rsidP="00803F67">
            <w:pPr>
              <w:rPr>
                <w:noProof w:val="0"/>
              </w:rPr>
            </w:pPr>
            <w:r>
              <w:rPr>
                <w:noProof w:val="0"/>
              </w:rPr>
              <w:t>Труба вентиляційна</w:t>
            </w:r>
          </w:p>
        </w:tc>
      </w:tr>
      <w:tr w:rsidR="008B3EA9" w14:paraId="576BCCE3" w14:textId="77777777" w:rsidTr="00803F67">
        <w:trPr>
          <w:trHeight w:val="315"/>
        </w:trPr>
        <w:tc>
          <w:tcPr>
            <w:tcW w:w="2207" w:type="pct"/>
            <w:noWrap/>
            <w:tcMar>
              <w:top w:w="15" w:type="dxa"/>
              <w:left w:w="15" w:type="dxa"/>
              <w:bottom w:w="0" w:type="dxa"/>
              <w:right w:w="15" w:type="dxa"/>
            </w:tcMar>
            <w:vAlign w:val="bottom"/>
            <w:hideMark/>
          </w:tcPr>
          <w:p w14:paraId="17C02188" w14:textId="77777777" w:rsidR="008B3EA9" w:rsidRDefault="008B3EA9" w:rsidP="00803F67">
            <w:pPr>
              <w:rPr>
                <w:noProof w:val="0"/>
              </w:rPr>
            </w:pPr>
          </w:p>
        </w:tc>
        <w:tc>
          <w:tcPr>
            <w:tcW w:w="1030" w:type="pct"/>
            <w:noWrap/>
            <w:tcMar>
              <w:top w:w="15" w:type="dxa"/>
              <w:left w:w="15" w:type="dxa"/>
              <w:bottom w:w="0" w:type="dxa"/>
              <w:right w:w="15" w:type="dxa"/>
            </w:tcMar>
            <w:vAlign w:val="bottom"/>
            <w:hideMark/>
          </w:tcPr>
          <w:p w14:paraId="40D31AA6" w14:textId="77777777" w:rsidR="008B3EA9" w:rsidRDefault="008B3EA9" w:rsidP="00803F67">
            <w:pPr>
              <w:rPr>
                <w:noProof w:val="0"/>
                <w:sz w:val="20"/>
                <w:szCs w:val="20"/>
                <w:lang w:eastAsia="uk-UA"/>
              </w:rPr>
            </w:pPr>
          </w:p>
        </w:tc>
        <w:tc>
          <w:tcPr>
            <w:tcW w:w="806" w:type="pct"/>
            <w:noWrap/>
            <w:tcMar>
              <w:top w:w="15" w:type="dxa"/>
              <w:left w:w="15" w:type="dxa"/>
              <w:bottom w:w="0" w:type="dxa"/>
              <w:right w:w="15" w:type="dxa"/>
            </w:tcMar>
            <w:vAlign w:val="bottom"/>
            <w:hideMark/>
          </w:tcPr>
          <w:p w14:paraId="7DB22DA4" w14:textId="77777777" w:rsidR="008B3EA9" w:rsidRDefault="008B3EA9" w:rsidP="00803F67">
            <w:pPr>
              <w:rPr>
                <w:noProof w:val="0"/>
                <w:sz w:val="20"/>
                <w:szCs w:val="20"/>
                <w:lang w:eastAsia="uk-UA"/>
              </w:rPr>
            </w:pPr>
          </w:p>
        </w:tc>
        <w:tc>
          <w:tcPr>
            <w:tcW w:w="957" w:type="pct"/>
            <w:tcBorders>
              <w:top w:val="nil"/>
              <w:left w:val="nil"/>
              <w:bottom w:val="single" w:sz="4" w:space="0" w:color="auto"/>
              <w:right w:val="nil"/>
            </w:tcBorders>
            <w:noWrap/>
            <w:tcMar>
              <w:top w:w="15" w:type="dxa"/>
              <w:left w:w="15" w:type="dxa"/>
              <w:bottom w:w="0" w:type="dxa"/>
              <w:right w:w="15" w:type="dxa"/>
            </w:tcMar>
            <w:vAlign w:val="bottom"/>
            <w:hideMark/>
          </w:tcPr>
          <w:p w14:paraId="378DD687" w14:textId="77777777" w:rsidR="008B3EA9" w:rsidRDefault="008B3EA9" w:rsidP="00803F67">
            <w:pPr>
              <w:jc w:val="right"/>
              <w:rPr>
                <w:i/>
                <w:iCs/>
                <w:noProof w:val="0"/>
              </w:rPr>
            </w:pPr>
            <w:r>
              <w:rPr>
                <w:i/>
                <w:iCs/>
                <w:noProof w:val="0"/>
              </w:rPr>
              <w:t>Таблиця 9.2</w:t>
            </w:r>
          </w:p>
        </w:tc>
      </w:tr>
      <w:tr w:rsidR="008B3EA9" w14:paraId="12B33FB8" w14:textId="77777777" w:rsidTr="00803F67">
        <w:trPr>
          <w:trHeight w:val="458"/>
        </w:trPr>
        <w:tc>
          <w:tcPr>
            <w:tcW w:w="220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DA0041E" w14:textId="77777777" w:rsidR="008B3EA9" w:rsidRDefault="008B3EA9" w:rsidP="00803F67">
            <w:pPr>
              <w:jc w:val="center"/>
              <w:rPr>
                <w:noProof w:val="0"/>
              </w:rPr>
            </w:pPr>
            <w:r>
              <w:rPr>
                <w:noProof w:val="0"/>
              </w:rPr>
              <w:t>Найменування забруднюючої речовини</w:t>
            </w:r>
          </w:p>
        </w:tc>
        <w:tc>
          <w:tcPr>
            <w:tcW w:w="10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ECAE311" w14:textId="77777777" w:rsidR="008B3EA9" w:rsidRDefault="008B3EA9" w:rsidP="00803F67">
            <w:pPr>
              <w:jc w:val="center"/>
              <w:rPr>
                <w:noProof w:val="0"/>
              </w:rPr>
            </w:pPr>
            <w:r>
              <w:rPr>
                <w:noProof w:val="0"/>
                <w:lang w:eastAsia="uk-UA"/>
              </w:rPr>
              <w:t>Гранично допус-тимий викид від-повідно до зако-нодавства, мг/м</w:t>
            </w:r>
            <w:r>
              <w:rPr>
                <w:noProof w:val="0"/>
                <w:vertAlign w:val="superscript"/>
                <w:lang w:eastAsia="uk-UA"/>
              </w:rPr>
              <w:t>3</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875D9CB" w14:textId="77777777" w:rsidR="008B3EA9" w:rsidRDefault="008B3EA9" w:rsidP="00803F67">
            <w:pPr>
              <w:jc w:val="center"/>
              <w:rPr>
                <w:noProof w:val="0"/>
              </w:rPr>
            </w:pPr>
            <w:r>
              <w:rPr>
                <w:noProof w:val="0"/>
                <w:lang w:eastAsia="uk-UA"/>
              </w:rPr>
              <w:t>Затверджений гранично-допустимий викид, мг/м</w:t>
            </w:r>
            <w:r>
              <w:rPr>
                <w:noProof w:val="0"/>
                <w:vertAlign w:val="superscript"/>
                <w:lang w:eastAsia="uk-UA"/>
              </w:rPr>
              <w:t>3</w:t>
            </w:r>
          </w:p>
        </w:tc>
        <w:tc>
          <w:tcPr>
            <w:tcW w:w="957"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4C3119B0" w14:textId="77777777" w:rsidR="008B3EA9" w:rsidRDefault="008B3EA9" w:rsidP="00803F67">
            <w:pPr>
              <w:jc w:val="center"/>
              <w:rPr>
                <w:noProof w:val="0"/>
              </w:rPr>
            </w:pPr>
            <w:r>
              <w:rPr>
                <w:noProof w:val="0"/>
              </w:rPr>
              <w:t>Термін досягнення затвердженого значення</w:t>
            </w:r>
          </w:p>
        </w:tc>
      </w:tr>
      <w:tr w:rsidR="008B3EA9" w14:paraId="16EB0B13" w14:textId="77777777" w:rsidTr="00803F67">
        <w:trPr>
          <w:trHeight w:val="255"/>
        </w:trPr>
        <w:tc>
          <w:tcPr>
            <w:tcW w:w="2207"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01A033F7" w14:textId="77777777" w:rsidR="008B3EA9" w:rsidRDefault="008B3EA9" w:rsidP="00803F67">
            <w:pPr>
              <w:jc w:val="center"/>
              <w:rPr>
                <w:noProof w:val="0"/>
              </w:rPr>
            </w:pPr>
            <w:r>
              <w:rPr>
                <w:noProof w:val="0"/>
              </w:rPr>
              <w:t>1</w:t>
            </w:r>
          </w:p>
        </w:tc>
        <w:tc>
          <w:tcPr>
            <w:tcW w:w="1030" w:type="pct"/>
            <w:tcBorders>
              <w:top w:val="nil"/>
              <w:left w:val="nil"/>
              <w:bottom w:val="single" w:sz="4" w:space="0" w:color="auto"/>
              <w:right w:val="single" w:sz="4" w:space="0" w:color="auto"/>
            </w:tcBorders>
            <w:tcMar>
              <w:top w:w="15" w:type="dxa"/>
              <w:left w:w="15" w:type="dxa"/>
              <w:bottom w:w="0" w:type="dxa"/>
              <w:right w:w="15" w:type="dxa"/>
            </w:tcMar>
            <w:hideMark/>
          </w:tcPr>
          <w:p w14:paraId="79F62E18" w14:textId="77777777" w:rsidR="008B3EA9" w:rsidRDefault="008B3EA9" w:rsidP="00803F67">
            <w:pPr>
              <w:jc w:val="center"/>
              <w:rPr>
                <w:noProof w:val="0"/>
              </w:rPr>
            </w:pPr>
            <w:r>
              <w:rPr>
                <w:noProof w:val="0"/>
              </w:rPr>
              <w:t>2</w:t>
            </w:r>
          </w:p>
        </w:tc>
        <w:tc>
          <w:tcPr>
            <w:tcW w:w="806" w:type="pct"/>
            <w:tcBorders>
              <w:top w:val="nil"/>
              <w:left w:val="nil"/>
              <w:bottom w:val="single" w:sz="4" w:space="0" w:color="auto"/>
              <w:right w:val="single" w:sz="4" w:space="0" w:color="auto"/>
            </w:tcBorders>
            <w:tcMar>
              <w:top w:w="15" w:type="dxa"/>
              <w:left w:w="15" w:type="dxa"/>
              <w:bottom w:w="0" w:type="dxa"/>
              <w:right w:w="15" w:type="dxa"/>
            </w:tcMar>
            <w:hideMark/>
          </w:tcPr>
          <w:p w14:paraId="745344BB" w14:textId="77777777" w:rsidR="008B3EA9" w:rsidRDefault="008B3EA9" w:rsidP="00803F67">
            <w:pPr>
              <w:jc w:val="center"/>
              <w:rPr>
                <w:noProof w:val="0"/>
              </w:rPr>
            </w:pPr>
            <w:r>
              <w:rPr>
                <w:noProof w:val="0"/>
              </w:rPr>
              <w:t>3</w:t>
            </w:r>
          </w:p>
        </w:tc>
        <w:tc>
          <w:tcPr>
            <w:tcW w:w="957" w:type="pct"/>
            <w:tcBorders>
              <w:top w:val="nil"/>
              <w:left w:val="nil"/>
              <w:bottom w:val="single" w:sz="4" w:space="0" w:color="auto"/>
              <w:right w:val="single" w:sz="4" w:space="0" w:color="auto"/>
            </w:tcBorders>
            <w:tcMar>
              <w:top w:w="15" w:type="dxa"/>
              <w:left w:w="15" w:type="dxa"/>
              <w:bottom w:w="0" w:type="dxa"/>
              <w:right w:w="15" w:type="dxa"/>
            </w:tcMar>
            <w:hideMark/>
          </w:tcPr>
          <w:p w14:paraId="3980A29C" w14:textId="77777777" w:rsidR="008B3EA9" w:rsidRDefault="008B3EA9" w:rsidP="00803F67">
            <w:pPr>
              <w:jc w:val="center"/>
              <w:rPr>
                <w:noProof w:val="0"/>
              </w:rPr>
            </w:pPr>
            <w:r>
              <w:rPr>
                <w:noProof w:val="0"/>
              </w:rPr>
              <w:t>4</w:t>
            </w:r>
          </w:p>
        </w:tc>
      </w:tr>
      <w:tr w:rsidR="008B3EA9" w14:paraId="49C8F7D0" w14:textId="77777777" w:rsidTr="00803F67">
        <w:trPr>
          <w:trHeight w:val="255"/>
        </w:trPr>
        <w:tc>
          <w:tcPr>
            <w:tcW w:w="22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14878E" w14:textId="77777777" w:rsidR="008B3EA9" w:rsidRDefault="008B3EA9" w:rsidP="00803F67">
            <w:pPr>
              <w:jc w:val="center"/>
              <w:rPr>
                <w:noProof w:val="0"/>
              </w:rPr>
            </w:pPr>
            <w:r>
              <w:rPr>
                <w:noProof w:val="0"/>
              </w:rPr>
              <w:t> </w:t>
            </w:r>
          </w:p>
        </w:tc>
        <w:tc>
          <w:tcPr>
            <w:tcW w:w="1030"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78A14081" w14:textId="77777777" w:rsidR="008B3EA9" w:rsidRDefault="008B3EA9" w:rsidP="00803F67">
            <w:pPr>
              <w:jc w:val="center"/>
              <w:rPr>
                <w:noProof w:val="0"/>
              </w:rPr>
            </w:pPr>
            <w:r>
              <w:rPr>
                <w:noProof w:val="0"/>
              </w:rPr>
              <w:t> </w:t>
            </w:r>
          </w:p>
        </w:tc>
        <w:tc>
          <w:tcPr>
            <w:tcW w:w="8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5D34809C" w14:textId="77777777" w:rsidR="008B3EA9" w:rsidRDefault="008B3EA9" w:rsidP="00803F67">
            <w:pPr>
              <w:jc w:val="center"/>
              <w:rPr>
                <w:noProof w:val="0"/>
              </w:rPr>
            </w:pPr>
            <w:r>
              <w:rPr>
                <w:noProof w:val="0"/>
              </w:rPr>
              <w:t> </w:t>
            </w:r>
          </w:p>
        </w:tc>
        <w:tc>
          <w:tcPr>
            <w:tcW w:w="957"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4236C24E" w14:textId="77777777" w:rsidR="008B3EA9" w:rsidRDefault="008B3EA9" w:rsidP="00803F67">
            <w:pPr>
              <w:jc w:val="center"/>
              <w:rPr>
                <w:noProof w:val="0"/>
              </w:rPr>
            </w:pPr>
            <w:r>
              <w:rPr>
                <w:noProof w:val="0"/>
              </w:rPr>
              <w:t> </w:t>
            </w:r>
          </w:p>
        </w:tc>
      </w:tr>
      <w:tr w:rsidR="008B3EA9" w14:paraId="6532BF1A" w14:textId="77777777" w:rsidTr="00803F67">
        <w:trPr>
          <w:trHeight w:val="255"/>
        </w:trPr>
        <w:tc>
          <w:tcPr>
            <w:tcW w:w="2207" w:type="pct"/>
            <w:noWrap/>
            <w:tcMar>
              <w:top w:w="15" w:type="dxa"/>
              <w:left w:w="15" w:type="dxa"/>
              <w:bottom w:w="0" w:type="dxa"/>
              <w:right w:w="15" w:type="dxa"/>
            </w:tcMar>
            <w:vAlign w:val="bottom"/>
            <w:hideMark/>
          </w:tcPr>
          <w:p w14:paraId="3DD7B95C" w14:textId="77777777" w:rsidR="008B3EA9" w:rsidRDefault="008B3EA9" w:rsidP="00803F67">
            <w:pPr>
              <w:rPr>
                <w:noProof w:val="0"/>
              </w:rPr>
            </w:pPr>
          </w:p>
        </w:tc>
        <w:tc>
          <w:tcPr>
            <w:tcW w:w="1030" w:type="pct"/>
            <w:noWrap/>
            <w:tcMar>
              <w:top w:w="15" w:type="dxa"/>
              <w:left w:w="15" w:type="dxa"/>
              <w:bottom w:w="0" w:type="dxa"/>
              <w:right w:w="15" w:type="dxa"/>
            </w:tcMar>
            <w:vAlign w:val="bottom"/>
            <w:hideMark/>
          </w:tcPr>
          <w:p w14:paraId="17EECD40" w14:textId="77777777" w:rsidR="008B3EA9" w:rsidRDefault="008B3EA9" w:rsidP="00803F67">
            <w:pPr>
              <w:rPr>
                <w:noProof w:val="0"/>
                <w:sz w:val="20"/>
                <w:szCs w:val="20"/>
                <w:lang w:eastAsia="uk-UA"/>
              </w:rPr>
            </w:pPr>
          </w:p>
        </w:tc>
        <w:tc>
          <w:tcPr>
            <w:tcW w:w="806" w:type="pct"/>
            <w:noWrap/>
            <w:tcMar>
              <w:top w:w="15" w:type="dxa"/>
              <w:left w:w="15" w:type="dxa"/>
              <w:bottom w:w="0" w:type="dxa"/>
              <w:right w:w="15" w:type="dxa"/>
            </w:tcMar>
            <w:vAlign w:val="bottom"/>
            <w:hideMark/>
          </w:tcPr>
          <w:p w14:paraId="3F44C706" w14:textId="77777777" w:rsidR="008B3EA9" w:rsidRDefault="008B3EA9" w:rsidP="00803F67">
            <w:pPr>
              <w:rPr>
                <w:noProof w:val="0"/>
                <w:sz w:val="20"/>
                <w:szCs w:val="20"/>
                <w:lang w:eastAsia="uk-UA"/>
              </w:rPr>
            </w:pPr>
          </w:p>
        </w:tc>
        <w:tc>
          <w:tcPr>
            <w:tcW w:w="957" w:type="pct"/>
            <w:noWrap/>
            <w:tcMar>
              <w:top w:w="15" w:type="dxa"/>
              <w:left w:w="15" w:type="dxa"/>
              <w:bottom w:w="0" w:type="dxa"/>
              <w:right w:w="15" w:type="dxa"/>
            </w:tcMar>
            <w:vAlign w:val="bottom"/>
            <w:hideMark/>
          </w:tcPr>
          <w:p w14:paraId="4C94028D" w14:textId="77777777" w:rsidR="008B3EA9" w:rsidRDefault="008B3EA9" w:rsidP="00803F67">
            <w:pPr>
              <w:rPr>
                <w:noProof w:val="0"/>
                <w:sz w:val="20"/>
                <w:szCs w:val="20"/>
                <w:lang w:eastAsia="uk-UA"/>
              </w:rPr>
            </w:pPr>
          </w:p>
        </w:tc>
      </w:tr>
      <w:tr w:rsidR="008B3EA9" w14:paraId="5A1CF3C9" w14:textId="77777777" w:rsidTr="00803F67">
        <w:trPr>
          <w:trHeight w:val="690"/>
        </w:trPr>
        <w:tc>
          <w:tcPr>
            <w:tcW w:w="5000" w:type="pct"/>
            <w:gridSpan w:val="4"/>
            <w:tcMar>
              <w:top w:w="15" w:type="dxa"/>
              <w:left w:w="15" w:type="dxa"/>
              <w:bottom w:w="0" w:type="dxa"/>
              <w:right w:w="15" w:type="dxa"/>
            </w:tcMar>
            <w:vAlign w:val="center"/>
            <w:hideMark/>
          </w:tcPr>
          <w:p w14:paraId="66DA2727" w14:textId="77777777" w:rsidR="008B3EA9" w:rsidRDefault="008B3EA9" w:rsidP="00803F67">
            <w:pPr>
              <w:jc w:val="center"/>
              <w:rPr>
                <w:noProof w:val="0"/>
                <w:color w:val="000000"/>
              </w:rPr>
            </w:pPr>
            <w:r>
              <w:rPr>
                <w:noProof w:val="0"/>
                <w:color w:val="00000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tc>
      </w:tr>
      <w:tr w:rsidR="008B3EA9" w14:paraId="2F2D7B6A" w14:textId="77777777" w:rsidTr="00803F67">
        <w:trPr>
          <w:trHeight w:val="255"/>
        </w:trPr>
        <w:tc>
          <w:tcPr>
            <w:tcW w:w="2207" w:type="pct"/>
            <w:tcBorders>
              <w:top w:val="nil"/>
              <w:left w:val="nil"/>
              <w:bottom w:val="single" w:sz="4" w:space="0" w:color="auto"/>
              <w:right w:val="nil"/>
            </w:tcBorders>
            <w:tcMar>
              <w:top w:w="15" w:type="dxa"/>
              <w:left w:w="15" w:type="dxa"/>
              <w:bottom w:w="0" w:type="dxa"/>
              <w:right w:w="15" w:type="dxa"/>
            </w:tcMar>
            <w:vAlign w:val="center"/>
          </w:tcPr>
          <w:p w14:paraId="23C14016" w14:textId="77777777" w:rsidR="008B3EA9" w:rsidRDefault="008B3EA9" w:rsidP="00803F67">
            <w:pPr>
              <w:jc w:val="center"/>
              <w:rPr>
                <w:noProof w:val="0"/>
              </w:rPr>
            </w:pPr>
          </w:p>
          <w:p w14:paraId="47C44C35" w14:textId="77777777" w:rsidR="008B3EA9" w:rsidRDefault="008B3EA9" w:rsidP="00803F67">
            <w:pPr>
              <w:jc w:val="center"/>
              <w:rPr>
                <w:noProof w:val="0"/>
              </w:rPr>
            </w:pPr>
            <w:r>
              <w:rPr>
                <w:noProof w:val="0"/>
              </w:rPr>
              <w:t>Оксид вуглецю</w:t>
            </w:r>
          </w:p>
        </w:tc>
        <w:tc>
          <w:tcPr>
            <w:tcW w:w="1030" w:type="pct"/>
            <w:tcBorders>
              <w:top w:val="nil"/>
              <w:left w:val="nil"/>
              <w:bottom w:val="single" w:sz="4" w:space="0" w:color="auto"/>
              <w:right w:val="nil"/>
            </w:tcBorders>
            <w:noWrap/>
            <w:tcMar>
              <w:top w:w="15" w:type="dxa"/>
              <w:left w:w="15" w:type="dxa"/>
              <w:bottom w:w="0" w:type="dxa"/>
              <w:right w:w="15" w:type="dxa"/>
            </w:tcMar>
            <w:vAlign w:val="bottom"/>
            <w:hideMark/>
          </w:tcPr>
          <w:p w14:paraId="50AC5A48" w14:textId="77777777" w:rsidR="008B3EA9" w:rsidRDefault="008B3EA9" w:rsidP="00803F67">
            <w:pPr>
              <w:jc w:val="right"/>
              <w:rPr>
                <w:noProof w:val="0"/>
              </w:rPr>
            </w:pPr>
            <w:r>
              <w:rPr>
                <w:noProof w:val="0"/>
              </w:rPr>
              <w:t>2E-8</w:t>
            </w:r>
          </w:p>
        </w:tc>
        <w:tc>
          <w:tcPr>
            <w:tcW w:w="1763" w:type="pct"/>
            <w:gridSpan w:val="2"/>
            <w:tcBorders>
              <w:top w:val="nil"/>
              <w:left w:val="nil"/>
              <w:bottom w:val="single" w:sz="4" w:space="0" w:color="auto"/>
              <w:right w:val="nil"/>
            </w:tcBorders>
            <w:noWrap/>
            <w:tcMar>
              <w:top w:w="15" w:type="dxa"/>
              <w:left w:w="15" w:type="dxa"/>
              <w:bottom w:w="0" w:type="dxa"/>
              <w:right w:w="15" w:type="dxa"/>
            </w:tcMar>
            <w:vAlign w:val="bottom"/>
            <w:hideMark/>
          </w:tcPr>
          <w:p w14:paraId="7F104B80" w14:textId="77777777" w:rsidR="008B3EA9" w:rsidRDefault="008B3EA9" w:rsidP="00803F67">
            <w:pPr>
              <w:rPr>
                <w:noProof w:val="0"/>
              </w:rPr>
            </w:pPr>
            <w:r>
              <w:rPr>
                <w:noProof w:val="0"/>
                <w:lang w:eastAsia="uk-UA"/>
              </w:rPr>
              <w:t>- з дати отримання дозволу</w:t>
            </w:r>
          </w:p>
        </w:tc>
      </w:tr>
      <w:tr w:rsidR="008B3EA9" w14:paraId="1FA69F54" w14:textId="77777777" w:rsidTr="00803F67">
        <w:trPr>
          <w:trHeight w:val="450"/>
        </w:trPr>
        <w:tc>
          <w:tcPr>
            <w:tcW w:w="2207" w:type="pct"/>
            <w:tcBorders>
              <w:top w:val="single" w:sz="4" w:space="0" w:color="auto"/>
              <w:left w:val="nil"/>
              <w:bottom w:val="single" w:sz="4" w:space="0" w:color="auto"/>
              <w:right w:val="nil"/>
            </w:tcBorders>
            <w:tcMar>
              <w:top w:w="15" w:type="dxa"/>
              <w:left w:w="15" w:type="dxa"/>
              <w:bottom w:w="0" w:type="dxa"/>
              <w:right w:w="15" w:type="dxa"/>
            </w:tcMar>
            <w:vAlign w:val="center"/>
            <w:hideMark/>
          </w:tcPr>
          <w:p w14:paraId="7EE46C8B" w14:textId="77777777" w:rsidR="008B3EA9" w:rsidRDefault="008B3EA9" w:rsidP="00803F67">
            <w:pPr>
              <w:jc w:val="center"/>
              <w:rPr>
                <w:noProof w:val="0"/>
              </w:rPr>
            </w:pPr>
            <w:r>
              <w:rPr>
                <w:noProof w:val="0"/>
              </w:rPr>
              <w:t>Діоксид сірки (діоксид та триоксид) у перерахунку на діоксид сірки</w:t>
            </w:r>
          </w:p>
        </w:tc>
        <w:tc>
          <w:tcPr>
            <w:tcW w:w="1030" w:type="pct"/>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1C2504F0" w14:textId="77777777" w:rsidR="008B3EA9" w:rsidRDefault="008B3EA9" w:rsidP="00803F67">
            <w:pPr>
              <w:jc w:val="right"/>
              <w:rPr>
                <w:noProof w:val="0"/>
              </w:rPr>
            </w:pPr>
            <w:r>
              <w:rPr>
                <w:noProof w:val="0"/>
              </w:rPr>
              <w:t>1E-8</w:t>
            </w:r>
          </w:p>
        </w:tc>
        <w:tc>
          <w:tcPr>
            <w:tcW w:w="1763" w:type="pct"/>
            <w:gridSpan w:val="2"/>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533B2927" w14:textId="77777777" w:rsidR="008B3EA9" w:rsidRDefault="008B3EA9" w:rsidP="00803F67">
            <w:pPr>
              <w:rPr>
                <w:noProof w:val="0"/>
              </w:rPr>
            </w:pPr>
            <w:r>
              <w:rPr>
                <w:noProof w:val="0"/>
                <w:lang w:eastAsia="uk-UA"/>
              </w:rPr>
              <w:t>- з дати отримання дозволу</w:t>
            </w:r>
          </w:p>
        </w:tc>
      </w:tr>
      <w:tr w:rsidR="008B3EA9" w14:paraId="0B2E3C7A" w14:textId="77777777" w:rsidTr="00803F67">
        <w:trPr>
          <w:trHeight w:val="255"/>
        </w:trPr>
        <w:tc>
          <w:tcPr>
            <w:tcW w:w="2207" w:type="pct"/>
            <w:tcBorders>
              <w:top w:val="nil"/>
              <w:left w:val="nil"/>
              <w:bottom w:val="single" w:sz="4" w:space="0" w:color="auto"/>
              <w:right w:val="nil"/>
            </w:tcBorders>
            <w:tcMar>
              <w:top w:w="15" w:type="dxa"/>
              <w:left w:w="15" w:type="dxa"/>
              <w:bottom w:w="0" w:type="dxa"/>
              <w:right w:w="15" w:type="dxa"/>
            </w:tcMar>
            <w:vAlign w:val="center"/>
          </w:tcPr>
          <w:p w14:paraId="563B0B0B" w14:textId="77777777" w:rsidR="008B3EA9" w:rsidRDefault="008B3EA9" w:rsidP="00803F67">
            <w:pPr>
              <w:jc w:val="center"/>
              <w:rPr>
                <w:noProof w:val="0"/>
              </w:rPr>
            </w:pPr>
          </w:p>
          <w:p w14:paraId="3223814F" w14:textId="77777777" w:rsidR="008B3EA9" w:rsidRDefault="008B3EA9" w:rsidP="00803F67">
            <w:pPr>
              <w:jc w:val="center"/>
              <w:rPr>
                <w:noProof w:val="0"/>
              </w:rPr>
            </w:pPr>
            <w:r>
              <w:rPr>
                <w:noProof w:val="0"/>
              </w:rPr>
              <w:t>1,3-бутадієн</w:t>
            </w:r>
          </w:p>
        </w:tc>
        <w:tc>
          <w:tcPr>
            <w:tcW w:w="1030" w:type="pct"/>
            <w:tcBorders>
              <w:top w:val="nil"/>
              <w:left w:val="nil"/>
              <w:bottom w:val="single" w:sz="4" w:space="0" w:color="auto"/>
              <w:right w:val="nil"/>
            </w:tcBorders>
            <w:noWrap/>
            <w:tcMar>
              <w:top w:w="15" w:type="dxa"/>
              <w:left w:w="15" w:type="dxa"/>
              <w:bottom w:w="0" w:type="dxa"/>
              <w:right w:w="15" w:type="dxa"/>
            </w:tcMar>
            <w:vAlign w:val="bottom"/>
            <w:hideMark/>
          </w:tcPr>
          <w:p w14:paraId="17248526" w14:textId="77777777" w:rsidR="008B3EA9" w:rsidRDefault="008B3EA9" w:rsidP="00803F67">
            <w:pPr>
              <w:jc w:val="right"/>
              <w:rPr>
                <w:noProof w:val="0"/>
              </w:rPr>
            </w:pPr>
            <w:r>
              <w:rPr>
                <w:noProof w:val="0"/>
              </w:rPr>
              <w:t>9E-8</w:t>
            </w:r>
          </w:p>
        </w:tc>
        <w:tc>
          <w:tcPr>
            <w:tcW w:w="1763" w:type="pct"/>
            <w:gridSpan w:val="2"/>
            <w:tcBorders>
              <w:top w:val="nil"/>
              <w:left w:val="nil"/>
              <w:bottom w:val="single" w:sz="4" w:space="0" w:color="auto"/>
              <w:right w:val="nil"/>
            </w:tcBorders>
            <w:noWrap/>
            <w:tcMar>
              <w:top w:w="15" w:type="dxa"/>
              <w:left w:w="15" w:type="dxa"/>
              <w:bottom w:w="0" w:type="dxa"/>
              <w:right w:w="15" w:type="dxa"/>
            </w:tcMar>
            <w:vAlign w:val="bottom"/>
            <w:hideMark/>
          </w:tcPr>
          <w:p w14:paraId="6F14C749" w14:textId="77777777" w:rsidR="008B3EA9" w:rsidRDefault="008B3EA9" w:rsidP="00803F67">
            <w:pPr>
              <w:rPr>
                <w:noProof w:val="0"/>
              </w:rPr>
            </w:pPr>
            <w:r>
              <w:rPr>
                <w:noProof w:val="0"/>
                <w:lang w:eastAsia="uk-UA"/>
              </w:rPr>
              <w:t>- з дати отримання дозволу</w:t>
            </w:r>
          </w:p>
        </w:tc>
      </w:tr>
      <w:tr w:rsidR="008B3EA9" w14:paraId="16628FB6" w14:textId="77777777" w:rsidTr="00803F67">
        <w:trPr>
          <w:trHeight w:val="255"/>
        </w:trPr>
        <w:tc>
          <w:tcPr>
            <w:tcW w:w="2207" w:type="pct"/>
            <w:tcBorders>
              <w:top w:val="single" w:sz="4" w:space="0" w:color="auto"/>
              <w:left w:val="nil"/>
              <w:bottom w:val="nil"/>
              <w:right w:val="nil"/>
            </w:tcBorders>
            <w:noWrap/>
            <w:tcMar>
              <w:top w:w="15" w:type="dxa"/>
              <w:left w:w="15" w:type="dxa"/>
              <w:bottom w:w="0" w:type="dxa"/>
              <w:right w:w="15" w:type="dxa"/>
            </w:tcMar>
            <w:vAlign w:val="bottom"/>
            <w:hideMark/>
          </w:tcPr>
          <w:p w14:paraId="07D2B8AA" w14:textId="77777777" w:rsidR="008B3EA9" w:rsidRDefault="008B3EA9" w:rsidP="00803F67">
            <w:pPr>
              <w:rPr>
                <w:noProof w:val="0"/>
              </w:rPr>
            </w:pPr>
          </w:p>
        </w:tc>
        <w:tc>
          <w:tcPr>
            <w:tcW w:w="1030" w:type="pct"/>
            <w:tcBorders>
              <w:top w:val="single" w:sz="4" w:space="0" w:color="auto"/>
              <w:left w:val="nil"/>
              <w:bottom w:val="nil"/>
              <w:right w:val="nil"/>
            </w:tcBorders>
            <w:noWrap/>
            <w:tcMar>
              <w:top w:w="15" w:type="dxa"/>
              <w:left w:w="15" w:type="dxa"/>
              <w:bottom w:w="0" w:type="dxa"/>
              <w:right w:w="15" w:type="dxa"/>
            </w:tcMar>
            <w:vAlign w:val="bottom"/>
            <w:hideMark/>
          </w:tcPr>
          <w:p w14:paraId="3A0308E8" w14:textId="77777777" w:rsidR="008B3EA9" w:rsidRDefault="008B3EA9" w:rsidP="00803F67">
            <w:pPr>
              <w:rPr>
                <w:noProof w:val="0"/>
                <w:sz w:val="20"/>
                <w:szCs w:val="20"/>
                <w:lang w:eastAsia="uk-UA"/>
              </w:rPr>
            </w:pPr>
          </w:p>
        </w:tc>
        <w:tc>
          <w:tcPr>
            <w:tcW w:w="806" w:type="pct"/>
            <w:tcBorders>
              <w:top w:val="single" w:sz="4" w:space="0" w:color="auto"/>
              <w:left w:val="nil"/>
              <w:bottom w:val="nil"/>
              <w:right w:val="nil"/>
            </w:tcBorders>
            <w:noWrap/>
            <w:tcMar>
              <w:top w:w="15" w:type="dxa"/>
              <w:left w:w="15" w:type="dxa"/>
              <w:bottom w:w="0" w:type="dxa"/>
              <w:right w:w="15" w:type="dxa"/>
            </w:tcMar>
            <w:vAlign w:val="bottom"/>
            <w:hideMark/>
          </w:tcPr>
          <w:p w14:paraId="21797A22" w14:textId="77777777" w:rsidR="008B3EA9" w:rsidRDefault="008B3EA9" w:rsidP="00803F67">
            <w:pPr>
              <w:rPr>
                <w:noProof w:val="0"/>
                <w:sz w:val="20"/>
                <w:szCs w:val="20"/>
                <w:lang w:eastAsia="uk-UA"/>
              </w:rPr>
            </w:pPr>
          </w:p>
        </w:tc>
        <w:tc>
          <w:tcPr>
            <w:tcW w:w="957" w:type="pct"/>
            <w:tcBorders>
              <w:top w:val="single" w:sz="4" w:space="0" w:color="auto"/>
              <w:left w:val="nil"/>
              <w:bottom w:val="nil"/>
              <w:right w:val="nil"/>
            </w:tcBorders>
            <w:noWrap/>
            <w:tcMar>
              <w:top w:w="15" w:type="dxa"/>
              <w:left w:w="15" w:type="dxa"/>
              <w:bottom w:w="0" w:type="dxa"/>
              <w:right w:w="15" w:type="dxa"/>
            </w:tcMar>
            <w:vAlign w:val="bottom"/>
            <w:hideMark/>
          </w:tcPr>
          <w:p w14:paraId="4C4F39A0" w14:textId="77777777" w:rsidR="008B3EA9" w:rsidRDefault="008B3EA9" w:rsidP="00803F67">
            <w:pPr>
              <w:rPr>
                <w:noProof w:val="0"/>
                <w:sz w:val="20"/>
                <w:szCs w:val="20"/>
                <w:lang w:eastAsia="uk-UA"/>
              </w:rPr>
            </w:pPr>
          </w:p>
        </w:tc>
      </w:tr>
    </w:tbl>
    <w:p w14:paraId="5E2FF1C3" w14:textId="77777777" w:rsidR="008B3EA9" w:rsidRDefault="008B3EA9" w:rsidP="008B3EA9">
      <w:pPr>
        <w:ind w:firstLine="720"/>
        <w:jc w:val="both"/>
        <w:rPr>
          <w:noProof w:val="0"/>
        </w:rPr>
      </w:pPr>
      <w:r>
        <w:rPr>
          <w:noProof w:val="0"/>
        </w:rPr>
        <w:t xml:space="preserve">Для речовин </w:t>
      </w:r>
      <w:r>
        <w:rPr>
          <w:noProof w:val="0"/>
          <w:lang w:eastAsia="uk-UA"/>
        </w:rPr>
        <w:t xml:space="preserve">2-~метилбутадієн-1,3 (ізопрен), бензин (нафтовий, малосірчистий, в перерахунку на вуглець) </w:t>
      </w:r>
      <w:r>
        <w:rPr>
          <w:noProof w:val="0"/>
        </w:rPr>
        <w:t>граничнодопустимі викиди не встановлено, так як викиди цих забруднюючих речовин не підлягають нормуванню і за результатами проведеного розрахунку немає перевищення гігієнічних нормативів.</w:t>
      </w:r>
    </w:p>
    <w:p w14:paraId="705AABF7" w14:textId="77777777" w:rsidR="008B3EA9" w:rsidRDefault="008B3EA9" w:rsidP="008B3EA9">
      <w:pPr>
        <w:rPr>
          <w:noProof w:val="0"/>
        </w:rPr>
      </w:pPr>
    </w:p>
    <w:tbl>
      <w:tblPr>
        <w:tblW w:w="5000" w:type="pct"/>
        <w:tblCellMar>
          <w:left w:w="0" w:type="dxa"/>
          <w:right w:w="0" w:type="dxa"/>
        </w:tblCellMar>
        <w:tblLook w:val="04A0" w:firstRow="1" w:lastRow="0" w:firstColumn="1" w:lastColumn="0" w:noHBand="0" w:noVBand="1"/>
      </w:tblPr>
      <w:tblGrid>
        <w:gridCol w:w="4395"/>
        <w:gridCol w:w="1843"/>
        <w:gridCol w:w="1553"/>
        <w:gridCol w:w="1846"/>
      </w:tblGrid>
      <w:tr w:rsidR="008B3EA9" w14:paraId="22CD38B6" w14:textId="77777777" w:rsidTr="00803F67">
        <w:trPr>
          <w:trHeight w:val="615"/>
        </w:trPr>
        <w:tc>
          <w:tcPr>
            <w:tcW w:w="5000" w:type="pct"/>
            <w:gridSpan w:val="4"/>
            <w:tcMar>
              <w:top w:w="15" w:type="dxa"/>
              <w:left w:w="15" w:type="dxa"/>
              <w:bottom w:w="0" w:type="dxa"/>
              <w:right w:w="15" w:type="dxa"/>
            </w:tcMar>
            <w:vAlign w:val="bottom"/>
            <w:hideMark/>
          </w:tcPr>
          <w:p w14:paraId="618412AC" w14:textId="77777777" w:rsidR="008B3EA9" w:rsidRDefault="008B3EA9" w:rsidP="00803F67">
            <w:pPr>
              <w:jc w:val="center"/>
              <w:rPr>
                <w:b/>
                <w:bCs/>
                <w:noProof w:val="0"/>
              </w:rPr>
            </w:pPr>
            <w:r>
              <w:rPr>
                <w:b/>
                <w:bCs/>
                <w:noProof w:val="0"/>
              </w:rPr>
              <w:t>Пропозиції щодо дозволених обсягів викидів забруднюючих речовин, які віднесені до інших джерел викидів</w:t>
            </w:r>
          </w:p>
        </w:tc>
      </w:tr>
      <w:tr w:rsidR="008B3EA9" w14:paraId="647D45E1" w14:textId="77777777" w:rsidTr="00803F67">
        <w:trPr>
          <w:trHeight w:val="90"/>
        </w:trPr>
        <w:tc>
          <w:tcPr>
            <w:tcW w:w="2280" w:type="pct"/>
            <w:tcMar>
              <w:top w:w="15" w:type="dxa"/>
              <w:left w:w="15" w:type="dxa"/>
              <w:bottom w:w="0" w:type="dxa"/>
              <w:right w:w="15" w:type="dxa"/>
            </w:tcMar>
            <w:vAlign w:val="bottom"/>
            <w:hideMark/>
          </w:tcPr>
          <w:p w14:paraId="36056AFF" w14:textId="77777777" w:rsidR="008B3EA9" w:rsidRDefault="008B3EA9" w:rsidP="00803F67">
            <w:pPr>
              <w:rPr>
                <w:b/>
                <w:bCs/>
                <w:noProof w:val="0"/>
              </w:rPr>
            </w:pPr>
          </w:p>
        </w:tc>
        <w:tc>
          <w:tcPr>
            <w:tcW w:w="956" w:type="pct"/>
            <w:noWrap/>
            <w:tcMar>
              <w:top w:w="15" w:type="dxa"/>
              <w:left w:w="15" w:type="dxa"/>
              <w:bottom w:w="0" w:type="dxa"/>
              <w:right w:w="15" w:type="dxa"/>
            </w:tcMar>
            <w:vAlign w:val="bottom"/>
            <w:hideMark/>
          </w:tcPr>
          <w:p w14:paraId="08E67A0E" w14:textId="77777777" w:rsidR="008B3EA9" w:rsidRDefault="008B3EA9" w:rsidP="00803F67">
            <w:pPr>
              <w:rPr>
                <w:noProof w:val="0"/>
                <w:sz w:val="20"/>
                <w:szCs w:val="20"/>
                <w:lang w:eastAsia="uk-UA"/>
              </w:rPr>
            </w:pPr>
          </w:p>
        </w:tc>
        <w:tc>
          <w:tcPr>
            <w:tcW w:w="806" w:type="pct"/>
            <w:noWrap/>
            <w:tcMar>
              <w:top w:w="15" w:type="dxa"/>
              <w:left w:w="15" w:type="dxa"/>
              <w:bottom w:w="0" w:type="dxa"/>
              <w:right w:w="15" w:type="dxa"/>
            </w:tcMar>
            <w:vAlign w:val="bottom"/>
            <w:hideMark/>
          </w:tcPr>
          <w:p w14:paraId="0CE50E28" w14:textId="77777777" w:rsidR="008B3EA9" w:rsidRDefault="008B3EA9" w:rsidP="00803F67">
            <w:pPr>
              <w:rPr>
                <w:noProof w:val="0"/>
                <w:sz w:val="20"/>
                <w:szCs w:val="20"/>
                <w:lang w:eastAsia="uk-UA"/>
              </w:rPr>
            </w:pPr>
          </w:p>
        </w:tc>
        <w:tc>
          <w:tcPr>
            <w:tcW w:w="958" w:type="pct"/>
            <w:noWrap/>
            <w:tcMar>
              <w:top w:w="15" w:type="dxa"/>
              <w:left w:w="15" w:type="dxa"/>
              <w:bottom w:w="0" w:type="dxa"/>
              <w:right w:w="15" w:type="dxa"/>
            </w:tcMar>
            <w:vAlign w:val="bottom"/>
            <w:hideMark/>
          </w:tcPr>
          <w:p w14:paraId="4A5CC84E" w14:textId="77777777" w:rsidR="008B3EA9" w:rsidRDefault="008B3EA9" w:rsidP="00803F67">
            <w:pPr>
              <w:rPr>
                <w:noProof w:val="0"/>
                <w:sz w:val="20"/>
                <w:szCs w:val="20"/>
                <w:lang w:eastAsia="uk-UA"/>
              </w:rPr>
            </w:pPr>
          </w:p>
        </w:tc>
      </w:tr>
      <w:tr w:rsidR="008B3EA9" w14:paraId="6D17A27B" w14:textId="77777777" w:rsidTr="00803F67">
        <w:trPr>
          <w:trHeight w:val="255"/>
        </w:trPr>
        <w:tc>
          <w:tcPr>
            <w:tcW w:w="2280" w:type="pct"/>
            <w:noWrap/>
            <w:tcMar>
              <w:top w:w="15" w:type="dxa"/>
              <w:left w:w="15" w:type="dxa"/>
              <w:bottom w:w="0" w:type="dxa"/>
              <w:right w:w="15" w:type="dxa"/>
            </w:tcMar>
            <w:vAlign w:val="bottom"/>
            <w:hideMark/>
          </w:tcPr>
          <w:p w14:paraId="34EEB802" w14:textId="77777777" w:rsidR="008B3EA9" w:rsidRDefault="008B3EA9" w:rsidP="00803F67">
            <w:pPr>
              <w:jc w:val="right"/>
              <w:rPr>
                <w:noProof w:val="0"/>
              </w:rPr>
            </w:pPr>
            <w:r>
              <w:rPr>
                <w:noProof w:val="0"/>
              </w:rPr>
              <w:t>Номери джерел викидів:</w:t>
            </w:r>
          </w:p>
        </w:tc>
        <w:tc>
          <w:tcPr>
            <w:tcW w:w="956" w:type="pct"/>
            <w:tcBorders>
              <w:top w:val="nil"/>
              <w:left w:val="nil"/>
              <w:bottom w:val="single" w:sz="4" w:space="0" w:color="auto"/>
              <w:right w:val="nil"/>
            </w:tcBorders>
            <w:tcMar>
              <w:top w:w="15" w:type="dxa"/>
              <w:left w:w="15" w:type="dxa"/>
              <w:bottom w:w="0" w:type="dxa"/>
              <w:right w:w="15" w:type="dxa"/>
            </w:tcMar>
            <w:vAlign w:val="bottom"/>
            <w:hideMark/>
          </w:tcPr>
          <w:p w14:paraId="4515F473" w14:textId="77777777" w:rsidR="008B3EA9" w:rsidRDefault="008B3EA9" w:rsidP="00803F67">
            <w:pPr>
              <w:jc w:val="center"/>
              <w:rPr>
                <w:noProof w:val="0"/>
              </w:rPr>
            </w:pPr>
            <w:r>
              <w:rPr>
                <w:noProof w:val="0"/>
              </w:rPr>
              <w:t>15</w:t>
            </w:r>
          </w:p>
        </w:tc>
        <w:tc>
          <w:tcPr>
            <w:tcW w:w="1764" w:type="pct"/>
            <w:gridSpan w:val="2"/>
            <w:tcBorders>
              <w:top w:val="nil"/>
              <w:left w:val="nil"/>
              <w:bottom w:val="single" w:sz="4" w:space="0" w:color="auto"/>
              <w:right w:val="nil"/>
            </w:tcBorders>
            <w:noWrap/>
            <w:tcMar>
              <w:top w:w="15" w:type="dxa"/>
              <w:left w:w="15" w:type="dxa"/>
              <w:bottom w:w="0" w:type="dxa"/>
              <w:right w:w="15" w:type="dxa"/>
            </w:tcMar>
            <w:vAlign w:val="bottom"/>
            <w:hideMark/>
          </w:tcPr>
          <w:p w14:paraId="764FC3CE" w14:textId="77777777" w:rsidR="008B3EA9" w:rsidRDefault="008B3EA9" w:rsidP="00803F67">
            <w:pPr>
              <w:rPr>
                <w:noProof w:val="0"/>
              </w:rPr>
            </w:pPr>
            <w:r>
              <w:rPr>
                <w:noProof w:val="0"/>
              </w:rPr>
              <w:t>Труба вентиляційна</w:t>
            </w:r>
          </w:p>
        </w:tc>
      </w:tr>
      <w:tr w:rsidR="008B3EA9" w14:paraId="4B169CB2" w14:textId="77777777" w:rsidTr="00803F67">
        <w:trPr>
          <w:trHeight w:val="315"/>
        </w:trPr>
        <w:tc>
          <w:tcPr>
            <w:tcW w:w="2280" w:type="pct"/>
            <w:noWrap/>
            <w:tcMar>
              <w:top w:w="15" w:type="dxa"/>
              <w:left w:w="15" w:type="dxa"/>
              <w:bottom w:w="0" w:type="dxa"/>
              <w:right w:w="15" w:type="dxa"/>
            </w:tcMar>
            <w:vAlign w:val="bottom"/>
            <w:hideMark/>
          </w:tcPr>
          <w:p w14:paraId="3EC13135" w14:textId="77777777" w:rsidR="008B3EA9" w:rsidRDefault="008B3EA9" w:rsidP="00803F67">
            <w:pPr>
              <w:rPr>
                <w:noProof w:val="0"/>
              </w:rPr>
            </w:pPr>
          </w:p>
        </w:tc>
        <w:tc>
          <w:tcPr>
            <w:tcW w:w="956" w:type="pct"/>
            <w:noWrap/>
            <w:tcMar>
              <w:top w:w="15" w:type="dxa"/>
              <w:left w:w="15" w:type="dxa"/>
              <w:bottom w:w="0" w:type="dxa"/>
              <w:right w:w="15" w:type="dxa"/>
            </w:tcMar>
            <w:vAlign w:val="bottom"/>
            <w:hideMark/>
          </w:tcPr>
          <w:p w14:paraId="1489A715" w14:textId="77777777" w:rsidR="008B3EA9" w:rsidRDefault="008B3EA9" w:rsidP="00803F67">
            <w:pPr>
              <w:rPr>
                <w:noProof w:val="0"/>
                <w:sz w:val="20"/>
                <w:szCs w:val="20"/>
                <w:lang w:eastAsia="uk-UA"/>
              </w:rPr>
            </w:pPr>
          </w:p>
        </w:tc>
        <w:tc>
          <w:tcPr>
            <w:tcW w:w="806" w:type="pct"/>
            <w:noWrap/>
            <w:tcMar>
              <w:top w:w="15" w:type="dxa"/>
              <w:left w:w="15" w:type="dxa"/>
              <w:bottom w:w="0" w:type="dxa"/>
              <w:right w:w="15" w:type="dxa"/>
            </w:tcMar>
            <w:vAlign w:val="bottom"/>
            <w:hideMark/>
          </w:tcPr>
          <w:p w14:paraId="7FDB8886" w14:textId="77777777" w:rsidR="008B3EA9" w:rsidRDefault="008B3EA9" w:rsidP="00803F67">
            <w:pPr>
              <w:rPr>
                <w:noProof w:val="0"/>
                <w:sz w:val="20"/>
                <w:szCs w:val="20"/>
                <w:lang w:eastAsia="uk-UA"/>
              </w:rPr>
            </w:pPr>
          </w:p>
        </w:tc>
        <w:tc>
          <w:tcPr>
            <w:tcW w:w="958" w:type="pct"/>
            <w:tcBorders>
              <w:top w:val="nil"/>
              <w:left w:val="nil"/>
              <w:bottom w:val="single" w:sz="4" w:space="0" w:color="auto"/>
              <w:right w:val="nil"/>
            </w:tcBorders>
            <w:noWrap/>
            <w:tcMar>
              <w:top w:w="15" w:type="dxa"/>
              <w:left w:w="15" w:type="dxa"/>
              <w:bottom w:w="0" w:type="dxa"/>
              <w:right w:w="15" w:type="dxa"/>
            </w:tcMar>
            <w:vAlign w:val="bottom"/>
            <w:hideMark/>
          </w:tcPr>
          <w:p w14:paraId="241169DA" w14:textId="77777777" w:rsidR="008B3EA9" w:rsidRDefault="008B3EA9" w:rsidP="00803F67">
            <w:pPr>
              <w:jc w:val="right"/>
              <w:rPr>
                <w:i/>
                <w:iCs/>
                <w:noProof w:val="0"/>
              </w:rPr>
            </w:pPr>
            <w:r>
              <w:rPr>
                <w:i/>
                <w:iCs/>
                <w:noProof w:val="0"/>
              </w:rPr>
              <w:t>Таблиця 9.2</w:t>
            </w:r>
          </w:p>
        </w:tc>
      </w:tr>
      <w:tr w:rsidR="008B3EA9" w14:paraId="0A3975FE" w14:textId="77777777" w:rsidTr="00803F67">
        <w:trPr>
          <w:trHeight w:val="458"/>
        </w:trPr>
        <w:tc>
          <w:tcPr>
            <w:tcW w:w="2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D8643F6" w14:textId="77777777" w:rsidR="008B3EA9" w:rsidRDefault="008B3EA9" w:rsidP="00803F67">
            <w:pPr>
              <w:jc w:val="center"/>
              <w:rPr>
                <w:noProof w:val="0"/>
              </w:rPr>
            </w:pPr>
            <w:r>
              <w:rPr>
                <w:noProof w:val="0"/>
              </w:rPr>
              <w:t>Найменування забруднюючої речовини</w:t>
            </w:r>
          </w:p>
        </w:tc>
        <w:tc>
          <w:tcPr>
            <w:tcW w:w="95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2EA1266" w14:textId="77777777" w:rsidR="008B3EA9" w:rsidRDefault="008B3EA9" w:rsidP="00803F67">
            <w:pPr>
              <w:jc w:val="center"/>
              <w:rPr>
                <w:noProof w:val="0"/>
              </w:rPr>
            </w:pPr>
            <w:r>
              <w:rPr>
                <w:noProof w:val="0"/>
                <w:lang w:eastAsia="uk-UA"/>
              </w:rPr>
              <w:t>Гранично допус-тимий викид від-повідно до зако-нодавства, мг/м</w:t>
            </w:r>
            <w:r>
              <w:rPr>
                <w:noProof w:val="0"/>
                <w:vertAlign w:val="superscript"/>
                <w:lang w:eastAsia="uk-UA"/>
              </w:rPr>
              <w:t>3</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8D0D1AF" w14:textId="77777777" w:rsidR="008B3EA9" w:rsidRDefault="008B3EA9" w:rsidP="00803F67">
            <w:pPr>
              <w:jc w:val="center"/>
              <w:rPr>
                <w:noProof w:val="0"/>
              </w:rPr>
            </w:pPr>
            <w:r>
              <w:rPr>
                <w:noProof w:val="0"/>
                <w:lang w:eastAsia="uk-UA"/>
              </w:rPr>
              <w:t>Затверджений гранично-допустимий викид, мг/м</w:t>
            </w:r>
            <w:r>
              <w:rPr>
                <w:noProof w:val="0"/>
                <w:vertAlign w:val="superscript"/>
                <w:lang w:eastAsia="uk-UA"/>
              </w:rPr>
              <w:t>3</w:t>
            </w:r>
          </w:p>
        </w:tc>
        <w:tc>
          <w:tcPr>
            <w:tcW w:w="958"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0E08FF5E" w14:textId="77777777" w:rsidR="008B3EA9" w:rsidRDefault="008B3EA9" w:rsidP="00803F67">
            <w:pPr>
              <w:jc w:val="center"/>
              <w:rPr>
                <w:noProof w:val="0"/>
              </w:rPr>
            </w:pPr>
            <w:r>
              <w:rPr>
                <w:noProof w:val="0"/>
              </w:rPr>
              <w:t>Термін досягнення затвердженого значення</w:t>
            </w:r>
          </w:p>
        </w:tc>
      </w:tr>
      <w:tr w:rsidR="008B3EA9" w14:paraId="4EF9B06F" w14:textId="77777777" w:rsidTr="00803F67">
        <w:trPr>
          <w:trHeight w:val="255"/>
        </w:trPr>
        <w:tc>
          <w:tcPr>
            <w:tcW w:w="228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597057A1" w14:textId="77777777" w:rsidR="008B3EA9" w:rsidRDefault="008B3EA9" w:rsidP="00803F67">
            <w:pPr>
              <w:jc w:val="center"/>
              <w:rPr>
                <w:noProof w:val="0"/>
              </w:rPr>
            </w:pPr>
            <w:r>
              <w:rPr>
                <w:noProof w:val="0"/>
              </w:rPr>
              <w:t>1</w:t>
            </w:r>
          </w:p>
        </w:tc>
        <w:tc>
          <w:tcPr>
            <w:tcW w:w="956" w:type="pct"/>
            <w:tcBorders>
              <w:top w:val="nil"/>
              <w:left w:val="nil"/>
              <w:bottom w:val="single" w:sz="4" w:space="0" w:color="auto"/>
              <w:right w:val="single" w:sz="4" w:space="0" w:color="auto"/>
            </w:tcBorders>
            <w:tcMar>
              <w:top w:w="15" w:type="dxa"/>
              <w:left w:w="15" w:type="dxa"/>
              <w:bottom w:w="0" w:type="dxa"/>
              <w:right w:w="15" w:type="dxa"/>
            </w:tcMar>
            <w:hideMark/>
          </w:tcPr>
          <w:p w14:paraId="45DEAAD5" w14:textId="77777777" w:rsidR="008B3EA9" w:rsidRDefault="008B3EA9" w:rsidP="00803F67">
            <w:pPr>
              <w:jc w:val="center"/>
              <w:rPr>
                <w:noProof w:val="0"/>
              </w:rPr>
            </w:pPr>
            <w:r>
              <w:rPr>
                <w:noProof w:val="0"/>
              </w:rPr>
              <w:t>2</w:t>
            </w:r>
          </w:p>
        </w:tc>
        <w:tc>
          <w:tcPr>
            <w:tcW w:w="806" w:type="pct"/>
            <w:tcBorders>
              <w:top w:val="nil"/>
              <w:left w:val="nil"/>
              <w:bottom w:val="single" w:sz="4" w:space="0" w:color="auto"/>
              <w:right w:val="single" w:sz="4" w:space="0" w:color="auto"/>
            </w:tcBorders>
            <w:tcMar>
              <w:top w:w="15" w:type="dxa"/>
              <w:left w:w="15" w:type="dxa"/>
              <w:bottom w:w="0" w:type="dxa"/>
              <w:right w:w="15" w:type="dxa"/>
            </w:tcMar>
            <w:hideMark/>
          </w:tcPr>
          <w:p w14:paraId="0A4C8413" w14:textId="77777777" w:rsidR="008B3EA9" w:rsidRDefault="008B3EA9" w:rsidP="00803F67">
            <w:pPr>
              <w:jc w:val="center"/>
              <w:rPr>
                <w:noProof w:val="0"/>
              </w:rPr>
            </w:pPr>
            <w:r>
              <w:rPr>
                <w:noProof w:val="0"/>
              </w:rPr>
              <w:t>3</w:t>
            </w:r>
          </w:p>
        </w:tc>
        <w:tc>
          <w:tcPr>
            <w:tcW w:w="958" w:type="pct"/>
            <w:tcBorders>
              <w:top w:val="nil"/>
              <w:left w:val="nil"/>
              <w:bottom w:val="single" w:sz="4" w:space="0" w:color="auto"/>
              <w:right w:val="single" w:sz="4" w:space="0" w:color="auto"/>
            </w:tcBorders>
            <w:tcMar>
              <w:top w:w="15" w:type="dxa"/>
              <w:left w:w="15" w:type="dxa"/>
              <w:bottom w:w="0" w:type="dxa"/>
              <w:right w:w="15" w:type="dxa"/>
            </w:tcMar>
            <w:hideMark/>
          </w:tcPr>
          <w:p w14:paraId="34738673" w14:textId="77777777" w:rsidR="008B3EA9" w:rsidRDefault="008B3EA9" w:rsidP="00803F67">
            <w:pPr>
              <w:jc w:val="center"/>
              <w:rPr>
                <w:noProof w:val="0"/>
              </w:rPr>
            </w:pPr>
            <w:r>
              <w:rPr>
                <w:noProof w:val="0"/>
              </w:rPr>
              <w:t>4</w:t>
            </w:r>
          </w:p>
        </w:tc>
      </w:tr>
      <w:tr w:rsidR="008B3EA9" w14:paraId="135F2E3B" w14:textId="77777777" w:rsidTr="00803F67">
        <w:trPr>
          <w:trHeight w:val="255"/>
        </w:trPr>
        <w:tc>
          <w:tcPr>
            <w:tcW w:w="228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F2772D" w14:textId="77777777" w:rsidR="008B3EA9" w:rsidRDefault="008B3EA9" w:rsidP="00803F67">
            <w:pPr>
              <w:jc w:val="center"/>
              <w:rPr>
                <w:noProof w:val="0"/>
              </w:rPr>
            </w:pPr>
            <w:r>
              <w:rPr>
                <w:noProof w:val="0"/>
              </w:rPr>
              <w:t> </w:t>
            </w:r>
          </w:p>
        </w:tc>
        <w:tc>
          <w:tcPr>
            <w:tcW w:w="9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7FD2E5EA" w14:textId="77777777" w:rsidR="008B3EA9" w:rsidRDefault="008B3EA9" w:rsidP="00803F67">
            <w:pPr>
              <w:jc w:val="center"/>
              <w:rPr>
                <w:noProof w:val="0"/>
              </w:rPr>
            </w:pPr>
            <w:r>
              <w:rPr>
                <w:noProof w:val="0"/>
              </w:rPr>
              <w:t> </w:t>
            </w:r>
          </w:p>
        </w:tc>
        <w:tc>
          <w:tcPr>
            <w:tcW w:w="8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58CB49C7" w14:textId="77777777" w:rsidR="008B3EA9" w:rsidRDefault="008B3EA9" w:rsidP="00803F67">
            <w:pPr>
              <w:jc w:val="center"/>
              <w:rPr>
                <w:noProof w:val="0"/>
              </w:rPr>
            </w:pPr>
            <w:r>
              <w:rPr>
                <w:noProof w:val="0"/>
              </w:rPr>
              <w:t> </w:t>
            </w:r>
          </w:p>
        </w:tc>
        <w:tc>
          <w:tcPr>
            <w:tcW w:w="958"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09DA363B" w14:textId="77777777" w:rsidR="008B3EA9" w:rsidRDefault="008B3EA9" w:rsidP="00803F67">
            <w:pPr>
              <w:jc w:val="center"/>
              <w:rPr>
                <w:noProof w:val="0"/>
              </w:rPr>
            </w:pPr>
            <w:r>
              <w:rPr>
                <w:noProof w:val="0"/>
              </w:rPr>
              <w:t> </w:t>
            </w:r>
          </w:p>
        </w:tc>
      </w:tr>
      <w:tr w:rsidR="008B3EA9" w14:paraId="3A3D5EF1" w14:textId="77777777" w:rsidTr="00803F67">
        <w:trPr>
          <w:trHeight w:val="255"/>
        </w:trPr>
        <w:tc>
          <w:tcPr>
            <w:tcW w:w="2280" w:type="pct"/>
            <w:noWrap/>
            <w:tcMar>
              <w:top w:w="15" w:type="dxa"/>
              <w:left w:w="15" w:type="dxa"/>
              <w:bottom w:w="0" w:type="dxa"/>
              <w:right w:w="15" w:type="dxa"/>
            </w:tcMar>
            <w:vAlign w:val="bottom"/>
            <w:hideMark/>
          </w:tcPr>
          <w:p w14:paraId="457D5B22" w14:textId="77777777" w:rsidR="008B3EA9" w:rsidRDefault="008B3EA9" w:rsidP="00803F67">
            <w:pPr>
              <w:rPr>
                <w:noProof w:val="0"/>
              </w:rPr>
            </w:pPr>
          </w:p>
        </w:tc>
        <w:tc>
          <w:tcPr>
            <w:tcW w:w="956" w:type="pct"/>
            <w:noWrap/>
            <w:tcMar>
              <w:top w:w="15" w:type="dxa"/>
              <w:left w:w="15" w:type="dxa"/>
              <w:bottom w:w="0" w:type="dxa"/>
              <w:right w:w="15" w:type="dxa"/>
            </w:tcMar>
            <w:vAlign w:val="bottom"/>
            <w:hideMark/>
          </w:tcPr>
          <w:p w14:paraId="751E0F0D" w14:textId="77777777" w:rsidR="008B3EA9" w:rsidRDefault="008B3EA9" w:rsidP="00803F67">
            <w:pPr>
              <w:rPr>
                <w:noProof w:val="0"/>
                <w:sz w:val="20"/>
                <w:szCs w:val="20"/>
                <w:lang w:eastAsia="uk-UA"/>
              </w:rPr>
            </w:pPr>
          </w:p>
        </w:tc>
        <w:tc>
          <w:tcPr>
            <w:tcW w:w="806" w:type="pct"/>
            <w:noWrap/>
            <w:tcMar>
              <w:top w:w="15" w:type="dxa"/>
              <w:left w:w="15" w:type="dxa"/>
              <w:bottom w:w="0" w:type="dxa"/>
              <w:right w:w="15" w:type="dxa"/>
            </w:tcMar>
            <w:vAlign w:val="bottom"/>
            <w:hideMark/>
          </w:tcPr>
          <w:p w14:paraId="1D344E8D" w14:textId="77777777" w:rsidR="008B3EA9" w:rsidRDefault="008B3EA9" w:rsidP="00803F67">
            <w:pPr>
              <w:rPr>
                <w:noProof w:val="0"/>
                <w:sz w:val="20"/>
                <w:szCs w:val="20"/>
                <w:lang w:eastAsia="uk-UA"/>
              </w:rPr>
            </w:pPr>
          </w:p>
        </w:tc>
        <w:tc>
          <w:tcPr>
            <w:tcW w:w="958" w:type="pct"/>
            <w:noWrap/>
            <w:tcMar>
              <w:top w:w="15" w:type="dxa"/>
              <w:left w:w="15" w:type="dxa"/>
              <w:bottom w:w="0" w:type="dxa"/>
              <w:right w:w="15" w:type="dxa"/>
            </w:tcMar>
            <w:vAlign w:val="bottom"/>
            <w:hideMark/>
          </w:tcPr>
          <w:p w14:paraId="7AB62F31" w14:textId="77777777" w:rsidR="008B3EA9" w:rsidRDefault="008B3EA9" w:rsidP="00803F67">
            <w:pPr>
              <w:rPr>
                <w:noProof w:val="0"/>
                <w:sz w:val="20"/>
                <w:szCs w:val="20"/>
                <w:lang w:eastAsia="uk-UA"/>
              </w:rPr>
            </w:pPr>
          </w:p>
        </w:tc>
      </w:tr>
      <w:tr w:rsidR="008B3EA9" w14:paraId="68897500" w14:textId="77777777" w:rsidTr="00803F67">
        <w:trPr>
          <w:trHeight w:val="690"/>
        </w:trPr>
        <w:tc>
          <w:tcPr>
            <w:tcW w:w="5000" w:type="pct"/>
            <w:gridSpan w:val="4"/>
            <w:tcMar>
              <w:top w:w="15" w:type="dxa"/>
              <w:left w:w="15" w:type="dxa"/>
              <w:bottom w:w="0" w:type="dxa"/>
              <w:right w:w="15" w:type="dxa"/>
            </w:tcMar>
            <w:vAlign w:val="center"/>
            <w:hideMark/>
          </w:tcPr>
          <w:p w14:paraId="5F700C01" w14:textId="77777777" w:rsidR="008B3EA9" w:rsidRDefault="008B3EA9" w:rsidP="00803F67">
            <w:pPr>
              <w:jc w:val="center"/>
              <w:rPr>
                <w:noProof w:val="0"/>
                <w:color w:val="000000"/>
              </w:rPr>
            </w:pPr>
            <w:r>
              <w:rPr>
                <w:noProof w:val="0"/>
                <w:color w:val="00000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tc>
      </w:tr>
      <w:tr w:rsidR="008B3EA9" w14:paraId="4F07F84A" w14:textId="77777777" w:rsidTr="00803F67">
        <w:trPr>
          <w:trHeight w:val="450"/>
        </w:trPr>
        <w:tc>
          <w:tcPr>
            <w:tcW w:w="2280" w:type="pct"/>
            <w:tcBorders>
              <w:top w:val="nil"/>
              <w:left w:val="nil"/>
              <w:bottom w:val="single" w:sz="4" w:space="0" w:color="auto"/>
              <w:right w:val="nil"/>
            </w:tcBorders>
            <w:tcMar>
              <w:top w:w="15" w:type="dxa"/>
              <w:left w:w="15" w:type="dxa"/>
              <w:bottom w:w="0" w:type="dxa"/>
              <w:right w:w="15" w:type="dxa"/>
            </w:tcMar>
            <w:vAlign w:val="center"/>
            <w:hideMark/>
          </w:tcPr>
          <w:p w14:paraId="7C5A7DC1" w14:textId="77777777" w:rsidR="008B3EA9" w:rsidRDefault="008B3EA9" w:rsidP="00803F67">
            <w:pPr>
              <w:jc w:val="center"/>
              <w:rPr>
                <w:noProof w:val="0"/>
              </w:rPr>
            </w:pPr>
            <w:r>
              <w:rPr>
                <w:noProof w:val="0"/>
              </w:rPr>
              <w:t>Сульфатна кислота (H</w:t>
            </w:r>
            <w:r>
              <w:rPr>
                <w:noProof w:val="0"/>
                <w:vertAlign w:val="subscript"/>
              </w:rPr>
              <w:t>2</w:t>
            </w:r>
            <w:r>
              <w:rPr>
                <w:noProof w:val="0"/>
              </w:rPr>
              <w:t>SO</w:t>
            </w:r>
            <w:r>
              <w:rPr>
                <w:noProof w:val="0"/>
                <w:vertAlign w:val="subscript"/>
              </w:rPr>
              <w:t>4</w:t>
            </w:r>
            <w:r>
              <w:rPr>
                <w:noProof w:val="0"/>
              </w:rPr>
              <w:t>) (cірчана кислота)</w:t>
            </w:r>
          </w:p>
        </w:tc>
        <w:tc>
          <w:tcPr>
            <w:tcW w:w="956" w:type="pct"/>
            <w:tcBorders>
              <w:top w:val="nil"/>
              <w:left w:val="nil"/>
              <w:bottom w:val="single" w:sz="4" w:space="0" w:color="auto"/>
              <w:right w:val="nil"/>
            </w:tcBorders>
            <w:noWrap/>
            <w:tcMar>
              <w:top w:w="15" w:type="dxa"/>
              <w:left w:w="15" w:type="dxa"/>
              <w:bottom w:w="0" w:type="dxa"/>
              <w:right w:w="15" w:type="dxa"/>
            </w:tcMar>
            <w:vAlign w:val="bottom"/>
            <w:hideMark/>
          </w:tcPr>
          <w:p w14:paraId="36973F83" w14:textId="77777777" w:rsidR="008B3EA9" w:rsidRDefault="008B3EA9" w:rsidP="00803F67">
            <w:pPr>
              <w:jc w:val="right"/>
              <w:rPr>
                <w:noProof w:val="0"/>
              </w:rPr>
            </w:pPr>
            <w:r>
              <w:rPr>
                <w:noProof w:val="0"/>
              </w:rPr>
              <w:t>0,001174</w:t>
            </w:r>
          </w:p>
        </w:tc>
        <w:tc>
          <w:tcPr>
            <w:tcW w:w="1764" w:type="pct"/>
            <w:gridSpan w:val="2"/>
            <w:tcBorders>
              <w:top w:val="nil"/>
              <w:left w:val="nil"/>
              <w:bottom w:val="single" w:sz="4" w:space="0" w:color="auto"/>
              <w:right w:val="nil"/>
            </w:tcBorders>
            <w:noWrap/>
            <w:tcMar>
              <w:top w:w="15" w:type="dxa"/>
              <w:left w:w="15" w:type="dxa"/>
              <w:bottom w:w="0" w:type="dxa"/>
              <w:right w:w="15" w:type="dxa"/>
            </w:tcMar>
            <w:vAlign w:val="bottom"/>
            <w:hideMark/>
          </w:tcPr>
          <w:p w14:paraId="636C5BBB" w14:textId="77777777" w:rsidR="008B3EA9" w:rsidRDefault="008B3EA9" w:rsidP="00803F67">
            <w:pPr>
              <w:rPr>
                <w:noProof w:val="0"/>
              </w:rPr>
            </w:pPr>
            <w:r>
              <w:rPr>
                <w:noProof w:val="0"/>
                <w:lang w:eastAsia="uk-UA"/>
              </w:rPr>
              <w:t>- з дати отримання дозволу</w:t>
            </w:r>
          </w:p>
        </w:tc>
      </w:tr>
      <w:tr w:rsidR="008B3EA9" w14:paraId="565F7B4C" w14:textId="77777777" w:rsidTr="00803F67">
        <w:trPr>
          <w:trHeight w:val="255"/>
        </w:trPr>
        <w:tc>
          <w:tcPr>
            <w:tcW w:w="2280" w:type="pct"/>
            <w:tcBorders>
              <w:top w:val="single" w:sz="4" w:space="0" w:color="auto"/>
              <w:left w:val="nil"/>
              <w:bottom w:val="nil"/>
              <w:right w:val="nil"/>
            </w:tcBorders>
            <w:noWrap/>
            <w:tcMar>
              <w:top w:w="15" w:type="dxa"/>
              <w:left w:w="15" w:type="dxa"/>
              <w:bottom w:w="0" w:type="dxa"/>
              <w:right w:w="15" w:type="dxa"/>
            </w:tcMar>
            <w:vAlign w:val="bottom"/>
            <w:hideMark/>
          </w:tcPr>
          <w:p w14:paraId="7FCD032C" w14:textId="77777777" w:rsidR="008B3EA9" w:rsidRDefault="008B3EA9" w:rsidP="00803F67">
            <w:pPr>
              <w:rPr>
                <w:noProof w:val="0"/>
              </w:rPr>
            </w:pPr>
          </w:p>
        </w:tc>
        <w:tc>
          <w:tcPr>
            <w:tcW w:w="956" w:type="pct"/>
            <w:tcBorders>
              <w:top w:val="single" w:sz="4" w:space="0" w:color="auto"/>
              <w:left w:val="nil"/>
              <w:bottom w:val="nil"/>
              <w:right w:val="nil"/>
            </w:tcBorders>
            <w:noWrap/>
            <w:tcMar>
              <w:top w:w="15" w:type="dxa"/>
              <w:left w:w="15" w:type="dxa"/>
              <w:bottom w:w="0" w:type="dxa"/>
              <w:right w:w="15" w:type="dxa"/>
            </w:tcMar>
            <w:vAlign w:val="bottom"/>
            <w:hideMark/>
          </w:tcPr>
          <w:p w14:paraId="76FFBC72" w14:textId="77777777" w:rsidR="008B3EA9" w:rsidRDefault="008B3EA9" w:rsidP="00803F67">
            <w:pPr>
              <w:rPr>
                <w:noProof w:val="0"/>
                <w:sz w:val="20"/>
                <w:szCs w:val="20"/>
                <w:lang w:eastAsia="uk-UA"/>
              </w:rPr>
            </w:pPr>
          </w:p>
        </w:tc>
        <w:tc>
          <w:tcPr>
            <w:tcW w:w="806" w:type="pct"/>
            <w:tcBorders>
              <w:top w:val="single" w:sz="4" w:space="0" w:color="auto"/>
              <w:left w:val="nil"/>
              <w:bottom w:val="nil"/>
              <w:right w:val="nil"/>
            </w:tcBorders>
            <w:noWrap/>
            <w:tcMar>
              <w:top w:w="15" w:type="dxa"/>
              <w:left w:w="15" w:type="dxa"/>
              <w:bottom w:w="0" w:type="dxa"/>
              <w:right w:w="15" w:type="dxa"/>
            </w:tcMar>
            <w:vAlign w:val="bottom"/>
            <w:hideMark/>
          </w:tcPr>
          <w:p w14:paraId="4BED5F38" w14:textId="77777777" w:rsidR="008B3EA9" w:rsidRDefault="008B3EA9" w:rsidP="00803F67">
            <w:pPr>
              <w:rPr>
                <w:noProof w:val="0"/>
                <w:sz w:val="20"/>
                <w:szCs w:val="20"/>
                <w:lang w:eastAsia="uk-UA"/>
              </w:rPr>
            </w:pPr>
          </w:p>
        </w:tc>
        <w:tc>
          <w:tcPr>
            <w:tcW w:w="958" w:type="pct"/>
            <w:tcBorders>
              <w:top w:val="single" w:sz="4" w:space="0" w:color="auto"/>
              <w:left w:val="nil"/>
              <w:bottom w:val="nil"/>
              <w:right w:val="nil"/>
            </w:tcBorders>
            <w:noWrap/>
            <w:tcMar>
              <w:top w:w="15" w:type="dxa"/>
              <w:left w:w="15" w:type="dxa"/>
              <w:bottom w:w="0" w:type="dxa"/>
              <w:right w:w="15" w:type="dxa"/>
            </w:tcMar>
            <w:vAlign w:val="bottom"/>
            <w:hideMark/>
          </w:tcPr>
          <w:p w14:paraId="6C6AC048" w14:textId="77777777" w:rsidR="008B3EA9" w:rsidRDefault="008B3EA9" w:rsidP="00803F67">
            <w:pPr>
              <w:rPr>
                <w:noProof w:val="0"/>
                <w:sz w:val="20"/>
                <w:szCs w:val="20"/>
                <w:lang w:eastAsia="uk-UA"/>
              </w:rPr>
            </w:pPr>
          </w:p>
        </w:tc>
      </w:tr>
    </w:tbl>
    <w:p w14:paraId="2809F73D" w14:textId="77777777" w:rsidR="008B3EA9" w:rsidRDefault="008B3EA9" w:rsidP="008B3EA9">
      <w:pPr>
        <w:rPr>
          <w:noProof w:val="0"/>
        </w:rPr>
      </w:pPr>
    </w:p>
    <w:p w14:paraId="215EB6D4" w14:textId="77777777" w:rsidR="008B3EA9" w:rsidRDefault="008B3EA9" w:rsidP="008B3EA9">
      <w:r>
        <w:br w:type="page"/>
      </w:r>
    </w:p>
    <w:tbl>
      <w:tblPr>
        <w:tblW w:w="5000" w:type="pct"/>
        <w:tblCellMar>
          <w:left w:w="0" w:type="dxa"/>
          <w:right w:w="0" w:type="dxa"/>
        </w:tblCellMar>
        <w:tblLook w:val="04A0" w:firstRow="1" w:lastRow="0" w:firstColumn="1" w:lastColumn="0" w:noHBand="0" w:noVBand="1"/>
      </w:tblPr>
      <w:tblGrid>
        <w:gridCol w:w="4395"/>
        <w:gridCol w:w="1843"/>
        <w:gridCol w:w="1553"/>
        <w:gridCol w:w="1846"/>
      </w:tblGrid>
      <w:tr w:rsidR="008B3EA9" w14:paraId="00CECF0C" w14:textId="77777777" w:rsidTr="00803F67">
        <w:trPr>
          <w:trHeight w:val="615"/>
        </w:trPr>
        <w:tc>
          <w:tcPr>
            <w:tcW w:w="5000" w:type="pct"/>
            <w:gridSpan w:val="4"/>
            <w:tcMar>
              <w:top w:w="15" w:type="dxa"/>
              <w:left w:w="15" w:type="dxa"/>
              <w:bottom w:w="0" w:type="dxa"/>
              <w:right w:w="15" w:type="dxa"/>
            </w:tcMar>
            <w:vAlign w:val="bottom"/>
            <w:hideMark/>
          </w:tcPr>
          <w:p w14:paraId="4998AA6C" w14:textId="77777777" w:rsidR="008B3EA9" w:rsidRDefault="008B3EA9" w:rsidP="00803F67">
            <w:pPr>
              <w:jc w:val="center"/>
              <w:rPr>
                <w:b/>
                <w:bCs/>
                <w:noProof w:val="0"/>
              </w:rPr>
            </w:pPr>
            <w:r>
              <w:rPr>
                <w:b/>
                <w:bCs/>
                <w:noProof w:val="0"/>
              </w:rPr>
              <w:lastRenderedPageBreak/>
              <w:t>Пропозиції щодо дозволених обсягів викидів забруднюючих речовин, які віднесені до інших джерел викидів</w:t>
            </w:r>
          </w:p>
        </w:tc>
      </w:tr>
      <w:tr w:rsidR="008B3EA9" w14:paraId="703FB1C9" w14:textId="77777777" w:rsidTr="00803F67">
        <w:trPr>
          <w:trHeight w:val="90"/>
        </w:trPr>
        <w:tc>
          <w:tcPr>
            <w:tcW w:w="2280" w:type="pct"/>
            <w:tcMar>
              <w:top w:w="15" w:type="dxa"/>
              <w:left w:w="15" w:type="dxa"/>
              <w:bottom w:w="0" w:type="dxa"/>
              <w:right w:w="15" w:type="dxa"/>
            </w:tcMar>
            <w:vAlign w:val="bottom"/>
            <w:hideMark/>
          </w:tcPr>
          <w:p w14:paraId="18E9C2B9" w14:textId="77777777" w:rsidR="008B3EA9" w:rsidRDefault="008B3EA9" w:rsidP="00803F67">
            <w:pPr>
              <w:rPr>
                <w:b/>
                <w:bCs/>
                <w:noProof w:val="0"/>
              </w:rPr>
            </w:pPr>
          </w:p>
        </w:tc>
        <w:tc>
          <w:tcPr>
            <w:tcW w:w="956" w:type="pct"/>
            <w:noWrap/>
            <w:tcMar>
              <w:top w:w="15" w:type="dxa"/>
              <w:left w:w="15" w:type="dxa"/>
              <w:bottom w:w="0" w:type="dxa"/>
              <w:right w:w="15" w:type="dxa"/>
            </w:tcMar>
            <w:vAlign w:val="bottom"/>
            <w:hideMark/>
          </w:tcPr>
          <w:p w14:paraId="5ADFF1FF" w14:textId="77777777" w:rsidR="008B3EA9" w:rsidRDefault="008B3EA9" w:rsidP="00803F67">
            <w:pPr>
              <w:rPr>
                <w:noProof w:val="0"/>
                <w:sz w:val="20"/>
                <w:szCs w:val="20"/>
                <w:lang w:eastAsia="uk-UA"/>
              </w:rPr>
            </w:pPr>
          </w:p>
        </w:tc>
        <w:tc>
          <w:tcPr>
            <w:tcW w:w="806" w:type="pct"/>
            <w:noWrap/>
            <w:tcMar>
              <w:top w:w="15" w:type="dxa"/>
              <w:left w:w="15" w:type="dxa"/>
              <w:bottom w:w="0" w:type="dxa"/>
              <w:right w:w="15" w:type="dxa"/>
            </w:tcMar>
            <w:vAlign w:val="bottom"/>
            <w:hideMark/>
          </w:tcPr>
          <w:p w14:paraId="5C53B138" w14:textId="77777777" w:rsidR="008B3EA9" w:rsidRDefault="008B3EA9" w:rsidP="00803F67">
            <w:pPr>
              <w:rPr>
                <w:noProof w:val="0"/>
                <w:sz w:val="20"/>
                <w:szCs w:val="20"/>
                <w:lang w:eastAsia="uk-UA"/>
              </w:rPr>
            </w:pPr>
          </w:p>
        </w:tc>
        <w:tc>
          <w:tcPr>
            <w:tcW w:w="958" w:type="pct"/>
            <w:noWrap/>
            <w:tcMar>
              <w:top w:w="15" w:type="dxa"/>
              <w:left w:w="15" w:type="dxa"/>
              <w:bottom w:w="0" w:type="dxa"/>
              <w:right w:w="15" w:type="dxa"/>
            </w:tcMar>
            <w:vAlign w:val="bottom"/>
            <w:hideMark/>
          </w:tcPr>
          <w:p w14:paraId="11C290F5" w14:textId="77777777" w:rsidR="008B3EA9" w:rsidRDefault="008B3EA9" w:rsidP="00803F67">
            <w:pPr>
              <w:rPr>
                <w:noProof w:val="0"/>
                <w:sz w:val="20"/>
                <w:szCs w:val="20"/>
                <w:lang w:eastAsia="uk-UA"/>
              </w:rPr>
            </w:pPr>
          </w:p>
        </w:tc>
      </w:tr>
      <w:tr w:rsidR="008B3EA9" w14:paraId="58EE4718" w14:textId="77777777" w:rsidTr="00803F67">
        <w:trPr>
          <w:trHeight w:val="255"/>
        </w:trPr>
        <w:tc>
          <w:tcPr>
            <w:tcW w:w="2280" w:type="pct"/>
            <w:noWrap/>
            <w:tcMar>
              <w:top w:w="15" w:type="dxa"/>
              <w:left w:w="15" w:type="dxa"/>
              <w:bottom w:w="0" w:type="dxa"/>
              <w:right w:w="15" w:type="dxa"/>
            </w:tcMar>
            <w:vAlign w:val="bottom"/>
            <w:hideMark/>
          </w:tcPr>
          <w:p w14:paraId="5694615B" w14:textId="77777777" w:rsidR="008B3EA9" w:rsidRDefault="008B3EA9" w:rsidP="00803F67">
            <w:pPr>
              <w:jc w:val="right"/>
              <w:rPr>
                <w:noProof w:val="0"/>
              </w:rPr>
            </w:pPr>
            <w:r>
              <w:rPr>
                <w:noProof w:val="0"/>
              </w:rPr>
              <w:t>Номери джерел викидів:</w:t>
            </w:r>
          </w:p>
        </w:tc>
        <w:tc>
          <w:tcPr>
            <w:tcW w:w="956" w:type="pct"/>
            <w:tcBorders>
              <w:top w:val="nil"/>
              <w:left w:val="nil"/>
              <w:bottom w:val="single" w:sz="4" w:space="0" w:color="auto"/>
              <w:right w:val="nil"/>
            </w:tcBorders>
            <w:tcMar>
              <w:top w:w="15" w:type="dxa"/>
              <w:left w:w="15" w:type="dxa"/>
              <w:bottom w:w="0" w:type="dxa"/>
              <w:right w:w="15" w:type="dxa"/>
            </w:tcMar>
            <w:vAlign w:val="bottom"/>
            <w:hideMark/>
          </w:tcPr>
          <w:p w14:paraId="1567CB49" w14:textId="77777777" w:rsidR="008B3EA9" w:rsidRDefault="008B3EA9" w:rsidP="00803F67">
            <w:pPr>
              <w:jc w:val="center"/>
              <w:rPr>
                <w:noProof w:val="0"/>
              </w:rPr>
            </w:pPr>
            <w:r>
              <w:rPr>
                <w:noProof w:val="0"/>
              </w:rPr>
              <w:t>16</w:t>
            </w:r>
          </w:p>
        </w:tc>
        <w:tc>
          <w:tcPr>
            <w:tcW w:w="1764" w:type="pct"/>
            <w:gridSpan w:val="2"/>
            <w:tcBorders>
              <w:top w:val="nil"/>
              <w:left w:val="nil"/>
              <w:bottom w:val="single" w:sz="4" w:space="0" w:color="auto"/>
              <w:right w:val="nil"/>
            </w:tcBorders>
            <w:noWrap/>
            <w:tcMar>
              <w:top w:w="15" w:type="dxa"/>
              <w:left w:w="15" w:type="dxa"/>
              <w:bottom w:w="0" w:type="dxa"/>
              <w:right w:w="15" w:type="dxa"/>
            </w:tcMar>
            <w:vAlign w:val="bottom"/>
            <w:hideMark/>
          </w:tcPr>
          <w:p w14:paraId="49EE6039" w14:textId="77777777" w:rsidR="008B3EA9" w:rsidRDefault="008B3EA9" w:rsidP="00803F67">
            <w:pPr>
              <w:rPr>
                <w:noProof w:val="0"/>
              </w:rPr>
            </w:pPr>
            <w:r>
              <w:rPr>
                <w:noProof w:val="0"/>
              </w:rPr>
              <w:t>Труба вентиляційна</w:t>
            </w:r>
          </w:p>
        </w:tc>
      </w:tr>
      <w:tr w:rsidR="008B3EA9" w14:paraId="6D051D6E" w14:textId="77777777" w:rsidTr="00803F67">
        <w:trPr>
          <w:trHeight w:val="315"/>
        </w:trPr>
        <w:tc>
          <w:tcPr>
            <w:tcW w:w="2280" w:type="pct"/>
            <w:noWrap/>
            <w:tcMar>
              <w:top w:w="15" w:type="dxa"/>
              <w:left w:w="15" w:type="dxa"/>
              <w:bottom w:w="0" w:type="dxa"/>
              <w:right w:w="15" w:type="dxa"/>
            </w:tcMar>
            <w:vAlign w:val="bottom"/>
            <w:hideMark/>
          </w:tcPr>
          <w:p w14:paraId="482A3C22" w14:textId="77777777" w:rsidR="008B3EA9" w:rsidRDefault="008B3EA9" w:rsidP="00803F67">
            <w:pPr>
              <w:rPr>
                <w:noProof w:val="0"/>
              </w:rPr>
            </w:pPr>
          </w:p>
        </w:tc>
        <w:tc>
          <w:tcPr>
            <w:tcW w:w="956" w:type="pct"/>
            <w:noWrap/>
            <w:tcMar>
              <w:top w:w="15" w:type="dxa"/>
              <w:left w:w="15" w:type="dxa"/>
              <w:bottom w:w="0" w:type="dxa"/>
              <w:right w:w="15" w:type="dxa"/>
            </w:tcMar>
            <w:vAlign w:val="bottom"/>
            <w:hideMark/>
          </w:tcPr>
          <w:p w14:paraId="1751CB15" w14:textId="77777777" w:rsidR="008B3EA9" w:rsidRDefault="008B3EA9" w:rsidP="00803F67">
            <w:pPr>
              <w:rPr>
                <w:noProof w:val="0"/>
                <w:sz w:val="20"/>
                <w:szCs w:val="20"/>
                <w:lang w:eastAsia="uk-UA"/>
              </w:rPr>
            </w:pPr>
          </w:p>
        </w:tc>
        <w:tc>
          <w:tcPr>
            <w:tcW w:w="806" w:type="pct"/>
            <w:noWrap/>
            <w:tcMar>
              <w:top w:w="15" w:type="dxa"/>
              <w:left w:w="15" w:type="dxa"/>
              <w:bottom w:w="0" w:type="dxa"/>
              <w:right w:w="15" w:type="dxa"/>
            </w:tcMar>
            <w:vAlign w:val="bottom"/>
            <w:hideMark/>
          </w:tcPr>
          <w:p w14:paraId="37E8993B" w14:textId="77777777" w:rsidR="008B3EA9" w:rsidRDefault="008B3EA9" w:rsidP="00803F67">
            <w:pPr>
              <w:rPr>
                <w:noProof w:val="0"/>
                <w:sz w:val="20"/>
                <w:szCs w:val="20"/>
                <w:lang w:eastAsia="uk-UA"/>
              </w:rPr>
            </w:pPr>
          </w:p>
        </w:tc>
        <w:tc>
          <w:tcPr>
            <w:tcW w:w="958" w:type="pct"/>
            <w:tcBorders>
              <w:top w:val="nil"/>
              <w:left w:val="nil"/>
              <w:bottom w:val="single" w:sz="4" w:space="0" w:color="auto"/>
              <w:right w:val="nil"/>
            </w:tcBorders>
            <w:noWrap/>
            <w:tcMar>
              <w:top w:w="15" w:type="dxa"/>
              <w:left w:w="15" w:type="dxa"/>
              <w:bottom w:w="0" w:type="dxa"/>
              <w:right w:w="15" w:type="dxa"/>
            </w:tcMar>
            <w:vAlign w:val="bottom"/>
            <w:hideMark/>
          </w:tcPr>
          <w:p w14:paraId="714B338A" w14:textId="77777777" w:rsidR="008B3EA9" w:rsidRDefault="008B3EA9" w:rsidP="00803F67">
            <w:pPr>
              <w:jc w:val="right"/>
              <w:rPr>
                <w:i/>
                <w:iCs/>
                <w:noProof w:val="0"/>
              </w:rPr>
            </w:pPr>
            <w:r>
              <w:rPr>
                <w:i/>
                <w:iCs/>
                <w:noProof w:val="0"/>
              </w:rPr>
              <w:t>Таблиця 9.2</w:t>
            </w:r>
          </w:p>
        </w:tc>
      </w:tr>
      <w:tr w:rsidR="008B3EA9" w14:paraId="6EF2D88F" w14:textId="77777777" w:rsidTr="00803F67">
        <w:tc>
          <w:tcPr>
            <w:tcW w:w="2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846FF2A" w14:textId="77777777" w:rsidR="008B3EA9" w:rsidRDefault="008B3EA9" w:rsidP="00803F67">
            <w:pPr>
              <w:jc w:val="center"/>
              <w:rPr>
                <w:noProof w:val="0"/>
              </w:rPr>
            </w:pPr>
            <w:r>
              <w:rPr>
                <w:noProof w:val="0"/>
              </w:rPr>
              <w:t>Найменування забруднюючої речовини</w:t>
            </w:r>
          </w:p>
        </w:tc>
        <w:tc>
          <w:tcPr>
            <w:tcW w:w="95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6B7F859" w14:textId="77777777" w:rsidR="008B3EA9" w:rsidRDefault="008B3EA9" w:rsidP="00803F67">
            <w:pPr>
              <w:jc w:val="center"/>
              <w:rPr>
                <w:noProof w:val="0"/>
              </w:rPr>
            </w:pPr>
            <w:r>
              <w:rPr>
                <w:noProof w:val="0"/>
                <w:lang w:eastAsia="uk-UA"/>
              </w:rPr>
              <w:t>Гранично допус-тимий викид від-повідно до зако-нодавства, мг/м</w:t>
            </w:r>
            <w:r>
              <w:rPr>
                <w:noProof w:val="0"/>
                <w:vertAlign w:val="superscript"/>
                <w:lang w:eastAsia="uk-UA"/>
              </w:rPr>
              <w:t>3</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ABF658A" w14:textId="77777777" w:rsidR="008B3EA9" w:rsidRDefault="008B3EA9" w:rsidP="00803F67">
            <w:pPr>
              <w:jc w:val="center"/>
              <w:rPr>
                <w:noProof w:val="0"/>
              </w:rPr>
            </w:pPr>
            <w:r>
              <w:rPr>
                <w:noProof w:val="0"/>
                <w:lang w:eastAsia="uk-UA"/>
              </w:rPr>
              <w:t>Затверджений гранично-допустимий викид, мг/м</w:t>
            </w:r>
            <w:r>
              <w:rPr>
                <w:noProof w:val="0"/>
                <w:vertAlign w:val="superscript"/>
                <w:lang w:eastAsia="uk-UA"/>
              </w:rPr>
              <w:t>3</w:t>
            </w:r>
          </w:p>
        </w:tc>
        <w:tc>
          <w:tcPr>
            <w:tcW w:w="958"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4BA75EF6" w14:textId="77777777" w:rsidR="008B3EA9" w:rsidRDefault="008B3EA9" w:rsidP="00803F67">
            <w:pPr>
              <w:jc w:val="center"/>
              <w:rPr>
                <w:noProof w:val="0"/>
              </w:rPr>
            </w:pPr>
            <w:r>
              <w:rPr>
                <w:noProof w:val="0"/>
              </w:rPr>
              <w:t>Термін досягнення затвердженого значення</w:t>
            </w:r>
          </w:p>
        </w:tc>
      </w:tr>
      <w:tr w:rsidR="008B3EA9" w14:paraId="232DE0C4" w14:textId="77777777" w:rsidTr="00803F67">
        <w:tc>
          <w:tcPr>
            <w:tcW w:w="228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756AD3F1" w14:textId="77777777" w:rsidR="008B3EA9" w:rsidRDefault="008B3EA9" w:rsidP="00803F67">
            <w:pPr>
              <w:jc w:val="center"/>
              <w:rPr>
                <w:noProof w:val="0"/>
              </w:rPr>
            </w:pPr>
            <w:r>
              <w:rPr>
                <w:noProof w:val="0"/>
              </w:rPr>
              <w:t>1</w:t>
            </w:r>
          </w:p>
        </w:tc>
        <w:tc>
          <w:tcPr>
            <w:tcW w:w="956" w:type="pct"/>
            <w:tcBorders>
              <w:top w:val="nil"/>
              <w:left w:val="nil"/>
              <w:bottom w:val="single" w:sz="4" w:space="0" w:color="auto"/>
              <w:right w:val="single" w:sz="4" w:space="0" w:color="auto"/>
            </w:tcBorders>
            <w:tcMar>
              <w:top w:w="15" w:type="dxa"/>
              <w:left w:w="15" w:type="dxa"/>
              <w:bottom w:w="0" w:type="dxa"/>
              <w:right w:w="15" w:type="dxa"/>
            </w:tcMar>
            <w:hideMark/>
          </w:tcPr>
          <w:p w14:paraId="1E51B745" w14:textId="77777777" w:rsidR="008B3EA9" w:rsidRDefault="008B3EA9" w:rsidP="00803F67">
            <w:pPr>
              <w:jc w:val="center"/>
              <w:rPr>
                <w:noProof w:val="0"/>
              </w:rPr>
            </w:pPr>
            <w:r>
              <w:rPr>
                <w:noProof w:val="0"/>
              </w:rPr>
              <w:t>2</w:t>
            </w:r>
          </w:p>
        </w:tc>
        <w:tc>
          <w:tcPr>
            <w:tcW w:w="806" w:type="pct"/>
            <w:tcBorders>
              <w:top w:val="nil"/>
              <w:left w:val="nil"/>
              <w:bottom w:val="single" w:sz="4" w:space="0" w:color="auto"/>
              <w:right w:val="single" w:sz="4" w:space="0" w:color="auto"/>
            </w:tcBorders>
            <w:tcMar>
              <w:top w:w="15" w:type="dxa"/>
              <w:left w:w="15" w:type="dxa"/>
              <w:bottom w:w="0" w:type="dxa"/>
              <w:right w:w="15" w:type="dxa"/>
            </w:tcMar>
            <w:hideMark/>
          </w:tcPr>
          <w:p w14:paraId="3FF08924" w14:textId="77777777" w:rsidR="008B3EA9" w:rsidRDefault="008B3EA9" w:rsidP="00803F67">
            <w:pPr>
              <w:jc w:val="center"/>
              <w:rPr>
                <w:noProof w:val="0"/>
              </w:rPr>
            </w:pPr>
            <w:r>
              <w:rPr>
                <w:noProof w:val="0"/>
              </w:rPr>
              <w:t>3</w:t>
            </w:r>
          </w:p>
        </w:tc>
        <w:tc>
          <w:tcPr>
            <w:tcW w:w="958" w:type="pct"/>
            <w:tcBorders>
              <w:top w:val="nil"/>
              <w:left w:val="nil"/>
              <w:bottom w:val="single" w:sz="4" w:space="0" w:color="auto"/>
              <w:right w:val="single" w:sz="4" w:space="0" w:color="auto"/>
            </w:tcBorders>
            <w:tcMar>
              <w:top w:w="15" w:type="dxa"/>
              <w:left w:w="15" w:type="dxa"/>
              <w:bottom w:w="0" w:type="dxa"/>
              <w:right w:w="15" w:type="dxa"/>
            </w:tcMar>
            <w:hideMark/>
          </w:tcPr>
          <w:p w14:paraId="09C9F0F7" w14:textId="77777777" w:rsidR="008B3EA9" w:rsidRDefault="008B3EA9" w:rsidP="00803F67">
            <w:pPr>
              <w:jc w:val="center"/>
              <w:rPr>
                <w:noProof w:val="0"/>
              </w:rPr>
            </w:pPr>
            <w:r>
              <w:rPr>
                <w:noProof w:val="0"/>
              </w:rPr>
              <w:t>4</w:t>
            </w:r>
          </w:p>
        </w:tc>
      </w:tr>
      <w:tr w:rsidR="008B3EA9" w14:paraId="6D51731D" w14:textId="77777777" w:rsidTr="00803F67">
        <w:trPr>
          <w:trHeight w:val="255"/>
        </w:trPr>
        <w:tc>
          <w:tcPr>
            <w:tcW w:w="228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14790D" w14:textId="77777777" w:rsidR="008B3EA9" w:rsidRDefault="008B3EA9" w:rsidP="00803F67">
            <w:pPr>
              <w:jc w:val="center"/>
              <w:rPr>
                <w:noProof w:val="0"/>
              </w:rPr>
            </w:pPr>
            <w:r>
              <w:rPr>
                <w:noProof w:val="0"/>
              </w:rPr>
              <w:t> </w:t>
            </w:r>
          </w:p>
        </w:tc>
        <w:tc>
          <w:tcPr>
            <w:tcW w:w="9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5674A3E4" w14:textId="77777777" w:rsidR="008B3EA9" w:rsidRDefault="008B3EA9" w:rsidP="00803F67">
            <w:pPr>
              <w:jc w:val="center"/>
              <w:rPr>
                <w:noProof w:val="0"/>
              </w:rPr>
            </w:pPr>
            <w:r>
              <w:rPr>
                <w:noProof w:val="0"/>
              </w:rPr>
              <w:t> </w:t>
            </w:r>
          </w:p>
        </w:tc>
        <w:tc>
          <w:tcPr>
            <w:tcW w:w="8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53C03632" w14:textId="77777777" w:rsidR="008B3EA9" w:rsidRDefault="008B3EA9" w:rsidP="00803F67">
            <w:pPr>
              <w:jc w:val="center"/>
              <w:rPr>
                <w:noProof w:val="0"/>
              </w:rPr>
            </w:pPr>
            <w:r>
              <w:rPr>
                <w:noProof w:val="0"/>
              </w:rPr>
              <w:t> </w:t>
            </w:r>
          </w:p>
        </w:tc>
        <w:tc>
          <w:tcPr>
            <w:tcW w:w="958"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0FEC0A3D" w14:textId="77777777" w:rsidR="008B3EA9" w:rsidRDefault="008B3EA9" w:rsidP="00803F67">
            <w:pPr>
              <w:jc w:val="center"/>
              <w:rPr>
                <w:noProof w:val="0"/>
              </w:rPr>
            </w:pPr>
            <w:r>
              <w:rPr>
                <w:noProof w:val="0"/>
              </w:rPr>
              <w:t> </w:t>
            </w:r>
          </w:p>
        </w:tc>
      </w:tr>
      <w:tr w:rsidR="008B3EA9" w14:paraId="5F72D83F" w14:textId="77777777" w:rsidTr="00803F67">
        <w:trPr>
          <w:trHeight w:val="255"/>
        </w:trPr>
        <w:tc>
          <w:tcPr>
            <w:tcW w:w="2280" w:type="pct"/>
            <w:noWrap/>
            <w:tcMar>
              <w:top w:w="15" w:type="dxa"/>
              <w:left w:w="15" w:type="dxa"/>
              <w:bottom w:w="0" w:type="dxa"/>
              <w:right w:w="15" w:type="dxa"/>
            </w:tcMar>
            <w:vAlign w:val="bottom"/>
            <w:hideMark/>
          </w:tcPr>
          <w:p w14:paraId="68BA1F23" w14:textId="77777777" w:rsidR="008B3EA9" w:rsidRDefault="008B3EA9" w:rsidP="00803F67">
            <w:pPr>
              <w:rPr>
                <w:noProof w:val="0"/>
              </w:rPr>
            </w:pPr>
          </w:p>
        </w:tc>
        <w:tc>
          <w:tcPr>
            <w:tcW w:w="956" w:type="pct"/>
            <w:noWrap/>
            <w:tcMar>
              <w:top w:w="15" w:type="dxa"/>
              <w:left w:w="15" w:type="dxa"/>
              <w:bottom w:w="0" w:type="dxa"/>
              <w:right w:w="15" w:type="dxa"/>
            </w:tcMar>
            <w:vAlign w:val="bottom"/>
            <w:hideMark/>
          </w:tcPr>
          <w:p w14:paraId="47496871" w14:textId="77777777" w:rsidR="008B3EA9" w:rsidRDefault="008B3EA9" w:rsidP="00803F67">
            <w:pPr>
              <w:rPr>
                <w:noProof w:val="0"/>
                <w:sz w:val="20"/>
                <w:szCs w:val="20"/>
                <w:lang w:eastAsia="uk-UA"/>
              </w:rPr>
            </w:pPr>
          </w:p>
        </w:tc>
        <w:tc>
          <w:tcPr>
            <w:tcW w:w="806" w:type="pct"/>
            <w:noWrap/>
            <w:tcMar>
              <w:top w:w="15" w:type="dxa"/>
              <w:left w:w="15" w:type="dxa"/>
              <w:bottom w:w="0" w:type="dxa"/>
              <w:right w:w="15" w:type="dxa"/>
            </w:tcMar>
            <w:vAlign w:val="bottom"/>
            <w:hideMark/>
          </w:tcPr>
          <w:p w14:paraId="66389203" w14:textId="77777777" w:rsidR="008B3EA9" w:rsidRDefault="008B3EA9" w:rsidP="00803F67">
            <w:pPr>
              <w:rPr>
                <w:noProof w:val="0"/>
                <w:sz w:val="20"/>
                <w:szCs w:val="20"/>
                <w:lang w:eastAsia="uk-UA"/>
              </w:rPr>
            </w:pPr>
          </w:p>
        </w:tc>
        <w:tc>
          <w:tcPr>
            <w:tcW w:w="958" w:type="pct"/>
            <w:noWrap/>
            <w:tcMar>
              <w:top w:w="15" w:type="dxa"/>
              <w:left w:w="15" w:type="dxa"/>
              <w:bottom w:w="0" w:type="dxa"/>
              <w:right w:w="15" w:type="dxa"/>
            </w:tcMar>
            <w:vAlign w:val="bottom"/>
            <w:hideMark/>
          </w:tcPr>
          <w:p w14:paraId="23466A90" w14:textId="77777777" w:rsidR="008B3EA9" w:rsidRDefault="008B3EA9" w:rsidP="00803F67">
            <w:pPr>
              <w:rPr>
                <w:noProof w:val="0"/>
                <w:sz w:val="20"/>
                <w:szCs w:val="20"/>
                <w:lang w:eastAsia="uk-UA"/>
              </w:rPr>
            </w:pPr>
          </w:p>
        </w:tc>
      </w:tr>
      <w:tr w:rsidR="008B3EA9" w14:paraId="28BAF360" w14:textId="77777777" w:rsidTr="00803F67">
        <w:trPr>
          <w:trHeight w:val="690"/>
        </w:trPr>
        <w:tc>
          <w:tcPr>
            <w:tcW w:w="5000" w:type="pct"/>
            <w:gridSpan w:val="4"/>
            <w:tcMar>
              <w:top w:w="15" w:type="dxa"/>
              <w:left w:w="15" w:type="dxa"/>
              <w:bottom w:w="0" w:type="dxa"/>
              <w:right w:w="15" w:type="dxa"/>
            </w:tcMar>
            <w:vAlign w:val="center"/>
            <w:hideMark/>
          </w:tcPr>
          <w:p w14:paraId="53DEE318" w14:textId="77777777" w:rsidR="008B3EA9" w:rsidRDefault="008B3EA9" w:rsidP="00803F67">
            <w:pPr>
              <w:jc w:val="center"/>
              <w:rPr>
                <w:noProof w:val="0"/>
                <w:color w:val="000000"/>
              </w:rPr>
            </w:pPr>
            <w:r>
              <w:rPr>
                <w:noProof w:val="0"/>
                <w:color w:val="00000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tc>
      </w:tr>
      <w:tr w:rsidR="008B3EA9" w14:paraId="5A93BAC8" w14:textId="77777777" w:rsidTr="00803F67">
        <w:trPr>
          <w:trHeight w:val="450"/>
        </w:trPr>
        <w:tc>
          <w:tcPr>
            <w:tcW w:w="2280" w:type="pct"/>
            <w:tcBorders>
              <w:top w:val="nil"/>
              <w:left w:val="nil"/>
              <w:bottom w:val="single" w:sz="4" w:space="0" w:color="auto"/>
              <w:right w:val="nil"/>
            </w:tcBorders>
            <w:tcMar>
              <w:top w:w="15" w:type="dxa"/>
              <w:left w:w="15" w:type="dxa"/>
              <w:bottom w:w="0" w:type="dxa"/>
              <w:right w:w="15" w:type="dxa"/>
            </w:tcMar>
            <w:vAlign w:val="center"/>
            <w:hideMark/>
          </w:tcPr>
          <w:p w14:paraId="271773AE" w14:textId="77777777" w:rsidR="008B3EA9" w:rsidRDefault="008B3EA9" w:rsidP="00803F67">
            <w:pPr>
              <w:jc w:val="center"/>
              <w:rPr>
                <w:noProof w:val="0"/>
              </w:rPr>
            </w:pPr>
            <w:r>
              <w:rPr>
                <w:noProof w:val="0"/>
              </w:rPr>
              <w:t>Сульфатна кислота (H</w:t>
            </w:r>
            <w:r>
              <w:rPr>
                <w:noProof w:val="0"/>
                <w:vertAlign w:val="subscript"/>
              </w:rPr>
              <w:t>2</w:t>
            </w:r>
            <w:r>
              <w:rPr>
                <w:noProof w:val="0"/>
              </w:rPr>
              <w:t>SO</w:t>
            </w:r>
            <w:r>
              <w:rPr>
                <w:noProof w:val="0"/>
                <w:vertAlign w:val="subscript"/>
              </w:rPr>
              <w:t>4</w:t>
            </w:r>
            <w:r>
              <w:rPr>
                <w:noProof w:val="0"/>
              </w:rPr>
              <w:t>) (cірчана кислота)</w:t>
            </w:r>
          </w:p>
        </w:tc>
        <w:tc>
          <w:tcPr>
            <w:tcW w:w="956" w:type="pct"/>
            <w:tcBorders>
              <w:top w:val="nil"/>
              <w:left w:val="nil"/>
              <w:bottom w:val="single" w:sz="4" w:space="0" w:color="auto"/>
              <w:right w:val="nil"/>
            </w:tcBorders>
            <w:noWrap/>
            <w:tcMar>
              <w:top w:w="15" w:type="dxa"/>
              <w:left w:w="15" w:type="dxa"/>
              <w:bottom w:w="0" w:type="dxa"/>
              <w:right w:w="15" w:type="dxa"/>
            </w:tcMar>
            <w:vAlign w:val="bottom"/>
            <w:hideMark/>
          </w:tcPr>
          <w:p w14:paraId="49BDB0D4" w14:textId="77777777" w:rsidR="008B3EA9" w:rsidRDefault="008B3EA9" w:rsidP="00803F67">
            <w:pPr>
              <w:jc w:val="right"/>
              <w:rPr>
                <w:noProof w:val="0"/>
              </w:rPr>
            </w:pPr>
            <w:r>
              <w:rPr>
                <w:noProof w:val="0"/>
              </w:rPr>
              <w:t>0,001742</w:t>
            </w:r>
          </w:p>
        </w:tc>
        <w:tc>
          <w:tcPr>
            <w:tcW w:w="1764" w:type="pct"/>
            <w:gridSpan w:val="2"/>
            <w:tcBorders>
              <w:top w:val="nil"/>
              <w:left w:val="nil"/>
              <w:bottom w:val="single" w:sz="4" w:space="0" w:color="auto"/>
              <w:right w:val="nil"/>
            </w:tcBorders>
            <w:noWrap/>
            <w:tcMar>
              <w:top w:w="15" w:type="dxa"/>
              <w:left w:w="15" w:type="dxa"/>
              <w:bottom w:w="0" w:type="dxa"/>
              <w:right w:w="15" w:type="dxa"/>
            </w:tcMar>
            <w:vAlign w:val="bottom"/>
            <w:hideMark/>
          </w:tcPr>
          <w:p w14:paraId="0D358DF5" w14:textId="77777777" w:rsidR="008B3EA9" w:rsidRDefault="008B3EA9" w:rsidP="00803F67">
            <w:pPr>
              <w:rPr>
                <w:noProof w:val="0"/>
              </w:rPr>
            </w:pPr>
            <w:r>
              <w:rPr>
                <w:noProof w:val="0"/>
                <w:lang w:eastAsia="uk-UA"/>
              </w:rPr>
              <w:t>- з дати отримання дозволу</w:t>
            </w:r>
          </w:p>
        </w:tc>
      </w:tr>
      <w:tr w:rsidR="008B3EA9" w14:paraId="70EDE9ED" w14:textId="77777777" w:rsidTr="00803F67">
        <w:trPr>
          <w:trHeight w:val="255"/>
        </w:trPr>
        <w:tc>
          <w:tcPr>
            <w:tcW w:w="2280" w:type="pct"/>
            <w:tcBorders>
              <w:top w:val="single" w:sz="4" w:space="0" w:color="auto"/>
              <w:left w:val="nil"/>
              <w:bottom w:val="nil"/>
              <w:right w:val="nil"/>
            </w:tcBorders>
            <w:noWrap/>
            <w:tcMar>
              <w:top w:w="15" w:type="dxa"/>
              <w:left w:w="15" w:type="dxa"/>
              <w:bottom w:w="0" w:type="dxa"/>
              <w:right w:w="15" w:type="dxa"/>
            </w:tcMar>
            <w:vAlign w:val="bottom"/>
            <w:hideMark/>
          </w:tcPr>
          <w:p w14:paraId="70716F22" w14:textId="77777777" w:rsidR="008B3EA9" w:rsidRDefault="008B3EA9" w:rsidP="00803F67">
            <w:pPr>
              <w:rPr>
                <w:noProof w:val="0"/>
              </w:rPr>
            </w:pPr>
          </w:p>
        </w:tc>
        <w:tc>
          <w:tcPr>
            <w:tcW w:w="956" w:type="pct"/>
            <w:tcBorders>
              <w:top w:val="single" w:sz="4" w:space="0" w:color="auto"/>
              <w:left w:val="nil"/>
              <w:bottom w:val="nil"/>
              <w:right w:val="nil"/>
            </w:tcBorders>
            <w:noWrap/>
            <w:tcMar>
              <w:top w:w="15" w:type="dxa"/>
              <w:left w:w="15" w:type="dxa"/>
              <w:bottom w:w="0" w:type="dxa"/>
              <w:right w:w="15" w:type="dxa"/>
            </w:tcMar>
            <w:vAlign w:val="bottom"/>
            <w:hideMark/>
          </w:tcPr>
          <w:p w14:paraId="4AC15B72" w14:textId="77777777" w:rsidR="008B3EA9" w:rsidRDefault="008B3EA9" w:rsidP="00803F67">
            <w:pPr>
              <w:rPr>
                <w:noProof w:val="0"/>
                <w:sz w:val="20"/>
                <w:szCs w:val="20"/>
                <w:lang w:eastAsia="uk-UA"/>
              </w:rPr>
            </w:pPr>
          </w:p>
        </w:tc>
        <w:tc>
          <w:tcPr>
            <w:tcW w:w="806" w:type="pct"/>
            <w:tcBorders>
              <w:top w:val="single" w:sz="4" w:space="0" w:color="auto"/>
              <w:left w:val="nil"/>
              <w:bottom w:val="nil"/>
              <w:right w:val="nil"/>
            </w:tcBorders>
            <w:noWrap/>
            <w:tcMar>
              <w:top w:w="15" w:type="dxa"/>
              <w:left w:w="15" w:type="dxa"/>
              <w:bottom w:w="0" w:type="dxa"/>
              <w:right w:w="15" w:type="dxa"/>
            </w:tcMar>
            <w:vAlign w:val="bottom"/>
            <w:hideMark/>
          </w:tcPr>
          <w:p w14:paraId="76DDF40F" w14:textId="77777777" w:rsidR="008B3EA9" w:rsidRDefault="008B3EA9" w:rsidP="00803F67">
            <w:pPr>
              <w:rPr>
                <w:noProof w:val="0"/>
                <w:sz w:val="20"/>
                <w:szCs w:val="20"/>
                <w:lang w:eastAsia="uk-UA"/>
              </w:rPr>
            </w:pPr>
          </w:p>
        </w:tc>
        <w:tc>
          <w:tcPr>
            <w:tcW w:w="958" w:type="pct"/>
            <w:tcBorders>
              <w:top w:val="single" w:sz="4" w:space="0" w:color="auto"/>
              <w:left w:val="nil"/>
              <w:bottom w:val="nil"/>
              <w:right w:val="nil"/>
            </w:tcBorders>
            <w:noWrap/>
            <w:tcMar>
              <w:top w:w="15" w:type="dxa"/>
              <w:left w:w="15" w:type="dxa"/>
              <w:bottom w:w="0" w:type="dxa"/>
              <w:right w:w="15" w:type="dxa"/>
            </w:tcMar>
            <w:vAlign w:val="bottom"/>
            <w:hideMark/>
          </w:tcPr>
          <w:p w14:paraId="3BE8E6E0" w14:textId="77777777" w:rsidR="008B3EA9" w:rsidRDefault="008B3EA9" w:rsidP="00803F67">
            <w:pPr>
              <w:rPr>
                <w:noProof w:val="0"/>
                <w:sz w:val="20"/>
                <w:szCs w:val="20"/>
                <w:lang w:eastAsia="uk-UA"/>
              </w:rPr>
            </w:pPr>
          </w:p>
        </w:tc>
      </w:tr>
    </w:tbl>
    <w:p w14:paraId="72341F08" w14:textId="77777777" w:rsidR="008B3EA9" w:rsidRDefault="008B3EA9" w:rsidP="008B3EA9">
      <w:pPr>
        <w:rPr>
          <w:noProof w:val="0"/>
        </w:rPr>
      </w:pPr>
    </w:p>
    <w:tbl>
      <w:tblPr>
        <w:tblW w:w="5000" w:type="pct"/>
        <w:tblLook w:val="04A0" w:firstRow="1" w:lastRow="0" w:firstColumn="1" w:lastColumn="0" w:noHBand="0" w:noVBand="1"/>
      </w:tblPr>
      <w:tblGrid>
        <w:gridCol w:w="4099"/>
        <w:gridCol w:w="2137"/>
        <w:gridCol w:w="1677"/>
        <w:gridCol w:w="1724"/>
      </w:tblGrid>
      <w:tr w:rsidR="008B3EA9" w14:paraId="5110E820" w14:textId="77777777" w:rsidTr="00803F67">
        <w:trPr>
          <w:trHeight w:val="615"/>
        </w:trPr>
        <w:tc>
          <w:tcPr>
            <w:tcW w:w="5000" w:type="pct"/>
            <w:gridSpan w:val="4"/>
            <w:vAlign w:val="bottom"/>
            <w:hideMark/>
          </w:tcPr>
          <w:p w14:paraId="54977283" w14:textId="77777777" w:rsidR="008B3EA9" w:rsidRDefault="008B3EA9" w:rsidP="00803F67">
            <w:pPr>
              <w:jc w:val="center"/>
              <w:rPr>
                <w:b/>
                <w:bCs/>
                <w:noProof w:val="0"/>
                <w:lang w:eastAsia="uk-UA"/>
              </w:rPr>
            </w:pPr>
            <w:r>
              <w:rPr>
                <w:b/>
                <w:bCs/>
                <w:noProof w:val="0"/>
                <w:lang w:eastAsia="uk-UA"/>
              </w:rPr>
              <w:t>Пропозиції щодо дозволених обсягів викидів забруднюючих речовин, які віднесені до інших джерел викидів</w:t>
            </w:r>
          </w:p>
        </w:tc>
      </w:tr>
      <w:tr w:rsidR="008B3EA9" w14:paraId="5FA28C79" w14:textId="77777777" w:rsidTr="00803F67">
        <w:trPr>
          <w:trHeight w:val="90"/>
        </w:trPr>
        <w:tc>
          <w:tcPr>
            <w:tcW w:w="2127" w:type="pct"/>
            <w:vAlign w:val="bottom"/>
            <w:hideMark/>
          </w:tcPr>
          <w:p w14:paraId="10A5F9FB" w14:textId="77777777" w:rsidR="008B3EA9" w:rsidRDefault="008B3EA9" w:rsidP="00803F67">
            <w:pPr>
              <w:rPr>
                <w:b/>
                <w:bCs/>
                <w:noProof w:val="0"/>
                <w:lang w:eastAsia="uk-UA"/>
              </w:rPr>
            </w:pPr>
          </w:p>
        </w:tc>
        <w:tc>
          <w:tcPr>
            <w:tcW w:w="1109" w:type="pct"/>
            <w:noWrap/>
            <w:vAlign w:val="bottom"/>
            <w:hideMark/>
          </w:tcPr>
          <w:p w14:paraId="4A73CA4E" w14:textId="77777777" w:rsidR="008B3EA9" w:rsidRDefault="008B3EA9" w:rsidP="00803F67">
            <w:pPr>
              <w:rPr>
                <w:noProof w:val="0"/>
                <w:sz w:val="20"/>
                <w:szCs w:val="20"/>
                <w:lang w:eastAsia="uk-UA"/>
              </w:rPr>
            </w:pPr>
          </w:p>
        </w:tc>
        <w:tc>
          <w:tcPr>
            <w:tcW w:w="870" w:type="pct"/>
            <w:noWrap/>
            <w:vAlign w:val="bottom"/>
            <w:hideMark/>
          </w:tcPr>
          <w:p w14:paraId="5724EE0C" w14:textId="77777777" w:rsidR="008B3EA9" w:rsidRDefault="008B3EA9" w:rsidP="00803F67">
            <w:pPr>
              <w:rPr>
                <w:noProof w:val="0"/>
                <w:sz w:val="20"/>
                <w:szCs w:val="20"/>
                <w:lang w:eastAsia="uk-UA"/>
              </w:rPr>
            </w:pPr>
          </w:p>
        </w:tc>
        <w:tc>
          <w:tcPr>
            <w:tcW w:w="894" w:type="pct"/>
            <w:noWrap/>
            <w:vAlign w:val="bottom"/>
            <w:hideMark/>
          </w:tcPr>
          <w:p w14:paraId="3ECD28C9" w14:textId="77777777" w:rsidR="008B3EA9" w:rsidRDefault="008B3EA9" w:rsidP="00803F67">
            <w:pPr>
              <w:rPr>
                <w:noProof w:val="0"/>
                <w:sz w:val="20"/>
                <w:szCs w:val="20"/>
                <w:lang w:eastAsia="uk-UA"/>
              </w:rPr>
            </w:pPr>
          </w:p>
        </w:tc>
      </w:tr>
      <w:tr w:rsidR="008B3EA9" w14:paraId="42BA6C80" w14:textId="77777777" w:rsidTr="00803F67">
        <w:trPr>
          <w:trHeight w:val="255"/>
        </w:trPr>
        <w:tc>
          <w:tcPr>
            <w:tcW w:w="2127" w:type="pct"/>
            <w:noWrap/>
            <w:vAlign w:val="bottom"/>
            <w:hideMark/>
          </w:tcPr>
          <w:p w14:paraId="79F3D58C" w14:textId="77777777" w:rsidR="008B3EA9" w:rsidRDefault="008B3EA9" w:rsidP="00803F67">
            <w:pPr>
              <w:jc w:val="right"/>
              <w:rPr>
                <w:noProof w:val="0"/>
                <w:lang w:eastAsia="uk-UA"/>
              </w:rPr>
            </w:pPr>
            <w:r>
              <w:rPr>
                <w:noProof w:val="0"/>
                <w:lang w:eastAsia="uk-UA"/>
              </w:rPr>
              <w:t>Номери джерел викидів:</w:t>
            </w:r>
          </w:p>
        </w:tc>
        <w:tc>
          <w:tcPr>
            <w:tcW w:w="1109" w:type="pct"/>
            <w:tcBorders>
              <w:top w:val="nil"/>
              <w:left w:val="nil"/>
              <w:bottom w:val="single" w:sz="4" w:space="0" w:color="auto"/>
              <w:right w:val="nil"/>
            </w:tcBorders>
            <w:vAlign w:val="bottom"/>
            <w:hideMark/>
          </w:tcPr>
          <w:p w14:paraId="1A5442AA" w14:textId="77777777" w:rsidR="008B3EA9" w:rsidRDefault="008B3EA9" w:rsidP="00803F67">
            <w:pPr>
              <w:jc w:val="center"/>
              <w:rPr>
                <w:noProof w:val="0"/>
                <w:lang w:eastAsia="uk-UA"/>
              </w:rPr>
            </w:pPr>
            <w:r>
              <w:rPr>
                <w:noProof w:val="0"/>
                <w:lang w:eastAsia="uk-UA"/>
              </w:rPr>
              <w:t>17</w:t>
            </w:r>
          </w:p>
        </w:tc>
        <w:tc>
          <w:tcPr>
            <w:tcW w:w="1764" w:type="pct"/>
            <w:gridSpan w:val="2"/>
            <w:tcBorders>
              <w:top w:val="nil"/>
              <w:left w:val="nil"/>
              <w:bottom w:val="single" w:sz="4" w:space="0" w:color="auto"/>
              <w:right w:val="nil"/>
            </w:tcBorders>
            <w:noWrap/>
            <w:vAlign w:val="bottom"/>
            <w:hideMark/>
          </w:tcPr>
          <w:p w14:paraId="2D8E2F54" w14:textId="77777777" w:rsidR="008B3EA9" w:rsidRDefault="008B3EA9" w:rsidP="00803F67">
            <w:pPr>
              <w:rPr>
                <w:noProof w:val="0"/>
                <w:lang w:eastAsia="uk-UA"/>
              </w:rPr>
            </w:pPr>
            <w:r>
              <w:rPr>
                <w:noProof w:val="0"/>
                <w:lang w:eastAsia="uk-UA"/>
              </w:rPr>
              <w:t>Труба вентиляційна</w:t>
            </w:r>
          </w:p>
        </w:tc>
      </w:tr>
      <w:tr w:rsidR="008B3EA9" w14:paraId="3D82ADF0" w14:textId="77777777" w:rsidTr="00803F67">
        <w:trPr>
          <w:trHeight w:val="315"/>
        </w:trPr>
        <w:tc>
          <w:tcPr>
            <w:tcW w:w="2127" w:type="pct"/>
            <w:noWrap/>
            <w:vAlign w:val="bottom"/>
            <w:hideMark/>
          </w:tcPr>
          <w:p w14:paraId="04E1532E" w14:textId="77777777" w:rsidR="008B3EA9" w:rsidRDefault="008B3EA9" w:rsidP="00803F67">
            <w:pPr>
              <w:rPr>
                <w:noProof w:val="0"/>
                <w:lang w:eastAsia="uk-UA"/>
              </w:rPr>
            </w:pPr>
          </w:p>
        </w:tc>
        <w:tc>
          <w:tcPr>
            <w:tcW w:w="1109" w:type="pct"/>
            <w:noWrap/>
            <w:vAlign w:val="bottom"/>
            <w:hideMark/>
          </w:tcPr>
          <w:p w14:paraId="5340B5AC" w14:textId="77777777" w:rsidR="008B3EA9" w:rsidRDefault="008B3EA9" w:rsidP="00803F67">
            <w:pPr>
              <w:rPr>
                <w:noProof w:val="0"/>
                <w:sz w:val="20"/>
                <w:szCs w:val="20"/>
                <w:lang w:eastAsia="uk-UA"/>
              </w:rPr>
            </w:pPr>
          </w:p>
        </w:tc>
        <w:tc>
          <w:tcPr>
            <w:tcW w:w="870" w:type="pct"/>
            <w:noWrap/>
            <w:vAlign w:val="bottom"/>
            <w:hideMark/>
          </w:tcPr>
          <w:p w14:paraId="74865688" w14:textId="77777777" w:rsidR="008B3EA9" w:rsidRDefault="008B3EA9" w:rsidP="00803F67">
            <w:pPr>
              <w:rPr>
                <w:noProof w:val="0"/>
                <w:sz w:val="20"/>
                <w:szCs w:val="20"/>
                <w:lang w:eastAsia="uk-UA"/>
              </w:rPr>
            </w:pPr>
          </w:p>
        </w:tc>
        <w:tc>
          <w:tcPr>
            <w:tcW w:w="894" w:type="pct"/>
            <w:tcBorders>
              <w:top w:val="nil"/>
              <w:left w:val="nil"/>
              <w:bottom w:val="single" w:sz="4" w:space="0" w:color="auto"/>
              <w:right w:val="nil"/>
            </w:tcBorders>
            <w:noWrap/>
            <w:vAlign w:val="bottom"/>
            <w:hideMark/>
          </w:tcPr>
          <w:p w14:paraId="60B29172" w14:textId="77777777" w:rsidR="008B3EA9" w:rsidRDefault="008B3EA9" w:rsidP="00803F67">
            <w:pPr>
              <w:jc w:val="right"/>
              <w:rPr>
                <w:i/>
                <w:iCs/>
                <w:noProof w:val="0"/>
                <w:lang w:eastAsia="uk-UA"/>
              </w:rPr>
            </w:pPr>
            <w:r>
              <w:rPr>
                <w:i/>
                <w:iCs/>
                <w:noProof w:val="0"/>
                <w:lang w:eastAsia="uk-UA"/>
              </w:rPr>
              <w:t>Таблиця 9.2</w:t>
            </w:r>
          </w:p>
        </w:tc>
      </w:tr>
      <w:tr w:rsidR="008B3EA9" w14:paraId="2D7A072D" w14:textId="77777777" w:rsidTr="00803F67">
        <w:trPr>
          <w:trHeight w:val="276"/>
        </w:trPr>
        <w:tc>
          <w:tcPr>
            <w:tcW w:w="2127" w:type="pct"/>
            <w:tcBorders>
              <w:top w:val="single" w:sz="4" w:space="0" w:color="auto"/>
              <w:left w:val="single" w:sz="4" w:space="0" w:color="auto"/>
              <w:bottom w:val="single" w:sz="4" w:space="0" w:color="auto"/>
              <w:right w:val="single" w:sz="4" w:space="0" w:color="auto"/>
            </w:tcBorders>
            <w:hideMark/>
          </w:tcPr>
          <w:p w14:paraId="59579CC3" w14:textId="77777777" w:rsidR="008B3EA9" w:rsidRDefault="008B3EA9" w:rsidP="00803F67">
            <w:pPr>
              <w:jc w:val="center"/>
              <w:rPr>
                <w:noProof w:val="0"/>
                <w:lang w:eastAsia="uk-UA"/>
              </w:rPr>
            </w:pPr>
            <w:r>
              <w:rPr>
                <w:noProof w:val="0"/>
                <w:lang w:eastAsia="uk-UA"/>
              </w:rPr>
              <w:t>Найменування забруднюючої речовини</w:t>
            </w:r>
          </w:p>
        </w:tc>
        <w:tc>
          <w:tcPr>
            <w:tcW w:w="1109" w:type="pct"/>
            <w:tcBorders>
              <w:top w:val="single" w:sz="4" w:space="0" w:color="auto"/>
              <w:left w:val="single" w:sz="4" w:space="0" w:color="auto"/>
              <w:bottom w:val="single" w:sz="4" w:space="0" w:color="auto"/>
              <w:right w:val="single" w:sz="4" w:space="0" w:color="auto"/>
            </w:tcBorders>
            <w:hideMark/>
          </w:tcPr>
          <w:p w14:paraId="1125D71C" w14:textId="77777777" w:rsidR="008B3EA9" w:rsidRDefault="008B3EA9" w:rsidP="00803F67">
            <w:pPr>
              <w:jc w:val="center"/>
              <w:rPr>
                <w:noProof w:val="0"/>
                <w:lang w:eastAsia="uk-UA"/>
              </w:rPr>
            </w:pPr>
            <w:r>
              <w:rPr>
                <w:noProof w:val="0"/>
                <w:lang w:eastAsia="uk-UA"/>
              </w:rPr>
              <w:t>Гранично допус-тимий викид від-повідно до зако-нодавства, мг/м</w:t>
            </w:r>
            <w:r>
              <w:rPr>
                <w:noProof w:val="0"/>
                <w:vertAlign w:val="superscript"/>
                <w:lang w:eastAsia="uk-UA"/>
              </w:rPr>
              <w:t>3</w:t>
            </w:r>
          </w:p>
        </w:tc>
        <w:tc>
          <w:tcPr>
            <w:tcW w:w="870" w:type="pct"/>
            <w:tcBorders>
              <w:top w:val="single" w:sz="4" w:space="0" w:color="auto"/>
              <w:left w:val="single" w:sz="4" w:space="0" w:color="auto"/>
              <w:bottom w:val="single" w:sz="4" w:space="0" w:color="auto"/>
              <w:right w:val="single" w:sz="4" w:space="0" w:color="auto"/>
            </w:tcBorders>
            <w:hideMark/>
          </w:tcPr>
          <w:p w14:paraId="73BA00B8" w14:textId="77777777" w:rsidR="008B3EA9" w:rsidRDefault="008B3EA9" w:rsidP="00803F67">
            <w:pPr>
              <w:jc w:val="center"/>
              <w:rPr>
                <w:noProof w:val="0"/>
                <w:lang w:eastAsia="uk-UA"/>
              </w:rPr>
            </w:pPr>
            <w:r>
              <w:rPr>
                <w:noProof w:val="0"/>
                <w:lang w:eastAsia="uk-UA"/>
              </w:rPr>
              <w:t>Затверджений гранично-допустимий викид, мг/м</w:t>
            </w:r>
            <w:r>
              <w:rPr>
                <w:noProof w:val="0"/>
                <w:vertAlign w:val="superscript"/>
                <w:lang w:eastAsia="uk-UA"/>
              </w:rPr>
              <w:t>3</w:t>
            </w:r>
          </w:p>
        </w:tc>
        <w:tc>
          <w:tcPr>
            <w:tcW w:w="894" w:type="pct"/>
            <w:tcBorders>
              <w:top w:val="nil"/>
              <w:left w:val="single" w:sz="4" w:space="0" w:color="auto"/>
              <w:bottom w:val="single" w:sz="4" w:space="0" w:color="auto"/>
              <w:right w:val="single" w:sz="4" w:space="0" w:color="auto"/>
            </w:tcBorders>
            <w:hideMark/>
          </w:tcPr>
          <w:p w14:paraId="41BA91D9" w14:textId="77777777" w:rsidR="008B3EA9" w:rsidRDefault="008B3EA9" w:rsidP="00803F67">
            <w:pPr>
              <w:jc w:val="center"/>
              <w:rPr>
                <w:noProof w:val="0"/>
                <w:lang w:eastAsia="uk-UA"/>
              </w:rPr>
            </w:pPr>
            <w:r>
              <w:rPr>
                <w:noProof w:val="0"/>
                <w:lang w:eastAsia="uk-UA"/>
              </w:rPr>
              <w:t>Термін досягнення затвердженого значення</w:t>
            </w:r>
          </w:p>
        </w:tc>
      </w:tr>
      <w:tr w:rsidR="008B3EA9" w14:paraId="3ADB64EE" w14:textId="77777777" w:rsidTr="00803F67">
        <w:trPr>
          <w:trHeight w:val="255"/>
        </w:trPr>
        <w:tc>
          <w:tcPr>
            <w:tcW w:w="2127" w:type="pct"/>
            <w:tcBorders>
              <w:top w:val="nil"/>
              <w:left w:val="single" w:sz="4" w:space="0" w:color="auto"/>
              <w:bottom w:val="single" w:sz="4" w:space="0" w:color="auto"/>
              <w:right w:val="single" w:sz="4" w:space="0" w:color="auto"/>
            </w:tcBorders>
            <w:hideMark/>
          </w:tcPr>
          <w:p w14:paraId="3D721EEB" w14:textId="77777777" w:rsidR="008B3EA9" w:rsidRDefault="008B3EA9" w:rsidP="00803F67">
            <w:pPr>
              <w:jc w:val="center"/>
              <w:rPr>
                <w:noProof w:val="0"/>
                <w:lang w:eastAsia="uk-UA"/>
              </w:rPr>
            </w:pPr>
            <w:r>
              <w:rPr>
                <w:noProof w:val="0"/>
                <w:lang w:eastAsia="uk-UA"/>
              </w:rPr>
              <w:t>1</w:t>
            </w:r>
          </w:p>
        </w:tc>
        <w:tc>
          <w:tcPr>
            <w:tcW w:w="1109" w:type="pct"/>
            <w:tcBorders>
              <w:top w:val="nil"/>
              <w:left w:val="nil"/>
              <w:bottom w:val="single" w:sz="4" w:space="0" w:color="auto"/>
              <w:right w:val="single" w:sz="4" w:space="0" w:color="auto"/>
            </w:tcBorders>
            <w:hideMark/>
          </w:tcPr>
          <w:p w14:paraId="5E18E17B" w14:textId="77777777" w:rsidR="008B3EA9" w:rsidRDefault="008B3EA9" w:rsidP="00803F67">
            <w:pPr>
              <w:jc w:val="center"/>
              <w:rPr>
                <w:noProof w:val="0"/>
                <w:lang w:eastAsia="uk-UA"/>
              </w:rPr>
            </w:pPr>
            <w:r>
              <w:rPr>
                <w:noProof w:val="0"/>
                <w:lang w:eastAsia="uk-UA"/>
              </w:rPr>
              <w:t>2</w:t>
            </w:r>
          </w:p>
        </w:tc>
        <w:tc>
          <w:tcPr>
            <w:tcW w:w="870" w:type="pct"/>
            <w:tcBorders>
              <w:top w:val="nil"/>
              <w:left w:val="nil"/>
              <w:bottom w:val="single" w:sz="4" w:space="0" w:color="auto"/>
              <w:right w:val="single" w:sz="4" w:space="0" w:color="auto"/>
            </w:tcBorders>
            <w:hideMark/>
          </w:tcPr>
          <w:p w14:paraId="7B8F09CA" w14:textId="77777777" w:rsidR="008B3EA9" w:rsidRDefault="008B3EA9" w:rsidP="00803F67">
            <w:pPr>
              <w:jc w:val="center"/>
              <w:rPr>
                <w:noProof w:val="0"/>
                <w:lang w:eastAsia="uk-UA"/>
              </w:rPr>
            </w:pPr>
            <w:r>
              <w:rPr>
                <w:noProof w:val="0"/>
                <w:lang w:eastAsia="uk-UA"/>
              </w:rPr>
              <w:t>3</w:t>
            </w:r>
          </w:p>
        </w:tc>
        <w:tc>
          <w:tcPr>
            <w:tcW w:w="894" w:type="pct"/>
            <w:tcBorders>
              <w:top w:val="nil"/>
              <w:left w:val="nil"/>
              <w:bottom w:val="single" w:sz="4" w:space="0" w:color="auto"/>
              <w:right w:val="single" w:sz="4" w:space="0" w:color="auto"/>
            </w:tcBorders>
            <w:hideMark/>
          </w:tcPr>
          <w:p w14:paraId="39778FFB" w14:textId="77777777" w:rsidR="008B3EA9" w:rsidRDefault="008B3EA9" w:rsidP="00803F67">
            <w:pPr>
              <w:jc w:val="center"/>
              <w:rPr>
                <w:noProof w:val="0"/>
                <w:lang w:eastAsia="uk-UA"/>
              </w:rPr>
            </w:pPr>
            <w:r>
              <w:rPr>
                <w:noProof w:val="0"/>
                <w:lang w:eastAsia="uk-UA"/>
              </w:rPr>
              <w:t>4</w:t>
            </w:r>
          </w:p>
        </w:tc>
      </w:tr>
      <w:tr w:rsidR="008B3EA9" w14:paraId="5743BEEC" w14:textId="77777777" w:rsidTr="00803F67">
        <w:trPr>
          <w:trHeight w:val="255"/>
        </w:trPr>
        <w:tc>
          <w:tcPr>
            <w:tcW w:w="2127" w:type="pct"/>
            <w:tcBorders>
              <w:top w:val="nil"/>
              <w:left w:val="single" w:sz="4" w:space="0" w:color="auto"/>
              <w:bottom w:val="single" w:sz="4" w:space="0" w:color="auto"/>
              <w:right w:val="single" w:sz="4" w:space="0" w:color="auto"/>
            </w:tcBorders>
            <w:vAlign w:val="center"/>
            <w:hideMark/>
          </w:tcPr>
          <w:p w14:paraId="0DBBC2A6" w14:textId="77777777" w:rsidR="008B3EA9" w:rsidRDefault="008B3EA9" w:rsidP="00803F67">
            <w:pPr>
              <w:jc w:val="center"/>
              <w:rPr>
                <w:noProof w:val="0"/>
                <w:lang w:eastAsia="uk-UA"/>
              </w:rPr>
            </w:pPr>
            <w:r>
              <w:rPr>
                <w:noProof w:val="0"/>
                <w:lang w:eastAsia="uk-UA"/>
              </w:rPr>
              <w:t> </w:t>
            </w:r>
          </w:p>
        </w:tc>
        <w:tc>
          <w:tcPr>
            <w:tcW w:w="1109" w:type="pct"/>
            <w:tcBorders>
              <w:top w:val="nil"/>
              <w:left w:val="nil"/>
              <w:bottom w:val="single" w:sz="4" w:space="0" w:color="auto"/>
              <w:right w:val="single" w:sz="4" w:space="0" w:color="auto"/>
            </w:tcBorders>
            <w:vAlign w:val="center"/>
            <w:hideMark/>
          </w:tcPr>
          <w:p w14:paraId="77271904" w14:textId="77777777" w:rsidR="008B3EA9" w:rsidRDefault="008B3EA9" w:rsidP="00803F67">
            <w:pPr>
              <w:jc w:val="center"/>
              <w:rPr>
                <w:noProof w:val="0"/>
                <w:lang w:eastAsia="uk-UA"/>
              </w:rPr>
            </w:pPr>
            <w:r>
              <w:rPr>
                <w:noProof w:val="0"/>
                <w:lang w:eastAsia="uk-UA"/>
              </w:rPr>
              <w:t> </w:t>
            </w:r>
          </w:p>
        </w:tc>
        <w:tc>
          <w:tcPr>
            <w:tcW w:w="870" w:type="pct"/>
            <w:tcBorders>
              <w:top w:val="nil"/>
              <w:left w:val="nil"/>
              <w:bottom w:val="single" w:sz="4" w:space="0" w:color="auto"/>
              <w:right w:val="single" w:sz="4" w:space="0" w:color="auto"/>
            </w:tcBorders>
            <w:vAlign w:val="center"/>
            <w:hideMark/>
          </w:tcPr>
          <w:p w14:paraId="31F7AFEE" w14:textId="77777777" w:rsidR="008B3EA9" w:rsidRDefault="008B3EA9" w:rsidP="00803F67">
            <w:pPr>
              <w:jc w:val="center"/>
              <w:rPr>
                <w:noProof w:val="0"/>
                <w:lang w:eastAsia="uk-UA"/>
              </w:rPr>
            </w:pPr>
            <w:r>
              <w:rPr>
                <w:noProof w:val="0"/>
                <w:lang w:eastAsia="uk-UA"/>
              </w:rPr>
              <w:t> </w:t>
            </w:r>
          </w:p>
        </w:tc>
        <w:tc>
          <w:tcPr>
            <w:tcW w:w="894" w:type="pct"/>
            <w:tcBorders>
              <w:top w:val="nil"/>
              <w:left w:val="nil"/>
              <w:bottom w:val="single" w:sz="4" w:space="0" w:color="auto"/>
              <w:right w:val="single" w:sz="4" w:space="0" w:color="auto"/>
            </w:tcBorders>
            <w:vAlign w:val="center"/>
            <w:hideMark/>
          </w:tcPr>
          <w:p w14:paraId="06251282" w14:textId="77777777" w:rsidR="008B3EA9" w:rsidRDefault="008B3EA9" w:rsidP="00803F67">
            <w:pPr>
              <w:jc w:val="center"/>
              <w:rPr>
                <w:noProof w:val="0"/>
                <w:lang w:eastAsia="uk-UA"/>
              </w:rPr>
            </w:pPr>
            <w:r>
              <w:rPr>
                <w:noProof w:val="0"/>
                <w:lang w:eastAsia="uk-UA"/>
              </w:rPr>
              <w:t> </w:t>
            </w:r>
          </w:p>
        </w:tc>
      </w:tr>
      <w:tr w:rsidR="008B3EA9" w14:paraId="1A34B4C1" w14:textId="77777777" w:rsidTr="00803F67">
        <w:trPr>
          <w:trHeight w:val="255"/>
        </w:trPr>
        <w:tc>
          <w:tcPr>
            <w:tcW w:w="2127" w:type="pct"/>
            <w:noWrap/>
            <w:vAlign w:val="bottom"/>
            <w:hideMark/>
          </w:tcPr>
          <w:p w14:paraId="5D003854" w14:textId="77777777" w:rsidR="008B3EA9" w:rsidRDefault="008B3EA9" w:rsidP="00803F67">
            <w:pPr>
              <w:rPr>
                <w:noProof w:val="0"/>
                <w:lang w:eastAsia="uk-UA"/>
              </w:rPr>
            </w:pPr>
          </w:p>
        </w:tc>
        <w:tc>
          <w:tcPr>
            <w:tcW w:w="1109" w:type="pct"/>
            <w:noWrap/>
            <w:vAlign w:val="bottom"/>
            <w:hideMark/>
          </w:tcPr>
          <w:p w14:paraId="6C7DCB20" w14:textId="77777777" w:rsidR="008B3EA9" w:rsidRDefault="008B3EA9" w:rsidP="00803F67">
            <w:pPr>
              <w:rPr>
                <w:noProof w:val="0"/>
                <w:sz w:val="20"/>
                <w:szCs w:val="20"/>
                <w:lang w:eastAsia="uk-UA"/>
              </w:rPr>
            </w:pPr>
          </w:p>
        </w:tc>
        <w:tc>
          <w:tcPr>
            <w:tcW w:w="870" w:type="pct"/>
            <w:noWrap/>
            <w:vAlign w:val="bottom"/>
            <w:hideMark/>
          </w:tcPr>
          <w:p w14:paraId="30E677F2" w14:textId="77777777" w:rsidR="008B3EA9" w:rsidRDefault="008B3EA9" w:rsidP="00803F67">
            <w:pPr>
              <w:rPr>
                <w:noProof w:val="0"/>
                <w:sz w:val="20"/>
                <w:szCs w:val="20"/>
                <w:lang w:eastAsia="uk-UA"/>
              </w:rPr>
            </w:pPr>
          </w:p>
        </w:tc>
        <w:tc>
          <w:tcPr>
            <w:tcW w:w="894" w:type="pct"/>
            <w:noWrap/>
            <w:vAlign w:val="bottom"/>
            <w:hideMark/>
          </w:tcPr>
          <w:p w14:paraId="1494595B" w14:textId="77777777" w:rsidR="008B3EA9" w:rsidRDefault="008B3EA9" w:rsidP="00803F67">
            <w:pPr>
              <w:rPr>
                <w:noProof w:val="0"/>
                <w:sz w:val="20"/>
                <w:szCs w:val="20"/>
                <w:lang w:eastAsia="uk-UA"/>
              </w:rPr>
            </w:pPr>
          </w:p>
        </w:tc>
      </w:tr>
      <w:tr w:rsidR="008B3EA9" w14:paraId="6FDF40FD" w14:textId="77777777" w:rsidTr="00803F67">
        <w:trPr>
          <w:trHeight w:val="690"/>
        </w:trPr>
        <w:tc>
          <w:tcPr>
            <w:tcW w:w="5000" w:type="pct"/>
            <w:gridSpan w:val="4"/>
            <w:vAlign w:val="center"/>
            <w:hideMark/>
          </w:tcPr>
          <w:p w14:paraId="73070888" w14:textId="77777777" w:rsidR="008B3EA9" w:rsidRDefault="008B3EA9" w:rsidP="00803F67">
            <w:pPr>
              <w:jc w:val="center"/>
              <w:rPr>
                <w:noProof w:val="0"/>
                <w:color w:val="000000"/>
                <w:lang w:eastAsia="uk-UA"/>
              </w:rPr>
            </w:pPr>
            <w:r>
              <w:rPr>
                <w:noProof w:val="0"/>
                <w:color w:val="000000"/>
                <w:lang w:eastAsia="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tc>
      </w:tr>
      <w:tr w:rsidR="008B3EA9" w14:paraId="61C2D5A9" w14:textId="77777777" w:rsidTr="00803F67">
        <w:trPr>
          <w:trHeight w:val="450"/>
        </w:trPr>
        <w:tc>
          <w:tcPr>
            <w:tcW w:w="2127" w:type="pct"/>
            <w:tcBorders>
              <w:top w:val="nil"/>
              <w:left w:val="nil"/>
              <w:bottom w:val="single" w:sz="4" w:space="0" w:color="auto"/>
              <w:right w:val="nil"/>
            </w:tcBorders>
            <w:vAlign w:val="center"/>
            <w:hideMark/>
          </w:tcPr>
          <w:p w14:paraId="62CD2637" w14:textId="77777777" w:rsidR="008B3EA9" w:rsidRDefault="008B3EA9" w:rsidP="00803F67">
            <w:pPr>
              <w:jc w:val="center"/>
              <w:rPr>
                <w:noProof w:val="0"/>
                <w:lang w:eastAsia="uk-UA"/>
              </w:rPr>
            </w:pPr>
            <w:r>
              <w:rPr>
                <w:noProof w:val="0"/>
                <w:lang w:eastAsia="uk-UA"/>
              </w:rPr>
              <w:t>Сульфатна кислота (H</w:t>
            </w:r>
            <w:r>
              <w:rPr>
                <w:noProof w:val="0"/>
                <w:vertAlign w:val="subscript"/>
                <w:lang w:eastAsia="uk-UA"/>
              </w:rPr>
              <w:t>2</w:t>
            </w:r>
            <w:r>
              <w:rPr>
                <w:noProof w:val="0"/>
                <w:lang w:eastAsia="uk-UA"/>
              </w:rPr>
              <w:t>SO</w:t>
            </w:r>
            <w:r>
              <w:rPr>
                <w:noProof w:val="0"/>
                <w:vertAlign w:val="subscript"/>
                <w:lang w:eastAsia="uk-UA"/>
              </w:rPr>
              <w:t>4</w:t>
            </w:r>
            <w:r>
              <w:rPr>
                <w:noProof w:val="0"/>
                <w:lang w:eastAsia="uk-UA"/>
              </w:rPr>
              <w:t>) (cірчана кислота)</w:t>
            </w:r>
          </w:p>
        </w:tc>
        <w:tc>
          <w:tcPr>
            <w:tcW w:w="1109" w:type="pct"/>
            <w:tcBorders>
              <w:top w:val="nil"/>
              <w:left w:val="nil"/>
              <w:bottom w:val="single" w:sz="4" w:space="0" w:color="auto"/>
              <w:right w:val="nil"/>
            </w:tcBorders>
            <w:noWrap/>
            <w:vAlign w:val="bottom"/>
            <w:hideMark/>
          </w:tcPr>
          <w:p w14:paraId="733FF301" w14:textId="77777777" w:rsidR="008B3EA9" w:rsidRDefault="008B3EA9" w:rsidP="00803F67">
            <w:pPr>
              <w:jc w:val="right"/>
              <w:rPr>
                <w:noProof w:val="0"/>
                <w:lang w:eastAsia="uk-UA"/>
              </w:rPr>
            </w:pPr>
            <w:r>
              <w:rPr>
                <w:noProof w:val="0"/>
                <w:lang w:eastAsia="uk-UA"/>
              </w:rPr>
              <w:t>0,000518</w:t>
            </w:r>
          </w:p>
        </w:tc>
        <w:tc>
          <w:tcPr>
            <w:tcW w:w="1764" w:type="pct"/>
            <w:gridSpan w:val="2"/>
            <w:tcBorders>
              <w:top w:val="nil"/>
              <w:left w:val="nil"/>
              <w:bottom w:val="single" w:sz="4" w:space="0" w:color="auto"/>
              <w:right w:val="nil"/>
            </w:tcBorders>
            <w:noWrap/>
            <w:vAlign w:val="bottom"/>
            <w:hideMark/>
          </w:tcPr>
          <w:p w14:paraId="775A6432" w14:textId="77777777" w:rsidR="008B3EA9" w:rsidRDefault="008B3EA9" w:rsidP="00803F67">
            <w:pPr>
              <w:rPr>
                <w:noProof w:val="0"/>
                <w:lang w:eastAsia="uk-UA"/>
              </w:rPr>
            </w:pPr>
            <w:r>
              <w:rPr>
                <w:noProof w:val="0"/>
                <w:lang w:eastAsia="uk-UA"/>
              </w:rPr>
              <w:t>- з дати отримання дозволу</w:t>
            </w:r>
          </w:p>
        </w:tc>
      </w:tr>
    </w:tbl>
    <w:p w14:paraId="0A8BAC35" w14:textId="77777777" w:rsidR="008B3EA9" w:rsidRDefault="008B3EA9" w:rsidP="008B3EA9">
      <w:pPr>
        <w:rPr>
          <w:noProof w:val="0"/>
        </w:rPr>
      </w:pPr>
    </w:p>
    <w:p w14:paraId="2B5A31BD" w14:textId="77777777" w:rsidR="008B3EA9" w:rsidRDefault="008B3EA9" w:rsidP="008B3EA9">
      <w:pPr>
        <w:rPr>
          <w:b/>
          <w:bCs/>
          <w:noProof w:val="0"/>
          <w:color w:val="2E74B5" w:themeColor="accent1" w:themeShade="BF"/>
        </w:rPr>
      </w:pPr>
    </w:p>
    <w:p w14:paraId="3E32FA40" w14:textId="77777777" w:rsidR="008B3EA9" w:rsidRDefault="008B3EA9" w:rsidP="008B3EA9">
      <w:pPr>
        <w:rPr>
          <w:b/>
          <w:bCs/>
          <w:noProof w:val="0"/>
          <w:color w:val="2E74B5" w:themeColor="accent1" w:themeShade="BF"/>
          <w:sz w:val="28"/>
          <w:szCs w:val="28"/>
        </w:rPr>
      </w:pPr>
    </w:p>
    <w:p w14:paraId="44B733E1" w14:textId="77777777" w:rsidR="008B3EA9" w:rsidRDefault="008B3EA9" w:rsidP="008B3EA9">
      <w:pPr>
        <w:rPr>
          <w:noProof w:val="0"/>
        </w:rPr>
      </w:pPr>
    </w:p>
    <w:p w14:paraId="434E1548" w14:textId="77777777" w:rsidR="008B3EA9" w:rsidRPr="00427708" w:rsidRDefault="008B3EA9" w:rsidP="008B3EA9">
      <w:pPr>
        <w:widowControl w:val="0"/>
        <w:ind w:firstLine="720"/>
        <w:jc w:val="both"/>
        <w:rPr>
          <w:noProof w:val="0"/>
          <w:sz w:val="26"/>
          <w:szCs w:val="26"/>
          <w:lang w:eastAsia="ru-RU"/>
        </w:rPr>
      </w:pPr>
      <w:r>
        <w:rPr>
          <w:noProof w:val="0"/>
          <w:sz w:val="26"/>
          <w:szCs w:val="26"/>
          <w:lang w:eastAsia="ru-RU"/>
        </w:rPr>
        <w:t xml:space="preserve">Для неорганізованих стаціонарних джерел викидів №№ 1, 5, 6, 7, 10, 11 нормативи гранично-допустимих викидів забруднюючих речовин не надаються, так як для </w:t>
      </w:r>
      <w:r w:rsidRPr="00427708">
        <w:rPr>
          <w:noProof w:val="0"/>
          <w:sz w:val="26"/>
          <w:szCs w:val="26"/>
        </w:rPr>
        <w:t>них</w:t>
      </w:r>
      <w:r w:rsidRPr="00427708">
        <w:rPr>
          <w:noProof w:val="0"/>
          <w:sz w:val="26"/>
          <w:szCs w:val="26"/>
          <w:lang w:eastAsia="ru-RU"/>
        </w:rPr>
        <w:t xml:space="preserve"> нормативи ГДВ не встановлюються. Регулювання викидів від ц</w:t>
      </w:r>
      <w:r w:rsidRPr="00427708">
        <w:rPr>
          <w:noProof w:val="0"/>
          <w:sz w:val="26"/>
          <w:szCs w:val="26"/>
        </w:rPr>
        <w:t>их</w:t>
      </w:r>
      <w:r w:rsidRPr="00427708">
        <w:rPr>
          <w:noProof w:val="0"/>
          <w:sz w:val="26"/>
          <w:szCs w:val="26"/>
          <w:lang w:eastAsia="ru-RU"/>
        </w:rPr>
        <w:t xml:space="preserve"> джерел здійснюється шляхом встановлення вимог.</w:t>
      </w:r>
    </w:p>
    <w:p w14:paraId="25933D21" w14:textId="77777777" w:rsidR="008B3EA9" w:rsidRPr="00427708" w:rsidRDefault="008B3EA9" w:rsidP="008B3EA9">
      <w:pPr>
        <w:ind w:firstLine="720"/>
        <w:jc w:val="both"/>
        <w:rPr>
          <w:bCs/>
          <w:noProof w:val="0"/>
        </w:rPr>
      </w:pPr>
    </w:p>
    <w:p w14:paraId="1C9CE9E4" w14:textId="77777777" w:rsidR="008B3EA9" w:rsidRPr="00427708" w:rsidRDefault="008B3EA9" w:rsidP="008B3EA9">
      <w:pPr>
        <w:rPr>
          <w:rFonts w:ascii="Arial" w:hAnsi="Arial"/>
          <w:b/>
          <w:noProof w:val="0"/>
          <w:sz w:val="26"/>
          <w:szCs w:val="26"/>
          <w:lang w:eastAsia="ru-RU"/>
        </w:rPr>
      </w:pPr>
    </w:p>
    <w:p w14:paraId="4AC58D92" w14:textId="77777777" w:rsidR="008B3EA9" w:rsidRPr="00427708" w:rsidRDefault="008B3EA9" w:rsidP="008B3EA9">
      <w:pPr>
        <w:rPr>
          <w:b/>
          <w:noProof w:val="0"/>
          <w:sz w:val="28"/>
          <w:szCs w:val="28"/>
          <w:lang w:eastAsia="ru-RU"/>
        </w:rPr>
      </w:pPr>
      <w:r w:rsidRPr="00427708">
        <w:rPr>
          <w:b/>
          <w:noProof w:val="0"/>
          <w:sz w:val="28"/>
          <w:szCs w:val="28"/>
          <w:lang w:eastAsia="ru-RU"/>
        </w:rPr>
        <w:br w:type="page"/>
      </w:r>
    </w:p>
    <w:p w14:paraId="17D4E74B" w14:textId="77777777" w:rsidR="008B3EA9" w:rsidRPr="00427708" w:rsidRDefault="008B3EA9" w:rsidP="008B3EA9">
      <w:pPr>
        <w:ind w:firstLine="720"/>
        <w:jc w:val="center"/>
        <w:rPr>
          <w:b/>
          <w:noProof w:val="0"/>
          <w:sz w:val="28"/>
          <w:szCs w:val="28"/>
          <w:lang w:eastAsia="ru-RU"/>
        </w:rPr>
      </w:pPr>
      <w:r w:rsidRPr="00427708">
        <w:rPr>
          <w:b/>
          <w:noProof w:val="0"/>
          <w:sz w:val="28"/>
          <w:szCs w:val="28"/>
          <w:lang w:eastAsia="ru-RU"/>
        </w:rPr>
        <w:lastRenderedPageBreak/>
        <w:t>Умови, які встановлюються в дозволі на викиди</w:t>
      </w:r>
    </w:p>
    <w:p w14:paraId="5DB9E623" w14:textId="77777777" w:rsidR="008B3EA9" w:rsidRPr="00427708" w:rsidRDefault="008B3EA9" w:rsidP="008B3EA9">
      <w:pPr>
        <w:rPr>
          <w:noProof w:val="0"/>
          <w:sz w:val="28"/>
          <w:szCs w:val="28"/>
          <w:lang w:eastAsia="ru-RU"/>
        </w:rPr>
      </w:pPr>
    </w:p>
    <w:p w14:paraId="3FBEA7E7" w14:textId="77777777" w:rsidR="008B3EA9" w:rsidRPr="00510EE6" w:rsidRDefault="008B3EA9" w:rsidP="008B3EA9">
      <w:pPr>
        <w:jc w:val="both"/>
        <w:rPr>
          <w:b/>
          <w:i/>
          <w:noProof w:val="0"/>
          <w:sz w:val="26"/>
          <w:szCs w:val="26"/>
          <w:u w:val="single"/>
          <w:lang w:eastAsia="ru-RU"/>
        </w:rPr>
      </w:pPr>
      <w:r w:rsidRPr="00510EE6">
        <w:rPr>
          <w:b/>
          <w:i/>
          <w:noProof w:val="0"/>
          <w:sz w:val="26"/>
          <w:szCs w:val="26"/>
          <w:u w:val="single"/>
          <w:lang w:eastAsia="ru-RU"/>
        </w:rPr>
        <w:t>1.  До викидів забруднюючих речовин (в тому числі, до технологічного процесу, обладнання та споруд, очистки газопилового потоку)</w:t>
      </w:r>
    </w:p>
    <w:p w14:paraId="103C24EF" w14:textId="77777777" w:rsidR="008B3EA9" w:rsidRPr="00510EE6" w:rsidRDefault="008B3EA9" w:rsidP="008B3EA9">
      <w:pPr>
        <w:jc w:val="both"/>
        <w:rPr>
          <w:noProof w:val="0"/>
          <w:sz w:val="26"/>
          <w:szCs w:val="26"/>
          <w:lang w:eastAsia="ru-RU"/>
        </w:rPr>
      </w:pPr>
    </w:p>
    <w:p w14:paraId="6E619A65" w14:textId="77777777" w:rsidR="008B3EA9" w:rsidRPr="00510EE6" w:rsidRDefault="008B3EA9" w:rsidP="008B3EA9">
      <w:pPr>
        <w:jc w:val="both"/>
        <w:rPr>
          <w:noProof w:val="0"/>
          <w:sz w:val="26"/>
          <w:szCs w:val="26"/>
          <w:lang w:eastAsia="ru-RU"/>
        </w:rPr>
      </w:pPr>
      <w:r w:rsidRPr="00510EE6">
        <w:rPr>
          <w:noProof w:val="0"/>
          <w:sz w:val="26"/>
          <w:szCs w:val="26"/>
          <w:lang w:eastAsia="ru-RU"/>
        </w:rPr>
        <w:t>1.1.  Ні для одного з вказаних дозволених обсягів викидів в атмосферне повітря не повинні перевищуватися затвердженнях гранично допустимих викидів, наведені в додатку до Дозволу. Викиди забруднюючих речовин із стаціонарних джерел підприємства, які не підлягають регулюванню та за якими не здійснюється державний облік, не повинні призводити до перевищення гігієнічних нормативів на межі санітарно-захисної зони.</w:t>
      </w:r>
    </w:p>
    <w:p w14:paraId="316D1006" w14:textId="77777777" w:rsidR="008B3EA9" w:rsidRPr="00510EE6" w:rsidRDefault="008B3EA9" w:rsidP="008B3EA9">
      <w:pPr>
        <w:jc w:val="both"/>
        <w:rPr>
          <w:noProof w:val="0"/>
          <w:sz w:val="26"/>
          <w:szCs w:val="26"/>
          <w:lang w:eastAsia="ru-RU"/>
        </w:rPr>
      </w:pPr>
    </w:p>
    <w:p w14:paraId="400C8F6B" w14:textId="77777777" w:rsidR="008B3EA9" w:rsidRPr="00510EE6" w:rsidRDefault="008B3EA9" w:rsidP="008B3EA9">
      <w:pPr>
        <w:jc w:val="both"/>
        <w:rPr>
          <w:noProof w:val="0"/>
          <w:sz w:val="26"/>
          <w:szCs w:val="26"/>
          <w:lang w:eastAsia="ru-RU"/>
        </w:rPr>
      </w:pPr>
      <w:r w:rsidRPr="00510EE6">
        <w:rPr>
          <w:noProof w:val="0"/>
          <w:sz w:val="26"/>
          <w:szCs w:val="26"/>
          <w:lang w:eastAsia="ru-RU"/>
        </w:rPr>
        <w:t>1.2.  Статистичні звіти про викиди в атмосферне повітря повинні надаватися відповідно до законодавства. Наведена в таких звітах інформація повинна готуватися у відповідності з інструкціями з даного питання.</w:t>
      </w:r>
    </w:p>
    <w:p w14:paraId="3CE6E286" w14:textId="77777777" w:rsidR="008B3EA9" w:rsidRPr="00510EE6" w:rsidRDefault="008B3EA9" w:rsidP="008B3EA9">
      <w:pPr>
        <w:jc w:val="both"/>
        <w:rPr>
          <w:noProof w:val="0"/>
          <w:sz w:val="26"/>
          <w:szCs w:val="26"/>
          <w:lang w:eastAsia="ru-RU"/>
        </w:rPr>
      </w:pPr>
    </w:p>
    <w:p w14:paraId="008D02AE" w14:textId="77777777" w:rsidR="008B3EA9" w:rsidRPr="00510EE6" w:rsidRDefault="008B3EA9" w:rsidP="008B3EA9">
      <w:pPr>
        <w:jc w:val="both"/>
        <w:rPr>
          <w:noProof w:val="0"/>
          <w:sz w:val="26"/>
          <w:szCs w:val="26"/>
          <w:lang w:eastAsia="ru-RU"/>
        </w:rPr>
      </w:pPr>
      <w:r w:rsidRPr="00510EE6">
        <w:rPr>
          <w:noProof w:val="0"/>
          <w:sz w:val="26"/>
          <w:szCs w:val="26"/>
          <w:lang w:eastAsia="ru-RU"/>
        </w:rPr>
        <w:t>1.3.  При проведенні реконструкції, модернізації, введенні нових потужностей виробництва підприємство повинно керуватись чинним природоохоронним законодавством України.</w:t>
      </w:r>
    </w:p>
    <w:p w14:paraId="3CAC7214" w14:textId="77777777" w:rsidR="008B3EA9" w:rsidRPr="00510EE6" w:rsidRDefault="008B3EA9" w:rsidP="008B3EA9">
      <w:pPr>
        <w:jc w:val="both"/>
        <w:rPr>
          <w:noProof w:val="0"/>
          <w:sz w:val="26"/>
          <w:szCs w:val="26"/>
          <w:lang w:eastAsia="ru-RU"/>
        </w:rPr>
      </w:pPr>
    </w:p>
    <w:p w14:paraId="3EA12AD4" w14:textId="77777777" w:rsidR="008B3EA9" w:rsidRPr="00510EE6" w:rsidRDefault="008B3EA9" w:rsidP="008B3EA9">
      <w:pPr>
        <w:jc w:val="both"/>
        <w:rPr>
          <w:b/>
          <w:noProof w:val="0"/>
          <w:sz w:val="26"/>
          <w:szCs w:val="26"/>
          <w:lang w:eastAsia="ru-RU"/>
        </w:rPr>
      </w:pPr>
      <w:r w:rsidRPr="00510EE6">
        <w:rPr>
          <w:b/>
          <w:noProof w:val="0"/>
          <w:sz w:val="26"/>
          <w:szCs w:val="26"/>
          <w:lang w:eastAsia="ru-RU"/>
        </w:rPr>
        <w:t>1.4. До технологічного процесу.</w:t>
      </w:r>
    </w:p>
    <w:p w14:paraId="47F4E9D9" w14:textId="77777777" w:rsidR="008B3EA9" w:rsidRPr="00510EE6" w:rsidRDefault="008B3EA9" w:rsidP="008B3EA9">
      <w:pPr>
        <w:widowControl w:val="0"/>
        <w:jc w:val="both"/>
        <w:rPr>
          <w:noProof w:val="0"/>
          <w:sz w:val="26"/>
          <w:szCs w:val="26"/>
        </w:rPr>
      </w:pPr>
    </w:p>
    <w:p w14:paraId="19BBF3B7" w14:textId="77777777" w:rsidR="008B3EA9" w:rsidRPr="00510EE6" w:rsidRDefault="008B3EA9" w:rsidP="008B3EA9">
      <w:pPr>
        <w:widowControl w:val="0"/>
        <w:jc w:val="both"/>
        <w:rPr>
          <w:noProof w:val="0"/>
          <w:sz w:val="26"/>
          <w:szCs w:val="26"/>
        </w:rPr>
      </w:pPr>
      <w:r w:rsidRPr="00510EE6">
        <w:rPr>
          <w:noProof w:val="0"/>
          <w:sz w:val="26"/>
          <w:szCs w:val="26"/>
        </w:rPr>
        <w:t>1.4.1. Оператор (технічний персонал підприємства) повинен забезпечити, щоб всі роботи на об'єкті робились таким чином, щоб викиди в атмосферу та/або запах не призводили до суттєвих незручностей за межами підприємства або до суттєвого впливу на навколишнє середовище.</w:t>
      </w:r>
    </w:p>
    <w:p w14:paraId="5A816AB4" w14:textId="77777777" w:rsidR="008B3EA9" w:rsidRPr="00510EE6" w:rsidRDefault="008B3EA9" w:rsidP="008B3EA9">
      <w:pPr>
        <w:widowControl w:val="0"/>
        <w:jc w:val="both"/>
        <w:rPr>
          <w:noProof w:val="0"/>
          <w:sz w:val="26"/>
          <w:szCs w:val="26"/>
        </w:rPr>
      </w:pPr>
    </w:p>
    <w:p w14:paraId="31E75036" w14:textId="77777777" w:rsidR="008B3EA9" w:rsidRPr="00510EE6" w:rsidRDefault="008B3EA9" w:rsidP="008B3EA9">
      <w:pPr>
        <w:widowControl w:val="0"/>
        <w:jc w:val="both"/>
        <w:rPr>
          <w:noProof w:val="0"/>
          <w:sz w:val="26"/>
          <w:szCs w:val="26"/>
        </w:rPr>
      </w:pPr>
      <w:r w:rsidRPr="00510EE6">
        <w:rPr>
          <w:noProof w:val="0"/>
          <w:sz w:val="26"/>
          <w:szCs w:val="26"/>
        </w:rPr>
        <w:t>1.4.2. До експлуатації обладнання, агрегатів допускається штатний персонал, який має необхідну технічну підготовку та періодично, за планом, проходить перевірку знань щодо експлуатації технологічного обладнання.</w:t>
      </w:r>
    </w:p>
    <w:p w14:paraId="11FCF2C6" w14:textId="77777777" w:rsidR="008B3EA9" w:rsidRPr="00510EE6" w:rsidRDefault="008B3EA9" w:rsidP="008B3EA9">
      <w:pPr>
        <w:widowControl w:val="0"/>
        <w:jc w:val="both"/>
        <w:rPr>
          <w:noProof w:val="0"/>
          <w:sz w:val="26"/>
          <w:szCs w:val="26"/>
        </w:rPr>
      </w:pPr>
    </w:p>
    <w:p w14:paraId="2FFA5086" w14:textId="77777777" w:rsidR="008B3EA9" w:rsidRPr="00510EE6" w:rsidRDefault="008B3EA9" w:rsidP="008B3EA9">
      <w:pPr>
        <w:widowControl w:val="0"/>
        <w:jc w:val="both"/>
        <w:rPr>
          <w:noProof w:val="0"/>
          <w:sz w:val="26"/>
          <w:szCs w:val="26"/>
        </w:rPr>
      </w:pPr>
      <w:r w:rsidRPr="00510EE6">
        <w:rPr>
          <w:noProof w:val="0"/>
          <w:sz w:val="26"/>
          <w:szCs w:val="26"/>
        </w:rPr>
        <w:t>1.4.3. Усі роботи на підприємстві повинні здійснюватися відповідно з затвердженими технологічними документами (технологічний регламент виробничого процесу, інструкцій і технологічних карт процесів).</w:t>
      </w:r>
    </w:p>
    <w:p w14:paraId="30F0002B" w14:textId="77777777" w:rsidR="008B3EA9" w:rsidRPr="00510EE6" w:rsidRDefault="008B3EA9" w:rsidP="008B3EA9">
      <w:pPr>
        <w:jc w:val="both"/>
        <w:rPr>
          <w:noProof w:val="0"/>
          <w:sz w:val="26"/>
          <w:szCs w:val="26"/>
          <w:lang w:eastAsia="ru-RU"/>
        </w:rPr>
      </w:pPr>
    </w:p>
    <w:p w14:paraId="02434326" w14:textId="77777777" w:rsidR="008B3EA9" w:rsidRPr="00510EE6" w:rsidRDefault="008B3EA9" w:rsidP="008B3EA9">
      <w:pPr>
        <w:jc w:val="both"/>
        <w:rPr>
          <w:noProof w:val="0"/>
          <w:sz w:val="26"/>
          <w:szCs w:val="26"/>
        </w:rPr>
      </w:pPr>
      <w:r w:rsidRPr="00510EE6">
        <w:rPr>
          <w:noProof w:val="0"/>
          <w:sz w:val="26"/>
          <w:szCs w:val="26"/>
          <w:lang w:eastAsia="ru-RU"/>
        </w:rPr>
        <w:t xml:space="preserve">1.4.4. </w:t>
      </w:r>
      <w:r w:rsidRPr="00510EE6">
        <w:rPr>
          <w:noProof w:val="0"/>
          <w:sz w:val="26"/>
          <w:szCs w:val="26"/>
        </w:rPr>
        <w:t>Сировина та матеріали, що використовується у виробничих процесах, повинна відповідати технічним умовам (погодженим у встановленому законодавством порядку), державним стандартам, санітарним нормам та регламентам технологічних процесів. Використовувати тільки ту сировину, що закладена технічним регламентом, сировинною базою та має висновки державної санітарно-епідеміологічної експертизи. Проводити регулярний контроль відповідності використаної при виробництві сировини та допоміжних матеріалів медичним вимогам безпеки.</w:t>
      </w:r>
    </w:p>
    <w:p w14:paraId="6973ADE4" w14:textId="77777777" w:rsidR="008B3EA9" w:rsidRPr="00510EE6" w:rsidRDefault="008B3EA9" w:rsidP="008B3EA9">
      <w:pPr>
        <w:jc w:val="both"/>
        <w:rPr>
          <w:noProof w:val="0"/>
          <w:sz w:val="26"/>
          <w:szCs w:val="26"/>
          <w:lang w:eastAsia="ru-RU"/>
        </w:rPr>
      </w:pPr>
    </w:p>
    <w:p w14:paraId="15E300AA" w14:textId="77777777" w:rsidR="008B3EA9" w:rsidRPr="00510EE6" w:rsidRDefault="008B3EA9" w:rsidP="008B3EA9">
      <w:pPr>
        <w:jc w:val="both"/>
        <w:rPr>
          <w:noProof w:val="0"/>
          <w:sz w:val="26"/>
          <w:szCs w:val="26"/>
          <w:lang w:eastAsia="ru-RU"/>
        </w:rPr>
      </w:pPr>
      <w:r w:rsidRPr="00510EE6">
        <w:rPr>
          <w:noProof w:val="0"/>
          <w:sz w:val="26"/>
          <w:szCs w:val="26"/>
          <w:lang w:eastAsia="ru-RU"/>
        </w:rPr>
        <w:t>1.4.5. Технологія виробництва повинна передбачати використання:</w:t>
      </w:r>
    </w:p>
    <w:p w14:paraId="409D3567" w14:textId="77777777" w:rsidR="008B3EA9" w:rsidRPr="00510EE6" w:rsidRDefault="008B3EA9" w:rsidP="008B3EA9">
      <w:pPr>
        <w:jc w:val="both"/>
        <w:rPr>
          <w:noProof w:val="0"/>
          <w:sz w:val="26"/>
          <w:szCs w:val="26"/>
          <w:lang w:eastAsia="ru-RU"/>
        </w:rPr>
      </w:pPr>
    </w:p>
    <w:p w14:paraId="6A167A5F" w14:textId="77777777" w:rsidR="008B3EA9" w:rsidRPr="00510EE6" w:rsidRDefault="008B3EA9" w:rsidP="008B3EA9">
      <w:pPr>
        <w:jc w:val="both"/>
        <w:rPr>
          <w:noProof w:val="0"/>
          <w:sz w:val="26"/>
          <w:szCs w:val="26"/>
          <w:lang w:eastAsia="ru-RU"/>
        </w:rPr>
      </w:pPr>
      <w:r w:rsidRPr="00510EE6">
        <w:rPr>
          <w:noProof w:val="0"/>
          <w:sz w:val="26"/>
          <w:szCs w:val="26"/>
          <w:lang w:eastAsia="ru-RU"/>
        </w:rPr>
        <w:t>1.4.5.а) Максимально можливої ізоляції та герметизації обладнання, що пов'язане з виділенням у повітряне середовище виробничих приміщень парів шкідливих речовин.</w:t>
      </w:r>
    </w:p>
    <w:p w14:paraId="7B617310" w14:textId="77777777" w:rsidR="008B3EA9" w:rsidRPr="00510EE6" w:rsidRDefault="008B3EA9" w:rsidP="008B3EA9">
      <w:pPr>
        <w:jc w:val="both"/>
        <w:rPr>
          <w:noProof w:val="0"/>
          <w:sz w:val="26"/>
          <w:szCs w:val="26"/>
          <w:lang w:eastAsia="ru-RU"/>
        </w:rPr>
      </w:pPr>
    </w:p>
    <w:p w14:paraId="648823DF" w14:textId="77777777" w:rsidR="008B3EA9" w:rsidRPr="00510EE6" w:rsidRDefault="008B3EA9" w:rsidP="008B3EA9">
      <w:pPr>
        <w:jc w:val="both"/>
        <w:rPr>
          <w:noProof w:val="0"/>
          <w:sz w:val="26"/>
          <w:szCs w:val="26"/>
          <w:lang w:eastAsia="ru-RU"/>
        </w:rPr>
      </w:pPr>
      <w:r w:rsidRPr="00510EE6">
        <w:rPr>
          <w:noProof w:val="0"/>
          <w:sz w:val="26"/>
          <w:szCs w:val="26"/>
          <w:lang w:eastAsia="ru-RU"/>
        </w:rPr>
        <w:lastRenderedPageBreak/>
        <w:t>1.4.5.б) Запобігання забрудненню атмосферного повітря за межами санітарно-захисної зони понад встановлених нормативів ГДК.</w:t>
      </w:r>
    </w:p>
    <w:p w14:paraId="55D513FA" w14:textId="77777777" w:rsidR="008B3EA9" w:rsidRPr="00510EE6" w:rsidRDefault="008B3EA9" w:rsidP="008B3EA9">
      <w:pPr>
        <w:jc w:val="both"/>
        <w:rPr>
          <w:noProof w:val="0"/>
          <w:sz w:val="26"/>
          <w:szCs w:val="26"/>
          <w:lang w:eastAsia="ru-RU"/>
        </w:rPr>
      </w:pPr>
    </w:p>
    <w:p w14:paraId="6A6C4239" w14:textId="77777777" w:rsidR="008B3EA9" w:rsidRPr="00510EE6" w:rsidRDefault="008B3EA9" w:rsidP="008B3EA9">
      <w:pPr>
        <w:jc w:val="both"/>
        <w:rPr>
          <w:noProof w:val="0"/>
          <w:sz w:val="26"/>
          <w:szCs w:val="26"/>
          <w:lang w:eastAsia="ru-RU"/>
        </w:rPr>
      </w:pPr>
      <w:r w:rsidRPr="00510EE6">
        <w:rPr>
          <w:noProof w:val="0"/>
          <w:sz w:val="26"/>
          <w:szCs w:val="26"/>
          <w:lang w:eastAsia="ru-RU"/>
        </w:rPr>
        <w:t>1.4.5.в) Додержання граничнодопустимого рівня дії шкідливих виробничих факторів.</w:t>
      </w:r>
    </w:p>
    <w:p w14:paraId="56356DD5" w14:textId="77777777" w:rsidR="008B3EA9" w:rsidRPr="00510EE6" w:rsidRDefault="008B3EA9" w:rsidP="008B3EA9">
      <w:pPr>
        <w:jc w:val="both"/>
        <w:rPr>
          <w:noProof w:val="0"/>
          <w:sz w:val="26"/>
          <w:szCs w:val="26"/>
          <w:lang w:eastAsia="ru-RU"/>
        </w:rPr>
      </w:pPr>
    </w:p>
    <w:p w14:paraId="5AC35826" w14:textId="77777777" w:rsidR="008B3EA9" w:rsidRPr="00510EE6" w:rsidRDefault="008B3EA9" w:rsidP="008B3EA9">
      <w:pPr>
        <w:jc w:val="both"/>
        <w:rPr>
          <w:b/>
          <w:noProof w:val="0"/>
          <w:sz w:val="26"/>
          <w:szCs w:val="26"/>
          <w:lang w:eastAsia="ru-RU"/>
        </w:rPr>
      </w:pPr>
      <w:r w:rsidRPr="00510EE6">
        <w:rPr>
          <w:b/>
          <w:noProof w:val="0"/>
          <w:sz w:val="26"/>
          <w:szCs w:val="26"/>
          <w:lang w:eastAsia="ru-RU"/>
        </w:rPr>
        <w:t>1.5.   До обладнання та споруд.</w:t>
      </w:r>
    </w:p>
    <w:p w14:paraId="1319867E" w14:textId="77777777" w:rsidR="008B3EA9" w:rsidRPr="00510EE6" w:rsidRDefault="008B3EA9" w:rsidP="008B3EA9">
      <w:pPr>
        <w:jc w:val="both"/>
        <w:rPr>
          <w:noProof w:val="0"/>
          <w:sz w:val="26"/>
          <w:szCs w:val="26"/>
          <w:lang w:eastAsia="ru-RU"/>
        </w:rPr>
      </w:pPr>
    </w:p>
    <w:p w14:paraId="55495DB3" w14:textId="77777777" w:rsidR="008B3EA9" w:rsidRPr="00510EE6" w:rsidRDefault="008B3EA9" w:rsidP="008B3EA9">
      <w:pPr>
        <w:spacing w:after="120"/>
        <w:jc w:val="both"/>
        <w:rPr>
          <w:noProof w:val="0"/>
          <w:sz w:val="26"/>
          <w:szCs w:val="26"/>
        </w:rPr>
      </w:pPr>
      <w:r w:rsidRPr="00510EE6">
        <w:rPr>
          <w:noProof w:val="0"/>
          <w:sz w:val="26"/>
          <w:szCs w:val="26"/>
        </w:rPr>
        <w:t>1.5.1. Teхнологічне устаткування, яке використовується на об'єкті, повинно відповідати технічній документації та не повинно працювати у форсованому режимі.</w:t>
      </w:r>
    </w:p>
    <w:p w14:paraId="7A9C7244" w14:textId="77777777" w:rsidR="008B3EA9" w:rsidRPr="00510EE6" w:rsidRDefault="008B3EA9" w:rsidP="008B3EA9">
      <w:pPr>
        <w:spacing w:after="120"/>
        <w:jc w:val="both"/>
        <w:rPr>
          <w:noProof w:val="0"/>
          <w:sz w:val="26"/>
          <w:szCs w:val="26"/>
        </w:rPr>
      </w:pPr>
      <w:r w:rsidRPr="00510EE6">
        <w:rPr>
          <w:noProof w:val="0"/>
          <w:sz w:val="26"/>
          <w:szCs w:val="26"/>
        </w:rPr>
        <w:t>1.5.2. Контрольно-вимірювальні прилади технологічного устаткування об'єктів повинні бути у працюючому стані та, при необхідності, мати свідоцтва повірки.</w:t>
      </w:r>
    </w:p>
    <w:p w14:paraId="5ED89D87" w14:textId="77777777" w:rsidR="008B3EA9" w:rsidRPr="00510EE6" w:rsidRDefault="008B3EA9" w:rsidP="008B3EA9">
      <w:pPr>
        <w:spacing w:after="120"/>
        <w:jc w:val="both"/>
        <w:rPr>
          <w:noProof w:val="0"/>
          <w:sz w:val="26"/>
          <w:szCs w:val="26"/>
        </w:rPr>
      </w:pPr>
      <w:r w:rsidRPr="00510EE6">
        <w:rPr>
          <w:noProof w:val="0"/>
          <w:sz w:val="26"/>
          <w:szCs w:val="26"/>
        </w:rPr>
        <w:t>1.5.3. Ремонтні та профілактичні роботи повинні проводитися згідно графіку ремонтних робот.</w:t>
      </w:r>
    </w:p>
    <w:p w14:paraId="37202394" w14:textId="77777777" w:rsidR="008B3EA9" w:rsidRPr="00510EE6" w:rsidRDefault="008B3EA9" w:rsidP="008B3EA9">
      <w:pPr>
        <w:spacing w:after="120"/>
        <w:jc w:val="both"/>
        <w:rPr>
          <w:noProof w:val="0"/>
          <w:sz w:val="26"/>
          <w:szCs w:val="26"/>
        </w:rPr>
      </w:pPr>
      <w:r w:rsidRPr="00510EE6">
        <w:rPr>
          <w:noProof w:val="0"/>
          <w:sz w:val="26"/>
          <w:szCs w:val="26"/>
        </w:rPr>
        <w:t>1.5.4. Дотримуватись вимог правил та інструкцій по експлуатації, ремонту і обслуговуванню технологічного обладнання.</w:t>
      </w:r>
    </w:p>
    <w:p w14:paraId="6701AEF1" w14:textId="77777777" w:rsidR="008B3EA9" w:rsidRPr="00510EE6" w:rsidRDefault="008B3EA9" w:rsidP="008B3EA9">
      <w:pPr>
        <w:jc w:val="both"/>
        <w:rPr>
          <w:noProof w:val="0"/>
          <w:sz w:val="26"/>
          <w:szCs w:val="26"/>
          <w:lang w:eastAsia="ru-RU"/>
        </w:rPr>
      </w:pPr>
      <w:r w:rsidRPr="00510EE6">
        <w:rPr>
          <w:noProof w:val="0"/>
          <w:sz w:val="26"/>
          <w:szCs w:val="26"/>
          <w:lang w:eastAsia="ru-RU"/>
        </w:rPr>
        <w:t>1.5.5. Зварювальне устаткування повинне мати  відповідний ступінь захисту залежно від умов навколишнього середовища. Конструкція і розміщення цього обладнання, огорож і блокування повинні забезпечувати неможливість його пошкодження.</w:t>
      </w:r>
    </w:p>
    <w:p w14:paraId="46A14D02" w14:textId="77777777" w:rsidR="008B3EA9" w:rsidRPr="00510EE6" w:rsidRDefault="008B3EA9" w:rsidP="008B3EA9">
      <w:pPr>
        <w:jc w:val="both"/>
        <w:rPr>
          <w:b/>
          <w:noProof w:val="0"/>
          <w:sz w:val="26"/>
          <w:szCs w:val="26"/>
          <w:lang w:eastAsia="ru-RU"/>
        </w:rPr>
      </w:pPr>
    </w:p>
    <w:p w14:paraId="3514306D" w14:textId="77777777" w:rsidR="008B3EA9" w:rsidRPr="00510EE6" w:rsidRDefault="008B3EA9" w:rsidP="008B3EA9">
      <w:pPr>
        <w:jc w:val="both"/>
        <w:rPr>
          <w:b/>
          <w:noProof w:val="0"/>
          <w:sz w:val="26"/>
          <w:szCs w:val="26"/>
          <w:lang w:eastAsia="ru-RU"/>
        </w:rPr>
      </w:pPr>
      <w:r w:rsidRPr="00510EE6">
        <w:rPr>
          <w:b/>
          <w:noProof w:val="0"/>
          <w:sz w:val="26"/>
          <w:szCs w:val="26"/>
          <w:lang w:eastAsia="ru-RU"/>
        </w:rPr>
        <w:t>1.6.  До очистки газопилового потоку</w:t>
      </w:r>
    </w:p>
    <w:p w14:paraId="6292923F" w14:textId="77777777" w:rsidR="008B3EA9" w:rsidRPr="00510EE6" w:rsidRDefault="008B3EA9" w:rsidP="008B3EA9">
      <w:pPr>
        <w:jc w:val="both"/>
        <w:rPr>
          <w:noProof w:val="0"/>
          <w:sz w:val="26"/>
          <w:szCs w:val="26"/>
          <w:lang w:eastAsia="ru-RU"/>
        </w:rPr>
      </w:pPr>
    </w:p>
    <w:p w14:paraId="2C01741F" w14:textId="77777777" w:rsidR="008B3EA9" w:rsidRPr="00510EE6" w:rsidRDefault="008B3EA9" w:rsidP="008B3EA9">
      <w:pPr>
        <w:jc w:val="both"/>
        <w:rPr>
          <w:noProof w:val="0"/>
          <w:sz w:val="26"/>
          <w:szCs w:val="26"/>
          <w:lang w:eastAsia="ru-RU"/>
        </w:rPr>
      </w:pPr>
      <w:r w:rsidRPr="00510EE6">
        <w:rPr>
          <w:noProof w:val="0"/>
          <w:sz w:val="26"/>
          <w:szCs w:val="26"/>
          <w:lang w:eastAsia="ru-RU"/>
        </w:rPr>
        <w:t>1.6.1. Умови не встановлюються.</w:t>
      </w:r>
    </w:p>
    <w:p w14:paraId="4ED09F0E" w14:textId="77777777" w:rsidR="008B3EA9" w:rsidRPr="00510EE6" w:rsidRDefault="008B3EA9" w:rsidP="008B3EA9">
      <w:pPr>
        <w:jc w:val="both"/>
        <w:rPr>
          <w:noProof w:val="0"/>
          <w:sz w:val="26"/>
          <w:szCs w:val="26"/>
          <w:lang w:eastAsia="ru-RU"/>
        </w:rPr>
      </w:pPr>
    </w:p>
    <w:p w14:paraId="3472B51A" w14:textId="77777777" w:rsidR="008B3EA9" w:rsidRPr="00510EE6" w:rsidRDefault="008B3EA9" w:rsidP="008B3EA9">
      <w:pPr>
        <w:jc w:val="both"/>
        <w:rPr>
          <w:b/>
          <w:noProof w:val="0"/>
          <w:sz w:val="26"/>
          <w:szCs w:val="26"/>
          <w:lang w:eastAsia="ru-RU"/>
        </w:rPr>
      </w:pPr>
      <w:r w:rsidRPr="00510EE6">
        <w:rPr>
          <w:b/>
          <w:noProof w:val="0"/>
          <w:sz w:val="26"/>
          <w:szCs w:val="26"/>
          <w:lang w:eastAsia="ru-RU"/>
        </w:rPr>
        <w:t>1.7.  До неорганізованих джерел викиду:</w:t>
      </w:r>
    </w:p>
    <w:p w14:paraId="2F9A7832" w14:textId="77777777" w:rsidR="008B3EA9" w:rsidRPr="00510EE6" w:rsidRDefault="008B3EA9" w:rsidP="008B3EA9">
      <w:pPr>
        <w:jc w:val="both"/>
        <w:rPr>
          <w:noProof w:val="0"/>
          <w:sz w:val="26"/>
          <w:szCs w:val="26"/>
          <w:lang w:eastAsia="ru-RU"/>
        </w:rPr>
      </w:pPr>
    </w:p>
    <w:p w14:paraId="5401D028" w14:textId="77777777" w:rsidR="008B3EA9" w:rsidRPr="00510EE6" w:rsidRDefault="008B3EA9" w:rsidP="008B3EA9">
      <w:pPr>
        <w:jc w:val="both"/>
        <w:rPr>
          <w:noProof w:val="0"/>
          <w:sz w:val="26"/>
          <w:szCs w:val="26"/>
        </w:rPr>
      </w:pPr>
      <w:r w:rsidRPr="00510EE6">
        <w:rPr>
          <w:noProof w:val="0"/>
          <w:sz w:val="26"/>
          <w:szCs w:val="26"/>
          <w:lang w:eastAsia="ru-RU"/>
        </w:rPr>
        <w:t xml:space="preserve">1.7.1. До джерел № 1, 6, 7, 10.  </w:t>
      </w:r>
      <w:r w:rsidRPr="00510EE6">
        <w:rPr>
          <w:noProof w:val="0"/>
          <w:sz w:val="26"/>
          <w:szCs w:val="26"/>
        </w:rPr>
        <w:t>Матеріали, що використовуються на об'єкті для зварювальних робіт, повинні відповідати технічним умовам, державним стандартам, санітарним нормам та регламентам технологічних процесів. Знежирення поверхонь зварюваних виробів слід проводити розчинами, склад яких допущений до застосування органами санітарного і пожежного нагляду. Зварювальні роботи повинні здійснюватись відповідно до вимог ГОСТ 12.3.003, ГОСТ 12038 і ДНАОП 0.00-121-98 (підрозділ "Вимоги до електрозварювальних робіт і устаткування"), санітарних правил при зварці, наплавленні і різанні металів, затвердженими МОЗ України, правилами пожежної безпеки при проведенні зварювальних і інших вогняних робіт.</w:t>
      </w:r>
    </w:p>
    <w:p w14:paraId="649B7EFF" w14:textId="77777777" w:rsidR="008B3EA9" w:rsidRPr="00510EE6" w:rsidRDefault="008B3EA9" w:rsidP="008B3EA9">
      <w:pPr>
        <w:jc w:val="both"/>
        <w:rPr>
          <w:noProof w:val="0"/>
          <w:sz w:val="26"/>
          <w:szCs w:val="26"/>
          <w:lang w:eastAsia="ru-RU"/>
        </w:rPr>
      </w:pPr>
    </w:p>
    <w:p w14:paraId="3C63EF21" w14:textId="77777777" w:rsidR="008B3EA9" w:rsidRPr="00510EE6" w:rsidRDefault="008B3EA9" w:rsidP="008B3EA9">
      <w:pPr>
        <w:jc w:val="both"/>
        <w:rPr>
          <w:noProof w:val="0"/>
          <w:sz w:val="26"/>
          <w:szCs w:val="26"/>
          <w:lang w:eastAsia="ru-RU"/>
        </w:rPr>
      </w:pPr>
      <w:r w:rsidRPr="00510EE6">
        <w:rPr>
          <w:noProof w:val="0"/>
          <w:sz w:val="26"/>
          <w:szCs w:val="26"/>
          <w:lang w:eastAsia="ru-RU"/>
        </w:rPr>
        <w:t>1.7.2. До джерела № 5.  Тара, у якій знаходяться лакофарбові матеріали, повинна бути справною, щільно закривається і міцною. При використанні фарб слід користуватися їхньою мінімальною кількістю, необхідною для виконання разового завдання і не перевищувала змінної потреби. Забороняється залишати тару з розчинником відкритою.</w:t>
      </w:r>
    </w:p>
    <w:p w14:paraId="60D98D71" w14:textId="77777777" w:rsidR="008B3EA9" w:rsidRPr="00510EE6" w:rsidRDefault="008B3EA9" w:rsidP="008B3EA9">
      <w:pPr>
        <w:jc w:val="both"/>
        <w:rPr>
          <w:noProof w:val="0"/>
          <w:sz w:val="26"/>
          <w:szCs w:val="26"/>
          <w:lang w:eastAsia="ru-RU"/>
        </w:rPr>
      </w:pPr>
    </w:p>
    <w:p w14:paraId="15141AB2" w14:textId="77777777" w:rsidR="008B3EA9" w:rsidRPr="00510EE6" w:rsidRDefault="008B3EA9" w:rsidP="008B3EA9">
      <w:pPr>
        <w:jc w:val="both"/>
        <w:rPr>
          <w:noProof w:val="0"/>
          <w:sz w:val="26"/>
          <w:szCs w:val="26"/>
          <w:lang w:eastAsia="ru-RU"/>
        </w:rPr>
      </w:pPr>
      <w:r w:rsidRPr="00510EE6">
        <w:rPr>
          <w:noProof w:val="0"/>
          <w:sz w:val="26"/>
          <w:szCs w:val="26"/>
          <w:lang w:eastAsia="ru-RU"/>
        </w:rPr>
        <w:t xml:space="preserve">1.7.3. До джерела № 11. Заточувальний верстат під час роботи без охолодження повинен бути оснащений пиловідсмоктуючим пристроєм. Перед встановленням на верстат абразивний інструмент повинен бути оглянутий. Не дозволяється експлуатація абразивного інструменту з тріщинами на поверхні, а також того, який не має відмітки про випробування на механічну міцність або з простроченим терміном зберігання. </w:t>
      </w:r>
      <w:r w:rsidRPr="00510EE6">
        <w:rPr>
          <w:noProof w:val="0"/>
          <w:sz w:val="26"/>
          <w:szCs w:val="26"/>
          <w:lang w:eastAsia="ru-RU"/>
        </w:rPr>
        <w:lastRenderedPageBreak/>
        <w:t>Круги, які використовуються при заточуванні інструментів, повинні бути заводського виготовлення і відповідати номінальній величині заточного верстату.</w:t>
      </w:r>
    </w:p>
    <w:p w14:paraId="3F50CEB2" w14:textId="77777777" w:rsidR="008B3EA9" w:rsidRPr="00510EE6" w:rsidRDefault="008B3EA9" w:rsidP="008B3EA9">
      <w:pPr>
        <w:jc w:val="both"/>
        <w:rPr>
          <w:noProof w:val="0"/>
          <w:sz w:val="26"/>
          <w:szCs w:val="26"/>
          <w:lang w:eastAsia="ru-RU"/>
        </w:rPr>
      </w:pPr>
    </w:p>
    <w:p w14:paraId="1A1646B4" w14:textId="77777777" w:rsidR="008B3EA9" w:rsidRPr="00510EE6" w:rsidRDefault="008B3EA9" w:rsidP="008B3EA9">
      <w:pPr>
        <w:jc w:val="both"/>
        <w:rPr>
          <w:b/>
          <w:noProof w:val="0"/>
          <w:sz w:val="26"/>
          <w:szCs w:val="26"/>
          <w:lang w:eastAsia="ru-RU"/>
        </w:rPr>
      </w:pPr>
      <w:r w:rsidRPr="00510EE6">
        <w:rPr>
          <w:b/>
          <w:noProof w:val="0"/>
          <w:sz w:val="26"/>
          <w:szCs w:val="26"/>
          <w:lang w:eastAsia="ru-RU"/>
        </w:rPr>
        <w:t xml:space="preserve">1.8.  До джерел залпового викиду </w:t>
      </w:r>
    </w:p>
    <w:p w14:paraId="63A3182B" w14:textId="77777777" w:rsidR="008B3EA9" w:rsidRPr="00510EE6" w:rsidRDefault="008B3EA9" w:rsidP="008B3EA9">
      <w:pPr>
        <w:jc w:val="both"/>
        <w:rPr>
          <w:noProof w:val="0"/>
          <w:sz w:val="26"/>
          <w:szCs w:val="26"/>
          <w:lang w:eastAsia="ru-RU"/>
        </w:rPr>
      </w:pPr>
    </w:p>
    <w:p w14:paraId="02E30CFB" w14:textId="77777777" w:rsidR="008B3EA9" w:rsidRPr="00510EE6" w:rsidRDefault="008B3EA9" w:rsidP="008B3EA9">
      <w:pPr>
        <w:jc w:val="both"/>
        <w:rPr>
          <w:noProof w:val="0"/>
          <w:sz w:val="26"/>
          <w:szCs w:val="26"/>
          <w:lang w:eastAsia="ru-RU"/>
        </w:rPr>
      </w:pPr>
      <w:r w:rsidRPr="00510EE6">
        <w:rPr>
          <w:noProof w:val="0"/>
          <w:sz w:val="26"/>
          <w:szCs w:val="26"/>
          <w:lang w:eastAsia="ru-RU"/>
        </w:rPr>
        <w:t>1.8.1. Умови не встановлюються.</w:t>
      </w:r>
    </w:p>
    <w:p w14:paraId="5B75A71D" w14:textId="77777777" w:rsidR="008B3EA9" w:rsidRPr="00510EE6" w:rsidRDefault="008B3EA9" w:rsidP="008B3EA9">
      <w:pPr>
        <w:jc w:val="both"/>
        <w:rPr>
          <w:noProof w:val="0"/>
          <w:sz w:val="26"/>
          <w:szCs w:val="26"/>
          <w:lang w:eastAsia="ru-RU"/>
        </w:rPr>
      </w:pPr>
    </w:p>
    <w:p w14:paraId="4B98EAA3" w14:textId="77777777" w:rsidR="008B3EA9" w:rsidRPr="00510EE6" w:rsidRDefault="008B3EA9" w:rsidP="008B3EA9">
      <w:pPr>
        <w:jc w:val="both"/>
        <w:rPr>
          <w:b/>
          <w:i/>
          <w:noProof w:val="0"/>
          <w:sz w:val="26"/>
          <w:szCs w:val="26"/>
          <w:u w:val="single"/>
          <w:lang w:eastAsia="ru-RU"/>
        </w:rPr>
      </w:pPr>
      <w:r w:rsidRPr="00510EE6">
        <w:rPr>
          <w:b/>
          <w:i/>
          <w:noProof w:val="0"/>
          <w:sz w:val="26"/>
          <w:szCs w:val="26"/>
          <w:u w:val="single"/>
          <w:lang w:eastAsia="ru-RU"/>
        </w:rPr>
        <w:t>2.  Виробничий контроль</w:t>
      </w:r>
    </w:p>
    <w:p w14:paraId="446E5DA9" w14:textId="77777777" w:rsidR="008B3EA9" w:rsidRPr="00510EE6" w:rsidRDefault="008B3EA9" w:rsidP="008B3EA9">
      <w:pPr>
        <w:jc w:val="both"/>
        <w:rPr>
          <w:noProof w:val="0"/>
          <w:sz w:val="26"/>
          <w:szCs w:val="26"/>
          <w:lang w:eastAsia="ru-RU"/>
        </w:rPr>
      </w:pPr>
    </w:p>
    <w:p w14:paraId="590BEC31" w14:textId="77777777" w:rsidR="008B3EA9" w:rsidRPr="00510EE6" w:rsidRDefault="008B3EA9" w:rsidP="008B3EA9">
      <w:pPr>
        <w:jc w:val="both"/>
        <w:rPr>
          <w:noProof w:val="0"/>
          <w:sz w:val="26"/>
          <w:szCs w:val="26"/>
          <w:lang w:eastAsia="ru-RU"/>
        </w:rPr>
      </w:pPr>
      <w:r w:rsidRPr="00510EE6">
        <w:rPr>
          <w:noProof w:val="0"/>
          <w:sz w:val="26"/>
          <w:szCs w:val="26"/>
          <w:lang w:eastAsia="ru-RU"/>
        </w:rPr>
        <w:t>2.1. Виробничий контроль за дотриманням затверджених нормативів граничнодопустимих викидів забруднюючих речовин повинен здійснюватися  організаціями, які мають у своєму складі атестовану лабораторію.</w:t>
      </w:r>
    </w:p>
    <w:p w14:paraId="3970FECD" w14:textId="77777777" w:rsidR="008B3EA9" w:rsidRPr="00510EE6" w:rsidRDefault="008B3EA9" w:rsidP="008B3EA9">
      <w:pPr>
        <w:jc w:val="both"/>
        <w:rPr>
          <w:noProof w:val="0"/>
          <w:sz w:val="26"/>
          <w:szCs w:val="26"/>
          <w:lang w:eastAsia="ru-RU"/>
        </w:rPr>
      </w:pPr>
    </w:p>
    <w:p w14:paraId="3EEBC0A2" w14:textId="77777777" w:rsidR="008B3EA9" w:rsidRPr="00510EE6" w:rsidRDefault="008B3EA9" w:rsidP="008B3EA9">
      <w:pPr>
        <w:jc w:val="both"/>
        <w:rPr>
          <w:noProof w:val="0"/>
          <w:sz w:val="26"/>
          <w:szCs w:val="26"/>
          <w:lang w:eastAsia="ru-RU"/>
        </w:rPr>
      </w:pPr>
      <w:r w:rsidRPr="00510EE6">
        <w:rPr>
          <w:noProof w:val="0"/>
          <w:sz w:val="26"/>
          <w:szCs w:val="26"/>
          <w:lang w:eastAsia="ru-RU"/>
        </w:rPr>
        <w:t>2.2. При визначенні розташування місць відбору проб, виконанні відбору проб організованих промислових викидів стаціонарними джерелами забруднення атмосферного повітря керуватись вимогами ДСТУ 8812:2018 "Якість повітря. Викиди стаціонарних джерел. Настанови з відбирання проб".</w:t>
      </w:r>
    </w:p>
    <w:p w14:paraId="7549EF99" w14:textId="77777777" w:rsidR="008B3EA9" w:rsidRPr="00510EE6" w:rsidRDefault="008B3EA9" w:rsidP="008B3EA9">
      <w:pPr>
        <w:jc w:val="both"/>
        <w:rPr>
          <w:noProof w:val="0"/>
          <w:sz w:val="26"/>
          <w:szCs w:val="26"/>
          <w:lang w:eastAsia="ru-RU"/>
        </w:rPr>
      </w:pPr>
    </w:p>
    <w:p w14:paraId="3079BE3D" w14:textId="77777777" w:rsidR="008B3EA9" w:rsidRPr="00510EE6" w:rsidRDefault="008B3EA9" w:rsidP="008B3EA9">
      <w:pPr>
        <w:jc w:val="both"/>
        <w:rPr>
          <w:noProof w:val="0"/>
          <w:sz w:val="26"/>
          <w:szCs w:val="26"/>
          <w:lang w:eastAsia="ru-RU"/>
        </w:rPr>
      </w:pPr>
      <w:r w:rsidRPr="00510EE6">
        <w:rPr>
          <w:noProof w:val="0"/>
          <w:sz w:val="26"/>
          <w:szCs w:val="26"/>
          <w:lang w:eastAsia="ru-RU"/>
        </w:rPr>
        <w:t xml:space="preserve">2.3. Визначення концентрацій забруднюючих речовин проводити за метрологічно атестованими методиками виконання вимірювань. </w:t>
      </w:r>
    </w:p>
    <w:p w14:paraId="4983F52A" w14:textId="77777777" w:rsidR="008B3EA9" w:rsidRPr="00510EE6" w:rsidRDefault="008B3EA9" w:rsidP="008B3EA9">
      <w:pPr>
        <w:jc w:val="both"/>
        <w:rPr>
          <w:noProof w:val="0"/>
          <w:sz w:val="26"/>
          <w:szCs w:val="26"/>
          <w:lang w:eastAsia="ru-RU"/>
        </w:rPr>
      </w:pPr>
    </w:p>
    <w:p w14:paraId="66611F47" w14:textId="77777777" w:rsidR="008B3EA9" w:rsidRPr="00510EE6" w:rsidRDefault="008B3EA9" w:rsidP="008B3EA9">
      <w:pPr>
        <w:jc w:val="both"/>
        <w:rPr>
          <w:noProof w:val="0"/>
          <w:sz w:val="26"/>
          <w:szCs w:val="26"/>
          <w:lang w:eastAsia="ru-RU"/>
        </w:rPr>
      </w:pPr>
      <w:r w:rsidRPr="00510EE6">
        <w:rPr>
          <w:noProof w:val="0"/>
          <w:sz w:val="26"/>
          <w:szCs w:val="26"/>
          <w:lang w:eastAsia="ru-RU"/>
        </w:rPr>
        <w:t>2.4. Гранично допустимі викиди в атмосферу в рамках дозволу повинні тлумачитися наступним чином:</w:t>
      </w:r>
    </w:p>
    <w:p w14:paraId="36F9CA86" w14:textId="77777777" w:rsidR="008B3EA9" w:rsidRPr="00510EE6" w:rsidRDefault="008B3EA9" w:rsidP="008B3EA9">
      <w:pPr>
        <w:jc w:val="both"/>
        <w:rPr>
          <w:noProof w:val="0"/>
          <w:sz w:val="26"/>
          <w:szCs w:val="26"/>
          <w:lang w:eastAsia="ru-RU"/>
        </w:rPr>
      </w:pPr>
    </w:p>
    <w:p w14:paraId="27DB4774" w14:textId="77777777" w:rsidR="008B3EA9" w:rsidRPr="00510EE6" w:rsidRDefault="008B3EA9" w:rsidP="008B3EA9">
      <w:pPr>
        <w:jc w:val="both"/>
        <w:rPr>
          <w:noProof w:val="0"/>
          <w:sz w:val="26"/>
          <w:szCs w:val="26"/>
          <w:lang w:eastAsia="ru-RU"/>
        </w:rPr>
      </w:pPr>
      <w:r w:rsidRPr="00510EE6">
        <w:rPr>
          <w:noProof w:val="0"/>
          <w:sz w:val="26"/>
          <w:szCs w:val="26"/>
          <w:lang w:eastAsia="ru-RU"/>
        </w:rPr>
        <w:t>2.4.1. Для будь-якого параметру, вимірювання якого в силу особливостей пробовідбору/аналізу за 20 хвилин неможливо, необхідно встановити придатний період пробовідбору, а отримані при таких вимірах величини не повинні перевищувати гранично допустиму величину дозволених викидів</w:t>
      </w:r>
    </w:p>
    <w:p w14:paraId="2250FFA4" w14:textId="77777777" w:rsidR="008B3EA9" w:rsidRPr="00510EE6" w:rsidRDefault="008B3EA9" w:rsidP="008B3EA9">
      <w:pPr>
        <w:jc w:val="both"/>
        <w:rPr>
          <w:noProof w:val="0"/>
          <w:sz w:val="26"/>
          <w:szCs w:val="26"/>
          <w:lang w:eastAsia="ru-RU"/>
        </w:rPr>
      </w:pPr>
    </w:p>
    <w:p w14:paraId="186BE988" w14:textId="77777777" w:rsidR="008B3EA9" w:rsidRPr="00510EE6" w:rsidRDefault="008B3EA9" w:rsidP="008B3EA9">
      <w:pPr>
        <w:jc w:val="both"/>
        <w:rPr>
          <w:noProof w:val="0"/>
          <w:sz w:val="26"/>
          <w:szCs w:val="26"/>
          <w:lang w:eastAsia="ru-RU"/>
        </w:rPr>
      </w:pPr>
      <w:r w:rsidRPr="00510EE6">
        <w:rPr>
          <w:noProof w:val="0"/>
          <w:sz w:val="26"/>
          <w:szCs w:val="26"/>
          <w:lang w:eastAsia="ru-RU"/>
        </w:rPr>
        <w:t>2.4.2. Результати вимірювань масової концентрації забруднюючої речовини, які характеризують вміст цієї забруднюючої речовини за двадцятихвилинний проміжок часу по всьому вимірному перерізу газоходу, вважаються такими, що не перевищують значення відповідного нормативу граничнодопустимого викиду, якщо значення кожного результату вимірювання не перевищують значення встановленого нормативу граничнодопустимого викиду</w:t>
      </w:r>
    </w:p>
    <w:p w14:paraId="7EEACDA9" w14:textId="77777777" w:rsidR="008B3EA9" w:rsidRPr="00510EE6" w:rsidRDefault="008B3EA9" w:rsidP="008B3EA9">
      <w:pPr>
        <w:jc w:val="both"/>
        <w:rPr>
          <w:noProof w:val="0"/>
          <w:sz w:val="26"/>
          <w:szCs w:val="26"/>
          <w:lang w:eastAsia="ru-RU"/>
        </w:rPr>
      </w:pPr>
    </w:p>
    <w:p w14:paraId="10E0C2A2" w14:textId="77777777" w:rsidR="008B3EA9" w:rsidRPr="00510EE6" w:rsidRDefault="008B3EA9" w:rsidP="008B3EA9">
      <w:pPr>
        <w:jc w:val="both"/>
        <w:rPr>
          <w:noProof w:val="0"/>
          <w:sz w:val="26"/>
          <w:szCs w:val="26"/>
          <w:lang w:eastAsia="ru-RU"/>
        </w:rPr>
      </w:pPr>
      <w:r w:rsidRPr="00510EE6">
        <w:rPr>
          <w:noProof w:val="0"/>
          <w:sz w:val="26"/>
          <w:szCs w:val="26"/>
          <w:lang w:eastAsia="ru-RU"/>
        </w:rPr>
        <w:t>2.4.3. Гранично допустима інтенсивність викидів повинна розраховуватися на основі концентрацій як середня величина за певний період часу, помножена на величину відповідної масової витрати. Не один з визначених таким чином показників не повинен перевищувати гранично допустиму величину інтенсивності викидів</w:t>
      </w:r>
    </w:p>
    <w:p w14:paraId="19978C9B" w14:textId="77777777" w:rsidR="008B3EA9" w:rsidRPr="00510EE6" w:rsidRDefault="008B3EA9" w:rsidP="008B3EA9">
      <w:pPr>
        <w:jc w:val="both"/>
        <w:rPr>
          <w:noProof w:val="0"/>
          <w:sz w:val="26"/>
          <w:szCs w:val="26"/>
          <w:lang w:eastAsia="ru-RU"/>
        </w:rPr>
      </w:pPr>
    </w:p>
    <w:p w14:paraId="65F9E249" w14:textId="77777777" w:rsidR="008B3EA9" w:rsidRPr="00510EE6" w:rsidRDefault="008B3EA9" w:rsidP="008B3EA9">
      <w:pPr>
        <w:jc w:val="both"/>
        <w:rPr>
          <w:noProof w:val="0"/>
          <w:sz w:val="26"/>
          <w:szCs w:val="26"/>
          <w:lang w:eastAsia="ru-RU"/>
        </w:rPr>
      </w:pPr>
      <w:r w:rsidRPr="00510EE6">
        <w:rPr>
          <w:noProof w:val="0"/>
          <w:sz w:val="26"/>
          <w:szCs w:val="26"/>
          <w:lang w:eastAsia="ru-RU"/>
        </w:rPr>
        <w:t>2.4.4. Для всіх інших параметрів, не один із середніх показників за 20 хвилин не повинен перевищувати гранично допустиму величину дозволених викидів</w:t>
      </w:r>
    </w:p>
    <w:p w14:paraId="3E6AEB67" w14:textId="77777777" w:rsidR="008B3EA9" w:rsidRPr="00510EE6" w:rsidRDefault="008B3EA9" w:rsidP="008B3EA9">
      <w:pPr>
        <w:jc w:val="both"/>
        <w:rPr>
          <w:noProof w:val="0"/>
          <w:sz w:val="26"/>
          <w:szCs w:val="26"/>
          <w:lang w:eastAsia="ru-RU"/>
        </w:rPr>
      </w:pPr>
    </w:p>
    <w:p w14:paraId="26D5A2F0" w14:textId="77777777" w:rsidR="008B3EA9" w:rsidRPr="00510EE6" w:rsidRDefault="008B3EA9" w:rsidP="008B3EA9">
      <w:pPr>
        <w:jc w:val="both"/>
        <w:rPr>
          <w:noProof w:val="0"/>
          <w:sz w:val="26"/>
          <w:szCs w:val="26"/>
          <w:lang w:eastAsia="ru-RU"/>
        </w:rPr>
      </w:pPr>
      <w:r w:rsidRPr="00510EE6">
        <w:rPr>
          <w:noProof w:val="0"/>
          <w:sz w:val="26"/>
          <w:szCs w:val="26"/>
          <w:lang w:eastAsia="ru-RU"/>
        </w:rPr>
        <w:t>2.5. Гранично допустимі концентрації для викидів в атмосферу, встановлені в Дозволі, повинні досягатися без розбавлення повітрям та повинні грунтуватися на величинах обсягу газів, призведених до наступних нормальних умов:</w:t>
      </w:r>
    </w:p>
    <w:p w14:paraId="6CD8A6D4" w14:textId="77777777" w:rsidR="008B3EA9" w:rsidRPr="00510EE6" w:rsidRDefault="008B3EA9" w:rsidP="008B3EA9">
      <w:pPr>
        <w:jc w:val="both"/>
        <w:rPr>
          <w:noProof w:val="0"/>
          <w:sz w:val="26"/>
          <w:szCs w:val="26"/>
          <w:lang w:eastAsia="ru-RU"/>
        </w:rPr>
      </w:pPr>
    </w:p>
    <w:p w14:paraId="4E850475" w14:textId="77777777" w:rsidR="008B3EA9" w:rsidRPr="00510EE6" w:rsidRDefault="008B3EA9" w:rsidP="008B3EA9">
      <w:pPr>
        <w:jc w:val="both"/>
        <w:rPr>
          <w:noProof w:val="0"/>
          <w:sz w:val="26"/>
          <w:szCs w:val="26"/>
          <w:lang w:eastAsia="ru-RU"/>
        </w:rPr>
      </w:pPr>
      <w:r w:rsidRPr="00510EE6">
        <w:rPr>
          <w:noProof w:val="0"/>
          <w:sz w:val="26"/>
          <w:szCs w:val="26"/>
          <w:lang w:eastAsia="ru-RU"/>
        </w:rPr>
        <w:lastRenderedPageBreak/>
        <w:t>2.5.1. У випадку газів (окрім продуктів спалювання): температура: 273К, тиск: 101,3 кПа (без виправлень на вміст кисню та вологості).</w:t>
      </w:r>
    </w:p>
    <w:p w14:paraId="6008D6A4" w14:textId="77777777" w:rsidR="008B3EA9" w:rsidRPr="00510EE6" w:rsidRDefault="008B3EA9" w:rsidP="008B3EA9">
      <w:pPr>
        <w:jc w:val="both"/>
        <w:rPr>
          <w:noProof w:val="0"/>
          <w:sz w:val="26"/>
          <w:szCs w:val="26"/>
          <w:lang w:eastAsia="ru-RU"/>
        </w:rPr>
      </w:pPr>
    </w:p>
    <w:p w14:paraId="4E1F3F1F" w14:textId="77777777" w:rsidR="008B3EA9" w:rsidRPr="00510EE6" w:rsidRDefault="008B3EA9" w:rsidP="008B3EA9">
      <w:pPr>
        <w:jc w:val="both"/>
        <w:rPr>
          <w:noProof w:val="0"/>
          <w:sz w:val="26"/>
          <w:szCs w:val="26"/>
          <w:lang w:eastAsia="ru-RU"/>
        </w:rPr>
      </w:pPr>
      <w:r w:rsidRPr="00510EE6">
        <w:rPr>
          <w:noProof w:val="0"/>
          <w:sz w:val="26"/>
          <w:szCs w:val="26"/>
          <w:lang w:eastAsia="ru-RU"/>
        </w:rPr>
        <w:t>2.5.2. У випадку газоподібних продуктів спалювання: температура: 273К, тиск: 101,3 кПа, сухий газ; 3 % кисню для газоподібного палива, 15 % кисню для газових турбін та дизельних двигунів.</w:t>
      </w:r>
    </w:p>
    <w:p w14:paraId="1FC57788" w14:textId="77777777" w:rsidR="008B3EA9" w:rsidRPr="00510EE6" w:rsidRDefault="008B3EA9" w:rsidP="008B3EA9">
      <w:pPr>
        <w:jc w:val="both"/>
        <w:rPr>
          <w:noProof w:val="0"/>
          <w:sz w:val="26"/>
          <w:szCs w:val="26"/>
          <w:lang w:eastAsia="ru-RU"/>
        </w:rPr>
      </w:pPr>
    </w:p>
    <w:p w14:paraId="75876C21" w14:textId="77777777" w:rsidR="008B3EA9" w:rsidRPr="00510EE6" w:rsidRDefault="008B3EA9" w:rsidP="008B3EA9">
      <w:pPr>
        <w:jc w:val="both"/>
        <w:rPr>
          <w:noProof w:val="0"/>
          <w:sz w:val="26"/>
          <w:szCs w:val="26"/>
          <w:lang w:eastAsia="ru-RU"/>
        </w:rPr>
      </w:pPr>
      <w:r w:rsidRPr="00510EE6">
        <w:rPr>
          <w:noProof w:val="0"/>
          <w:sz w:val="26"/>
          <w:szCs w:val="26"/>
          <w:lang w:eastAsia="ru-RU"/>
        </w:rPr>
        <w:t>2.6. Повинно бути забезпечено необхідне технічне обслуговування устаткування для моніторингу та аналітичного устаткування для того, щоб моніторинг давав точні дані про викиди забруднюючих речовин.</w:t>
      </w:r>
    </w:p>
    <w:p w14:paraId="674C1204" w14:textId="77777777" w:rsidR="008B3EA9" w:rsidRPr="00510EE6" w:rsidRDefault="008B3EA9" w:rsidP="008B3EA9">
      <w:pPr>
        <w:jc w:val="both"/>
        <w:rPr>
          <w:noProof w:val="0"/>
          <w:sz w:val="26"/>
          <w:szCs w:val="26"/>
          <w:lang w:eastAsia="ru-RU"/>
        </w:rPr>
      </w:pPr>
    </w:p>
    <w:p w14:paraId="6C5C102C" w14:textId="77777777" w:rsidR="008B3EA9" w:rsidRPr="00510EE6" w:rsidRDefault="008B3EA9" w:rsidP="008B3EA9">
      <w:pPr>
        <w:jc w:val="both"/>
        <w:rPr>
          <w:noProof w:val="0"/>
          <w:sz w:val="26"/>
          <w:szCs w:val="26"/>
          <w:lang w:eastAsia="ru-RU"/>
        </w:rPr>
      </w:pPr>
      <w:r w:rsidRPr="00510EE6">
        <w:rPr>
          <w:noProof w:val="0"/>
          <w:sz w:val="26"/>
          <w:szCs w:val="26"/>
          <w:lang w:eastAsia="ru-RU"/>
        </w:rPr>
        <w:t>2.7. Суб'єкт господарювання забезпечувати постійний та безпечний доступ до точок відбору проб для контролю викидів в атмосферне повітря, а також безпечний доступ до будь-яких інших точок пробовідбору та моніторингу.</w:t>
      </w:r>
    </w:p>
    <w:p w14:paraId="22E55754" w14:textId="77777777" w:rsidR="008B3EA9" w:rsidRPr="00510EE6" w:rsidRDefault="008B3EA9" w:rsidP="008B3EA9">
      <w:pPr>
        <w:jc w:val="both"/>
        <w:rPr>
          <w:noProof w:val="0"/>
          <w:sz w:val="26"/>
          <w:szCs w:val="26"/>
          <w:lang w:eastAsia="ru-RU"/>
        </w:rPr>
      </w:pPr>
    </w:p>
    <w:p w14:paraId="5354085B" w14:textId="77777777" w:rsidR="008B3EA9" w:rsidRPr="00510EE6" w:rsidRDefault="008B3EA9" w:rsidP="008B3EA9">
      <w:pPr>
        <w:jc w:val="both"/>
        <w:rPr>
          <w:b/>
          <w:i/>
          <w:noProof w:val="0"/>
          <w:sz w:val="26"/>
          <w:szCs w:val="26"/>
          <w:u w:val="single"/>
          <w:lang w:eastAsia="ru-RU"/>
        </w:rPr>
      </w:pPr>
      <w:r w:rsidRPr="00510EE6">
        <w:rPr>
          <w:b/>
          <w:i/>
          <w:noProof w:val="0"/>
          <w:sz w:val="26"/>
          <w:szCs w:val="26"/>
          <w:u w:val="single"/>
          <w:lang w:eastAsia="ru-RU"/>
        </w:rPr>
        <w:t>3.  До адміністративних дій у разі виникнення надзвичайних ситуацій техногенного та природного характеру</w:t>
      </w:r>
    </w:p>
    <w:p w14:paraId="59D178E7" w14:textId="77777777" w:rsidR="008B3EA9" w:rsidRPr="00510EE6" w:rsidRDefault="008B3EA9" w:rsidP="008B3EA9">
      <w:pPr>
        <w:jc w:val="both"/>
        <w:rPr>
          <w:noProof w:val="0"/>
          <w:sz w:val="26"/>
          <w:szCs w:val="26"/>
          <w:lang w:eastAsia="ru-RU"/>
        </w:rPr>
      </w:pPr>
    </w:p>
    <w:p w14:paraId="54181AB2" w14:textId="77777777" w:rsidR="008B3EA9" w:rsidRPr="00510EE6" w:rsidRDefault="008B3EA9" w:rsidP="008B3EA9">
      <w:pPr>
        <w:jc w:val="both"/>
        <w:rPr>
          <w:noProof w:val="0"/>
          <w:sz w:val="26"/>
          <w:szCs w:val="26"/>
          <w:lang w:eastAsia="ru-RU"/>
        </w:rPr>
      </w:pPr>
      <w:r w:rsidRPr="00510EE6">
        <w:rPr>
          <w:noProof w:val="0"/>
          <w:sz w:val="26"/>
          <w:szCs w:val="26"/>
          <w:lang w:eastAsia="ru-RU"/>
        </w:rPr>
        <w:t>3.1. У разі аварії, що спричинила забруднення навколишнього природного середовища, підприємства, установи, організації зобов'язані негайно приступити до ліквідації її наслідків. Одночасно посадові особи або власники підприємств, керівники установ і організацій зобов'язані повідомляти про аварію і заходи, вжиті для ліквідації її наслідків, виконавчому комітету сільської, селищної, міської ради, центральному органу виконавчої влади, що забезпечує реалізацію державної політики у сфері санітарного та епідемічного  благополуччя населення, відповідній обласній державній адміністрації.</w:t>
      </w:r>
    </w:p>
    <w:p w14:paraId="3BC50444" w14:textId="77777777" w:rsidR="008B3EA9" w:rsidRPr="00510EE6" w:rsidRDefault="008B3EA9" w:rsidP="008B3EA9">
      <w:pPr>
        <w:jc w:val="both"/>
        <w:rPr>
          <w:noProof w:val="0"/>
          <w:sz w:val="26"/>
          <w:szCs w:val="26"/>
          <w:lang w:eastAsia="ru-RU"/>
        </w:rPr>
      </w:pPr>
    </w:p>
    <w:p w14:paraId="10418A3C" w14:textId="77777777" w:rsidR="008B3EA9" w:rsidRPr="00510EE6" w:rsidRDefault="008B3EA9" w:rsidP="008B3EA9">
      <w:pPr>
        <w:jc w:val="both"/>
        <w:rPr>
          <w:noProof w:val="0"/>
          <w:sz w:val="26"/>
          <w:szCs w:val="26"/>
          <w:lang w:eastAsia="ru-RU"/>
        </w:rPr>
      </w:pPr>
      <w:r w:rsidRPr="00510EE6">
        <w:rPr>
          <w:noProof w:val="0"/>
          <w:sz w:val="26"/>
          <w:szCs w:val="26"/>
          <w:lang w:eastAsia="ru-RU"/>
        </w:rPr>
        <w:t>3.2. Суб'єкт господарювання повинен документально фіксувати будь-які аварії. В повідомленні повинна наводитися докладна інформація про обставини, які призвели до аварії та про всі прийняті дії для мінімізації впливу на навколишнє середовище та для мінімізації обсягу утворених відходів.</w:t>
      </w:r>
    </w:p>
    <w:p w14:paraId="3D60D7FE" w14:textId="77777777" w:rsidR="008B3EA9" w:rsidRPr="00510EE6" w:rsidRDefault="008B3EA9" w:rsidP="008B3EA9">
      <w:pPr>
        <w:jc w:val="both"/>
        <w:rPr>
          <w:noProof w:val="0"/>
          <w:sz w:val="26"/>
          <w:szCs w:val="26"/>
          <w:lang w:eastAsia="ru-RU"/>
        </w:rPr>
      </w:pPr>
    </w:p>
    <w:p w14:paraId="474B0DF4" w14:textId="77777777" w:rsidR="008B3EA9" w:rsidRPr="00510EE6" w:rsidRDefault="008B3EA9" w:rsidP="008B3EA9">
      <w:pPr>
        <w:jc w:val="both"/>
        <w:rPr>
          <w:noProof w:val="0"/>
          <w:sz w:val="26"/>
          <w:szCs w:val="26"/>
          <w:lang w:eastAsia="ru-RU"/>
        </w:rPr>
      </w:pPr>
      <w:r w:rsidRPr="00510EE6">
        <w:rPr>
          <w:noProof w:val="0"/>
          <w:sz w:val="26"/>
          <w:szCs w:val="26"/>
          <w:lang w:eastAsia="ru-RU"/>
        </w:rPr>
        <w:t>3.3. Звіт за довільною формою про всі зафіксовані аварії повинен надаватися на вимогу державних органів управління в галузі охорони навколишнього природного середовища і використання природних ресурсів. Наведена у такому звіті інформація повинна готуватися у відповідності з інструкціями.</w:t>
      </w:r>
    </w:p>
    <w:p w14:paraId="25632BF3" w14:textId="77777777" w:rsidR="008B3EA9" w:rsidRPr="00510EE6" w:rsidRDefault="008B3EA9" w:rsidP="008B3EA9">
      <w:pPr>
        <w:pStyle w:val="1"/>
        <w:keepNext w:val="0"/>
        <w:rPr>
          <w:rFonts w:ascii="Arial" w:hAnsi="Arial"/>
          <w:noProof w:val="0"/>
          <w:color w:val="auto"/>
          <w:sz w:val="26"/>
          <w:szCs w:val="26"/>
          <w:lang w:eastAsia="ru-RU"/>
        </w:rPr>
        <w:sectPr w:rsidR="008B3EA9" w:rsidRPr="00510EE6" w:rsidSect="006F0D7D">
          <w:pgSz w:w="11906" w:h="16838" w:code="9"/>
          <w:pgMar w:top="1134" w:right="851" w:bottom="1134" w:left="1418" w:header="709" w:footer="709" w:gutter="0"/>
          <w:cols w:space="708"/>
          <w:docGrid w:linePitch="360"/>
        </w:sectPr>
      </w:pPr>
    </w:p>
    <w:p w14:paraId="6899C8BD" w14:textId="77777777" w:rsidR="008B3EA9" w:rsidRPr="001227FF" w:rsidRDefault="008B3EA9" w:rsidP="008B3EA9">
      <w:pPr>
        <w:rPr>
          <w:noProof w:val="0"/>
          <w:color w:val="2E74B5" w:themeColor="accent1" w:themeShade="BF"/>
          <w:sz w:val="28"/>
          <w:szCs w:val="28"/>
          <w:lang w:eastAsia="ru-RU"/>
        </w:rPr>
      </w:pPr>
    </w:p>
    <w:p w14:paraId="6EB6F517" w14:textId="77777777" w:rsidR="008B3EA9" w:rsidRPr="009C6456" w:rsidRDefault="008B3EA9" w:rsidP="008B3EA9">
      <w:pPr>
        <w:pStyle w:val="3"/>
        <w:rPr>
          <w:b/>
          <w:bCs/>
          <w:noProof w:val="0"/>
          <w:sz w:val="28"/>
          <w:szCs w:val="28"/>
          <w:u w:val="none"/>
          <w:lang w:val="uk-UA"/>
        </w:rPr>
      </w:pPr>
      <w:bookmarkStart w:id="4" w:name="_Toc132033158"/>
      <w:r w:rsidRPr="009C6456">
        <w:rPr>
          <w:b/>
          <w:bCs/>
          <w:noProof w:val="0"/>
          <w:sz w:val="28"/>
          <w:szCs w:val="28"/>
          <w:u w:val="none"/>
          <w:lang w:val="uk-UA"/>
        </w:rPr>
        <w:t>11.4 Резюме</w:t>
      </w:r>
      <w:bookmarkEnd w:id="4"/>
    </w:p>
    <w:p w14:paraId="7BE56BE9" w14:textId="77777777" w:rsidR="008B3EA9" w:rsidRPr="009C6456" w:rsidRDefault="008B3EA9" w:rsidP="008B3EA9">
      <w:pPr>
        <w:rPr>
          <w:i/>
          <w:noProof w:val="0"/>
          <w:sz w:val="28"/>
          <w:szCs w:val="28"/>
          <w:lang w:eastAsia="ru-RU"/>
        </w:rPr>
      </w:pPr>
    </w:p>
    <w:p w14:paraId="2B69D3E4" w14:textId="77777777" w:rsidR="008B3EA9" w:rsidRPr="009C6456" w:rsidRDefault="008B3EA9" w:rsidP="008B3EA9">
      <w:pPr>
        <w:jc w:val="center"/>
        <w:rPr>
          <w:noProof w:val="0"/>
          <w:sz w:val="28"/>
          <w:szCs w:val="28"/>
          <w:lang w:eastAsia="ru-RU"/>
        </w:rPr>
      </w:pPr>
      <w:r w:rsidRPr="009C6456">
        <w:rPr>
          <w:noProof w:val="0"/>
          <w:sz w:val="28"/>
          <w:szCs w:val="28"/>
          <w:lang w:eastAsia="ru-RU"/>
        </w:rPr>
        <w:t>Повідомлення про намір отримати дозвіл на викиди забруднюючих речовин</w:t>
      </w:r>
    </w:p>
    <w:p w14:paraId="15F28A41" w14:textId="77777777" w:rsidR="008B3EA9" w:rsidRPr="009C6456" w:rsidRDefault="008B3EA9" w:rsidP="008B3EA9">
      <w:pPr>
        <w:jc w:val="center"/>
        <w:rPr>
          <w:noProof w:val="0"/>
          <w:sz w:val="28"/>
          <w:szCs w:val="28"/>
          <w:lang w:eastAsia="ru-RU"/>
        </w:rPr>
      </w:pPr>
      <w:r w:rsidRPr="009C6456">
        <w:rPr>
          <w:noProof w:val="0"/>
          <w:sz w:val="28"/>
          <w:szCs w:val="28"/>
          <w:lang w:eastAsia="ru-RU"/>
        </w:rPr>
        <w:t>в атмосферне повітря стаціонарними джерелами від виробничої діяльності</w:t>
      </w:r>
    </w:p>
    <w:p w14:paraId="14AE8A7A" w14:textId="77777777" w:rsidR="008B3EA9" w:rsidRPr="008D36B5" w:rsidRDefault="008B3EA9" w:rsidP="008B3EA9">
      <w:pPr>
        <w:ind w:firstLine="720"/>
        <w:jc w:val="both"/>
        <w:rPr>
          <w:noProof w:val="0"/>
          <w:sz w:val="28"/>
          <w:szCs w:val="28"/>
        </w:rPr>
      </w:pPr>
    </w:p>
    <w:p w14:paraId="070319E7" w14:textId="77777777" w:rsidR="008B3EA9" w:rsidRPr="008D36B5" w:rsidRDefault="008B3EA9" w:rsidP="008B3EA9">
      <w:pPr>
        <w:ind w:firstLine="709"/>
        <w:jc w:val="both"/>
        <w:rPr>
          <w:noProof w:val="0"/>
          <w:sz w:val="28"/>
          <w:szCs w:val="28"/>
          <w:lang w:eastAsia="ru-RU"/>
        </w:rPr>
      </w:pPr>
      <w:r w:rsidRPr="008D36B5">
        <w:rPr>
          <w:noProof w:val="0"/>
          <w:sz w:val="28"/>
          <w:szCs w:val="28"/>
          <w:lang w:eastAsia="ru-RU"/>
        </w:rPr>
        <w:t xml:space="preserve">Публічне акціонерне товариство "Укрнафта" </w:t>
      </w:r>
      <w:r w:rsidRPr="008D36B5">
        <w:rPr>
          <w:bCs/>
          <w:noProof w:val="0"/>
          <w:sz w:val="28"/>
          <w:szCs w:val="28"/>
          <w:lang w:eastAsia="ru-RU"/>
        </w:rPr>
        <w:t>(код ЄДРПОУ</w:t>
      </w:r>
      <w:r w:rsidRPr="008D36B5">
        <w:rPr>
          <w:b/>
          <w:bCs/>
          <w:noProof w:val="0"/>
          <w:sz w:val="28"/>
          <w:szCs w:val="28"/>
          <w:lang w:eastAsia="ru-RU"/>
        </w:rPr>
        <w:t xml:space="preserve"> </w:t>
      </w:r>
      <w:r w:rsidRPr="008D36B5">
        <w:rPr>
          <w:noProof w:val="0"/>
          <w:sz w:val="28"/>
          <w:szCs w:val="28"/>
          <w:lang w:eastAsia="ru-RU"/>
        </w:rPr>
        <w:t>00135390</w:t>
      </w:r>
      <w:r w:rsidRPr="008D36B5">
        <w:rPr>
          <w:b/>
          <w:bCs/>
          <w:noProof w:val="0"/>
          <w:sz w:val="28"/>
          <w:szCs w:val="28"/>
          <w:lang w:eastAsia="ru-RU"/>
        </w:rPr>
        <w:t xml:space="preserve">, </w:t>
      </w:r>
      <w:r w:rsidRPr="008D36B5">
        <w:rPr>
          <w:bCs/>
          <w:noProof w:val="0"/>
          <w:sz w:val="28"/>
          <w:szCs w:val="28"/>
          <w:lang w:eastAsia="ru-RU"/>
        </w:rPr>
        <w:t>юридична, поштова адреси:</w:t>
      </w:r>
      <w:r w:rsidRPr="008D36B5">
        <w:rPr>
          <w:b/>
          <w:bCs/>
          <w:noProof w:val="0"/>
          <w:sz w:val="28"/>
          <w:szCs w:val="28"/>
          <w:lang w:eastAsia="ru-RU"/>
        </w:rPr>
        <w:t xml:space="preserve"> </w:t>
      </w:r>
      <w:smartTag w:uri="urn:schemas-microsoft-com:office:smarttags" w:element="metricconverter">
        <w:smartTagPr>
          <w:attr w:name="ProductID" w:val="04053, м"/>
        </w:smartTagPr>
        <w:r w:rsidRPr="008D36B5">
          <w:rPr>
            <w:noProof w:val="0"/>
            <w:sz w:val="28"/>
            <w:szCs w:val="28"/>
            <w:lang w:eastAsia="ru-RU"/>
          </w:rPr>
          <w:t>04053, м</w:t>
        </w:r>
      </w:smartTag>
      <w:r w:rsidRPr="008D36B5">
        <w:rPr>
          <w:noProof w:val="0"/>
          <w:sz w:val="28"/>
          <w:szCs w:val="28"/>
          <w:lang w:eastAsia="ru-RU"/>
        </w:rPr>
        <w:t xml:space="preserve">. Київ, провулок Несторівський, 3-5 тел./факс: (044) 506-10-03 e-mail: </w:t>
      </w:r>
      <w:hyperlink r:id="rId10" w:history="1">
        <w:r w:rsidRPr="008D36B5">
          <w:rPr>
            <w:noProof w:val="0"/>
            <w:sz w:val="28"/>
            <w:szCs w:val="28"/>
            <w:lang w:eastAsia="ru-RU"/>
          </w:rPr>
          <w:t>office@ukrnafta.com</w:t>
        </w:r>
      </w:hyperlink>
      <w:r w:rsidRPr="008D36B5">
        <w:rPr>
          <w:b/>
          <w:bCs/>
          <w:noProof w:val="0"/>
          <w:sz w:val="28"/>
          <w:szCs w:val="28"/>
          <w:lang w:eastAsia="ru-RU"/>
        </w:rPr>
        <w:t xml:space="preserve">) </w:t>
      </w:r>
      <w:r w:rsidRPr="008D36B5">
        <w:rPr>
          <w:bCs/>
          <w:noProof w:val="0"/>
          <w:sz w:val="28"/>
          <w:szCs w:val="28"/>
          <w:lang w:eastAsia="ru-RU"/>
        </w:rPr>
        <w:t>заявляє про намір отримати дозвіл на викиди забруднюючих речовин в атмосферне повітря від виробничого устаткування на об’єкті проммайданчика:</w:t>
      </w:r>
      <w:r w:rsidRPr="003F2248">
        <w:rPr>
          <w:bCs/>
          <w:noProof w:val="0"/>
          <w:sz w:val="28"/>
          <w:szCs w:val="28"/>
          <w:lang w:eastAsia="ru-RU"/>
        </w:rPr>
        <w:t xml:space="preserve"> </w:t>
      </w:r>
      <w:r>
        <w:rPr>
          <w:noProof w:val="0"/>
          <w:sz w:val="28"/>
          <w:szCs w:val="28"/>
          <w:lang w:eastAsia="ru-RU"/>
        </w:rPr>
        <w:t>Автомобільна колона № </w:t>
      </w:r>
      <w:r w:rsidRPr="008D36B5">
        <w:rPr>
          <w:noProof w:val="0"/>
          <w:sz w:val="28"/>
          <w:szCs w:val="28"/>
          <w:lang w:eastAsia="ru-RU"/>
        </w:rPr>
        <w:t>2 Групи транспортних сервісів (Прилуки) Управління транспорту</w:t>
      </w:r>
      <w:r w:rsidRPr="008D36B5">
        <w:rPr>
          <w:bCs/>
          <w:noProof w:val="0"/>
          <w:sz w:val="28"/>
          <w:szCs w:val="28"/>
          <w:lang w:eastAsia="ru-RU"/>
        </w:rPr>
        <w:t>, розташованого за адресою:</w:t>
      </w:r>
      <w:r w:rsidRPr="008D36B5">
        <w:rPr>
          <w:b/>
          <w:bCs/>
          <w:noProof w:val="0"/>
          <w:sz w:val="28"/>
          <w:szCs w:val="28"/>
          <w:lang w:eastAsia="ru-RU"/>
        </w:rPr>
        <w:t xml:space="preserve"> </w:t>
      </w:r>
      <w:r w:rsidRPr="008D36B5">
        <w:rPr>
          <w:noProof w:val="0"/>
          <w:sz w:val="28"/>
          <w:szCs w:val="28"/>
          <w:lang w:eastAsia="ru-RU"/>
        </w:rPr>
        <w:t>17600, Україна, Чернігівська область, Прилуцький р-н, смт.Варва,  вул. Космонавтів, 35</w:t>
      </w:r>
      <w:r w:rsidRPr="008D36B5">
        <w:rPr>
          <w:b/>
          <w:bCs/>
          <w:noProof w:val="0"/>
          <w:sz w:val="28"/>
          <w:szCs w:val="28"/>
          <w:lang w:eastAsia="ru-RU"/>
        </w:rPr>
        <w:t>.</w:t>
      </w:r>
      <w:r w:rsidRPr="008D36B5">
        <w:rPr>
          <w:noProof w:val="0"/>
          <w:sz w:val="28"/>
          <w:szCs w:val="28"/>
          <w:lang w:eastAsia="ru-RU"/>
        </w:rPr>
        <w:t xml:space="preserve"> </w:t>
      </w:r>
    </w:p>
    <w:p w14:paraId="1D057382" w14:textId="77777777" w:rsidR="008B3EA9" w:rsidRPr="008D36B5" w:rsidRDefault="008B3EA9" w:rsidP="008B3EA9">
      <w:pPr>
        <w:ind w:firstLine="709"/>
        <w:jc w:val="both"/>
        <w:rPr>
          <w:noProof w:val="0"/>
          <w:sz w:val="28"/>
          <w:szCs w:val="28"/>
        </w:rPr>
      </w:pPr>
      <w:r w:rsidRPr="008D36B5">
        <w:rPr>
          <w:noProof w:val="0"/>
          <w:sz w:val="28"/>
          <w:szCs w:val="28"/>
        </w:rPr>
        <w:t xml:space="preserve">Мета отримання дозволу на викиди: </w:t>
      </w:r>
      <w:bookmarkStart w:id="5" w:name="n119"/>
      <w:bookmarkEnd w:id="5"/>
      <w:r w:rsidRPr="008D36B5">
        <w:rPr>
          <w:noProof w:val="0"/>
          <w:sz w:val="28"/>
          <w:szCs w:val="28"/>
        </w:rPr>
        <w:t>отримання дозволу на викиди для існуючих об’єктів у зв’язку передачею будівель і споруд з балансу НГВУ "Чернігівнафтогаз" ПАТ "Укрнафта" на баланс Управління транспорту ПАТ "Укрнафта".</w:t>
      </w:r>
    </w:p>
    <w:p w14:paraId="752D0BBA" w14:textId="77777777" w:rsidR="008B3EA9" w:rsidRDefault="008B3EA9" w:rsidP="008B3EA9">
      <w:pPr>
        <w:ind w:firstLine="709"/>
        <w:jc w:val="both"/>
        <w:rPr>
          <w:noProof w:val="0"/>
          <w:sz w:val="28"/>
          <w:szCs w:val="28"/>
        </w:rPr>
      </w:pPr>
      <w:bookmarkStart w:id="6" w:name="n120"/>
      <w:bookmarkEnd w:id="6"/>
      <w:r w:rsidRPr="008D36B5">
        <w:rPr>
          <w:noProof w:val="0"/>
          <w:sz w:val="28"/>
          <w:szCs w:val="28"/>
        </w:rPr>
        <w:t>Діяльність підприємства не підлягає оцінці впливу на довкілля та прямо не передбачена</w:t>
      </w:r>
      <w:r>
        <w:rPr>
          <w:noProof w:val="0"/>
          <w:sz w:val="28"/>
          <w:szCs w:val="28"/>
        </w:rPr>
        <w:t xml:space="preserve"> </w:t>
      </w:r>
      <w:r w:rsidRPr="008D36B5">
        <w:rPr>
          <w:noProof w:val="0"/>
          <w:sz w:val="28"/>
          <w:szCs w:val="28"/>
        </w:rPr>
        <w:t xml:space="preserve">вимогами ч. 2 та ч. 3 ст. 3 Закону України </w:t>
      </w:r>
      <w:r>
        <w:rPr>
          <w:noProof w:val="0"/>
          <w:sz w:val="28"/>
          <w:szCs w:val="28"/>
        </w:rPr>
        <w:t>"</w:t>
      </w:r>
      <w:r w:rsidRPr="008D36B5">
        <w:rPr>
          <w:noProof w:val="0"/>
          <w:sz w:val="28"/>
          <w:szCs w:val="28"/>
        </w:rPr>
        <w:t>Про оцінку впливу на довкілля</w:t>
      </w:r>
      <w:r>
        <w:rPr>
          <w:noProof w:val="0"/>
          <w:sz w:val="28"/>
          <w:szCs w:val="28"/>
        </w:rPr>
        <w:t>"</w:t>
      </w:r>
      <w:r w:rsidRPr="008D36B5">
        <w:rPr>
          <w:noProof w:val="0"/>
          <w:sz w:val="28"/>
          <w:szCs w:val="28"/>
        </w:rPr>
        <w:t xml:space="preserve"> та критеріїв визначення планованої діяльності, яка не підлягає</w:t>
      </w:r>
      <w:r>
        <w:rPr>
          <w:noProof w:val="0"/>
          <w:sz w:val="28"/>
          <w:szCs w:val="28"/>
        </w:rPr>
        <w:t xml:space="preserve"> </w:t>
      </w:r>
      <w:r w:rsidRPr="008D36B5">
        <w:rPr>
          <w:noProof w:val="0"/>
          <w:sz w:val="28"/>
          <w:szCs w:val="28"/>
        </w:rPr>
        <w:t>оцінці впливу на довкілля, та критеріїв визначення розширень і змін діяльності та об’єктів, які не підлягають оцінці впливу на довкілля</w:t>
      </w:r>
      <w:r>
        <w:rPr>
          <w:noProof w:val="0"/>
          <w:sz w:val="28"/>
          <w:szCs w:val="28"/>
        </w:rPr>
        <w:t xml:space="preserve"> </w:t>
      </w:r>
      <w:r w:rsidRPr="008D36B5">
        <w:rPr>
          <w:noProof w:val="0"/>
          <w:sz w:val="28"/>
          <w:szCs w:val="28"/>
        </w:rPr>
        <w:t xml:space="preserve">затверджених постановою Кабінету Міністрів України від 13.03.2017 </w:t>
      </w:r>
      <w:r>
        <w:rPr>
          <w:noProof w:val="0"/>
          <w:sz w:val="28"/>
          <w:szCs w:val="28"/>
        </w:rPr>
        <w:t xml:space="preserve">№ </w:t>
      </w:r>
      <w:r w:rsidRPr="008D36B5">
        <w:rPr>
          <w:noProof w:val="0"/>
          <w:sz w:val="28"/>
          <w:szCs w:val="28"/>
        </w:rPr>
        <w:t>1010.</w:t>
      </w:r>
    </w:p>
    <w:p w14:paraId="5C27E60A" w14:textId="77777777" w:rsidR="008B3EA9" w:rsidRPr="00AC5972" w:rsidRDefault="008B3EA9" w:rsidP="008B3EA9">
      <w:pPr>
        <w:ind w:firstLine="709"/>
        <w:jc w:val="both"/>
        <w:rPr>
          <w:noProof w:val="0"/>
          <w:sz w:val="28"/>
          <w:szCs w:val="28"/>
        </w:rPr>
      </w:pPr>
      <w:r w:rsidRPr="00AC5972">
        <w:rPr>
          <w:noProof w:val="0"/>
          <w:sz w:val="28"/>
          <w:szCs w:val="28"/>
        </w:rPr>
        <w:t>Автомобільний парк колони №2 ГТС (Прилуки) УТ налічує 108 од. транспортних засобів, з них вантажних- 39 од.,  легкових 12 од., тракторна техніка- 14 од., автобусів – 26 од., спеціальні автомобілі – 17 од.</w:t>
      </w:r>
    </w:p>
    <w:p w14:paraId="01B0F710" w14:textId="77777777" w:rsidR="008B3EA9" w:rsidRPr="008D36B5" w:rsidRDefault="008B3EA9" w:rsidP="008B3EA9">
      <w:pPr>
        <w:pStyle w:val="24"/>
        <w:widowControl w:val="0"/>
        <w:spacing w:before="0"/>
        <w:ind w:left="0" w:firstLine="709"/>
        <w:jc w:val="both"/>
        <w:rPr>
          <w:noProof w:val="0"/>
        </w:rPr>
      </w:pPr>
      <w:bookmarkStart w:id="7" w:name="n121"/>
      <w:bookmarkEnd w:id="7"/>
      <w:r w:rsidRPr="00AC5972">
        <w:rPr>
          <w:noProof w:val="0"/>
        </w:rPr>
        <w:t>На території автомобільної колони № 2 Групи транспортних сервісів (Прилуки) розташовані ремонтні відділення для проведення ремонту та</w:t>
      </w:r>
      <w:r w:rsidRPr="008D36B5">
        <w:rPr>
          <w:noProof w:val="0"/>
        </w:rPr>
        <w:t xml:space="preserve"> технічного обслуговування транспортних засобів: зварювальна; токарна; слюсарна; мідницька; акумуляторна; вулканізаційна дільниці; дільниця ремонту двигунів; фарбувальна дільниця; пункти техогляду, які є джерелами викидів забруднюючих речовин в атмосферне повітря. Мета технічного обслуговування і ремонту – підтримування транспортних засобів у технічно справному стані та належному зовнішньому вигляді, забезпечення надійності, економічності, безпеки руху та екологічної безпеки.</w:t>
      </w:r>
    </w:p>
    <w:p w14:paraId="7D02C3BA" w14:textId="77777777" w:rsidR="008B3EA9" w:rsidRPr="008D36B5" w:rsidRDefault="008B3EA9" w:rsidP="008B3EA9">
      <w:pPr>
        <w:pStyle w:val="24"/>
        <w:widowControl w:val="0"/>
        <w:spacing w:before="0"/>
        <w:ind w:left="0" w:firstLine="709"/>
        <w:jc w:val="both"/>
        <w:rPr>
          <w:noProof w:val="0"/>
        </w:rPr>
      </w:pPr>
      <w:bookmarkStart w:id="8" w:name="n122"/>
      <w:bookmarkEnd w:id="8"/>
      <w:r w:rsidRPr="008D36B5">
        <w:rPr>
          <w:noProof w:val="0"/>
        </w:rPr>
        <w:t>В процесі виробничої діяльності в атмосферне повітря можуть надходити забруднюючі речовини в кількості 0,89343 т/рік, в тому числі (т/рік): залізо та його сполуки (у перерахунку на залізо) 0,01534; манган та його сполуки в перерахунку на діоксид мангану 0,00070; олово та його сполуки в перерахунку на олово 7,0E-07; свинець та його сполуки в перерахунку на свинець 1,3E-06; хром та його сполуки в перерахунку на триоксид хрому 2,0E-06; оксиди азоту (оксид та діоксид азоту) у перерахунку на діоксид азоту 0,00533; сульфатна кислота (H</w:t>
      </w:r>
      <w:r w:rsidRPr="008D36B5">
        <w:rPr>
          <w:noProof w:val="0"/>
          <w:vertAlign w:val="subscript"/>
        </w:rPr>
        <w:t>2</w:t>
      </w:r>
      <w:r w:rsidRPr="008D36B5">
        <w:rPr>
          <w:noProof w:val="0"/>
        </w:rPr>
        <w:t>SO</w:t>
      </w:r>
      <w:r w:rsidRPr="008D36B5">
        <w:rPr>
          <w:noProof w:val="0"/>
          <w:vertAlign w:val="subscript"/>
        </w:rPr>
        <w:t>4</w:t>
      </w:r>
      <w:r w:rsidRPr="008D36B5">
        <w:rPr>
          <w:noProof w:val="0"/>
        </w:rPr>
        <w:t xml:space="preserve">) (сірчана кислота) 0,00345; діоксид сірки (діоксид та триоксид) у перерахунку на діоксид сірки 4,0E-08; оксид вуглецю 0,00972; фтор і його пароподібні та газоподібні сполуки в перерахунку на фтористий водень 0,00035; </w:t>
      </w:r>
      <w:r w:rsidRPr="008D36B5">
        <w:rPr>
          <w:noProof w:val="0"/>
        </w:rPr>
        <w:lastRenderedPageBreak/>
        <w:t>фториди, що легко розчиняються (наприклад, NaF) та їх сполуки в перерахунку на фтор 0,00134; фтористі сполуки погано розчинні неорганічні (фторид алюмінію, гексафторалюмінат натрію) у перерахунку на фтор 0,00077; 1,3-Бутадієн (дивініл) 4,0E-07; 2-метилбутадієн-1,3 (ізопрен) 2,6E-07; бутиловий спирт 0,04692; етилцелозольв 0,00315; бензин (нафтовий, малосірчистий, у перерахунку на вуглець) 0,00360; гас 0,42487; сольвент нафта 0,13019; уайт-спірит 0,16746; речовини у вигляді суспендованих твердих частинок, недиференційованих за складом 0,08024.</w:t>
      </w:r>
    </w:p>
    <w:p w14:paraId="6E1BA923" w14:textId="77777777" w:rsidR="008B3EA9" w:rsidRDefault="008B3EA9" w:rsidP="008B3EA9">
      <w:pPr>
        <w:pStyle w:val="24"/>
        <w:widowControl w:val="0"/>
        <w:spacing w:before="0"/>
        <w:ind w:left="0" w:firstLine="709"/>
        <w:jc w:val="both"/>
        <w:rPr>
          <w:noProof w:val="0"/>
        </w:rPr>
      </w:pPr>
      <w:bookmarkStart w:id="9" w:name="n123"/>
      <w:bookmarkEnd w:id="9"/>
      <w:r w:rsidRPr="008D36B5">
        <w:rPr>
          <w:noProof w:val="0"/>
        </w:rPr>
        <w:t xml:space="preserve">Об’єкт відноситься до 3 групи </w:t>
      </w:r>
      <w:r w:rsidRPr="001227FF">
        <w:rPr>
          <w:noProof w:val="0"/>
        </w:rPr>
        <w:t>в залежності від ступеня впливу об’єкта на забруднення атмосферного повітря (підприємство не підлягає постановці на державний облік у галузі охорони атмосферного повітря і немає виробництв та технологічного  устаткування, на яких повинні впроваджуватися найкращі доступні технології та методи керування)</w:t>
      </w:r>
      <w:r>
        <w:rPr>
          <w:noProof w:val="0"/>
        </w:rPr>
        <w:t>.</w:t>
      </w:r>
    </w:p>
    <w:p w14:paraId="36348A25" w14:textId="77777777" w:rsidR="008B3EA9" w:rsidRPr="008D36B5" w:rsidRDefault="008B3EA9" w:rsidP="008B3EA9">
      <w:pPr>
        <w:pStyle w:val="24"/>
        <w:widowControl w:val="0"/>
        <w:spacing w:before="0"/>
        <w:ind w:left="0" w:firstLine="709"/>
        <w:jc w:val="both"/>
        <w:rPr>
          <w:noProof w:val="0"/>
        </w:rPr>
      </w:pPr>
      <w:r w:rsidRPr="008D36B5">
        <w:rPr>
          <w:noProof w:val="0"/>
        </w:rPr>
        <w:t xml:space="preserve">Враховуючи вищезазначене та відсутність перевищень гранично-допустимих концентрацій забруднюючих речовин, заходи щодо скорочення викидів не передбачені та заходи щодо впровадження найкращих існуючих технологій виробництва для даного об’єкту не розробляються. </w:t>
      </w:r>
    </w:p>
    <w:p w14:paraId="18A46C9C" w14:textId="77777777" w:rsidR="008B3EA9" w:rsidRPr="008D36B5" w:rsidRDefault="008B3EA9" w:rsidP="008B3EA9">
      <w:pPr>
        <w:pStyle w:val="24"/>
        <w:widowControl w:val="0"/>
        <w:spacing w:before="0"/>
        <w:ind w:left="0" w:firstLine="709"/>
        <w:jc w:val="both"/>
        <w:rPr>
          <w:noProof w:val="0"/>
        </w:rPr>
      </w:pPr>
      <w:r w:rsidRPr="008D36B5">
        <w:rPr>
          <w:noProof w:val="0"/>
        </w:rPr>
        <w:t xml:space="preserve">Санітарно-захисну зону для промислового майданчика автомобільної колони № 2 Групи транспортних сервісів (Прилуки) Управління транспорту ПАТ "Укрнафта" встановлено згідно Висновку державної санітарно-епідеміологічної експертизи № 12.2-18-4/1764 від 04.02.2021р. </w:t>
      </w:r>
      <w:r w:rsidRPr="008D36B5">
        <w:rPr>
          <w:bCs/>
        </w:rPr>
        <w:t>Максимальні концентрації забруднюючих речовин в приземному шарі атмосферного повітря під час роботи підприємства не перевищують гранично-допустимих концентрацій.</w:t>
      </w:r>
    </w:p>
    <w:p w14:paraId="76E754DD" w14:textId="77777777" w:rsidR="008B3EA9" w:rsidRPr="008D36B5" w:rsidRDefault="008B3EA9" w:rsidP="008B3EA9">
      <w:pPr>
        <w:pStyle w:val="24"/>
        <w:widowControl w:val="0"/>
        <w:spacing w:before="0"/>
        <w:ind w:left="0" w:firstLine="709"/>
        <w:jc w:val="both"/>
        <w:rPr>
          <w:noProof w:val="0"/>
        </w:rPr>
      </w:pPr>
      <w:r w:rsidRPr="008D36B5">
        <w:rPr>
          <w:noProof w:val="0"/>
        </w:rPr>
        <w:t>Пропозиції щодо дозволених обсягів викидів відповідають чинному законодавству.</w:t>
      </w:r>
    </w:p>
    <w:p w14:paraId="23AFAB55" w14:textId="77777777" w:rsidR="008B3EA9" w:rsidRPr="008D36B5" w:rsidRDefault="008B3EA9" w:rsidP="008B3EA9">
      <w:pPr>
        <w:pStyle w:val="24"/>
        <w:widowControl w:val="0"/>
        <w:spacing w:before="0"/>
        <w:ind w:left="0" w:firstLine="709"/>
        <w:jc w:val="both"/>
        <w:rPr>
          <w:noProof w:val="0"/>
        </w:rPr>
      </w:pPr>
      <w:r w:rsidRPr="008D36B5">
        <w:rPr>
          <w:noProof w:val="0"/>
        </w:rPr>
        <w:t>Підприємство зобов’язується виконувати норми і правила з охорони навколишнього природного середовища та вимоги екологічної безпеки на всіх етапах виробничої діяльності та експлуатації виробничого устаткування.</w:t>
      </w:r>
    </w:p>
    <w:p w14:paraId="254C97E6" w14:textId="77777777" w:rsidR="008B3EA9" w:rsidRPr="008D36B5" w:rsidRDefault="008B3EA9" w:rsidP="008B3EA9">
      <w:pPr>
        <w:ind w:firstLine="709"/>
        <w:jc w:val="both"/>
        <w:rPr>
          <w:noProof w:val="0"/>
          <w:sz w:val="28"/>
          <w:szCs w:val="28"/>
        </w:rPr>
      </w:pPr>
      <w:r w:rsidRPr="008D36B5">
        <w:rPr>
          <w:noProof w:val="0"/>
          <w:sz w:val="28"/>
          <w:szCs w:val="28"/>
        </w:rPr>
        <w:t>Для ознайомлення з більш детальною інформацією про отримання дозволу звертатися за адресою</w:t>
      </w:r>
      <w:r w:rsidRPr="008B4960">
        <w:rPr>
          <w:noProof w:val="0"/>
          <w:sz w:val="28"/>
          <w:szCs w:val="28"/>
        </w:rPr>
        <w:t xml:space="preserve">: </w:t>
      </w:r>
      <w:r w:rsidRPr="008B4960">
        <w:rPr>
          <w:noProof w:val="0"/>
          <w:sz w:val="28"/>
          <w:szCs w:val="28"/>
          <w:lang w:eastAsia="ru-RU"/>
        </w:rPr>
        <w:t>17600, Україна, Чернігівська область, Прилуцький р-н, смт.Варва,  вул. Космонавтів, 35</w:t>
      </w:r>
      <w:r w:rsidRPr="008B4960">
        <w:rPr>
          <w:b/>
          <w:bCs/>
          <w:noProof w:val="0"/>
          <w:sz w:val="28"/>
          <w:szCs w:val="28"/>
          <w:lang w:eastAsia="ru-RU"/>
        </w:rPr>
        <w:t>.</w:t>
      </w:r>
    </w:p>
    <w:p w14:paraId="066C18FE" w14:textId="77777777" w:rsidR="008B3EA9" w:rsidRPr="007B524D" w:rsidRDefault="008B3EA9" w:rsidP="008B3EA9">
      <w:pPr>
        <w:ind w:firstLine="709"/>
        <w:jc w:val="both"/>
        <w:rPr>
          <w:noProof w:val="0"/>
          <w:sz w:val="28"/>
          <w:szCs w:val="28"/>
        </w:rPr>
      </w:pPr>
      <w:r w:rsidRPr="00AC5972">
        <w:rPr>
          <w:noProof w:val="0"/>
          <w:sz w:val="28"/>
          <w:szCs w:val="28"/>
        </w:rPr>
        <w:t xml:space="preserve">З пропозиціями та зауваженнями від громадських організацій та окремих громадян протягом 30 календарних днів з дати публікації даного повідомлення звертатися до Чернігівської обласної військової адміністрації за адресою, 14000, Чернігівська область, м. Чернігів, вул. Шевченка, 7; тел. (0462) 67-86-94; e-mail: </w:t>
      </w:r>
      <w:hyperlink r:id="rId11" w:history="1">
        <w:r w:rsidRPr="00AC5972">
          <w:rPr>
            <w:noProof w:val="0"/>
            <w:sz w:val="28"/>
            <w:szCs w:val="28"/>
          </w:rPr>
          <w:t>did_post@cg.gov.ua</w:t>
        </w:r>
      </w:hyperlink>
      <w:r w:rsidRPr="00AC5972">
        <w:rPr>
          <w:noProof w:val="0"/>
          <w:sz w:val="28"/>
          <w:szCs w:val="28"/>
        </w:rPr>
        <w:t xml:space="preserve">; Департаменті екології та природних ресурсів Чернігівської ОВА: 14000, м. Чернігів, пр-т Миру, 14; тел. (0462) 67-48-72; e-mail: </w:t>
      </w:r>
      <w:hyperlink r:id="rId12" w:history="1">
        <w:r w:rsidRPr="00AC5972">
          <w:rPr>
            <w:noProof w:val="0"/>
            <w:sz w:val="28"/>
            <w:szCs w:val="28"/>
          </w:rPr>
          <w:t>deko_post@cg.gov.ua</w:t>
        </w:r>
      </w:hyperlink>
      <w:r w:rsidRPr="00AC5972">
        <w:rPr>
          <w:bCs/>
          <w:noProof w:val="0"/>
          <w:sz w:val="28"/>
          <w:szCs w:val="28"/>
        </w:rPr>
        <w:t>.</w:t>
      </w:r>
    </w:p>
    <w:p w14:paraId="7C0771DB" w14:textId="77777777" w:rsidR="008B3EA9" w:rsidRDefault="008B3EA9" w:rsidP="008B3EA9">
      <w:pPr>
        <w:ind w:firstLine="709"/>
        <w:jc w:val="both"/>
        <w:rPr>
          <w:noProof w:val="0"/>
          <w:sz w:val="28"/>
          <w:szCs w:val="28"/>
        </w:rPr>
      </w:pPr>
    </w:p>
    <w:p w14:paraId="44A7D77E" w14:textId="77777777" w:rsidR="008B3EA9" w:rsidRPr="008D36B5" w:rsidRDefault="008B3EA9" w:rsidP="008B3EA9">
      <w:pPr>
        <w:ind w:firstLine="709"/>
        <w:jc w:val="both"/>
        <w:rPr>
          <w:noProof w:val="0"/>
          <w:sz w:val="28"/>
          <w:szCs w:val="28"/>
        </w:rPr>
      </w:pPr>
      <w:r w:rsidRPr="008D36B5">
        <w:rPr>
          <w:noProof w:val="0"/>
          <w:sz w:val="28"/>
          <w:szCs w:val="28"/>
        </w:rPr>
        <w:t>Адміністрація Управління транспорту ПАТ "Укрнафта"</w:t>
      </w:r>
    </w:p>
    <w:p w14:paraId="7602DD34" w14:textId="77777777" w:rsidR="008B3EA9" w:rsidRPr="00605EC4" w:rsidRDefault="008B3EA9" w:rsidP="008B3EA9">
      <w:pPr>
        <w:ind w:firstLine="709"/>
        <w:rPr>
          <w:noProof w:val="0"/>
          <w:color w:val="2E74B5" w:themeColor="accent1" w:themeShade="BF"/>
          <w:sz w:val="28"/>
          <w:szCs w:val="28"/>
          <w:lang w:eastAsia="ru-RU"/>
        </w:rPr>
      </w:pPr>
    </w:p>
    <w:p w14:paraId="66ED0B53" w14:textId="77777777" w:rsidR="00C36BB2" w:rsidRDefault="00C36BB2"/>
    <w:sectPr w:rsidR="00C36BB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5982" w14:textId="77777777" w:rsidR="003804B1" w:rsidRDefault="003804B1">
      <w:r>
        <w:separator/>
      </w:r>
    </w:p>
  </w:endnote>
  <w:endnote w:type="continuationSeparator" w:id="0">
    <w:p w14:paraId="7267E3BA" w14:textId="77777777" w:rsidR="003804B1" w:rsidRDefault="0038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1251 Futuris">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9027" w14:textId="77777777" w:rsidR="00CE7207" w:rsidRDefault="008B3EA9" w:rsidP="000B7831">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1</w:t>
    </w:r>
    <w:r>
      <w:rPr>
        <w:rStyle w:val="aa"/>
      </w:rPr>
      <w:fldChar w:fldCharType="end"/>
    </w:r>
  </w:p>
  <w:p w14:paraId="180BE7D3" w14:textId="77777777" w:rsidR="00CE7207" w:rsidRDefault="003804B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09A9" w14:textId="77777777" w:rsidR="00CE7207" w:rsidRDefault="008B3EA9" w:rsidP="00427708">
    <w:pPr>
      <w:pStyle w:val="a8"/>
      <w:framePr w:wrap="auto" w:vAnchor="text" w:hAnchor="page" w:x="631" w:y="-150"/>
      <w:textDirection w:val="tbRl"/>
      <w:rPr>
        <w:rStyle w:val="aa"/>
      </w:rPr>
    </w:pPr>
    <w:r>
      <w:rPr>
        <w:rStyle w:val="aa"/>
      </w:rPr>
      <w:fldChar w:fldCharType="begin"/>
    </w:r>
    <w:r>
      <w:rPr>
        <w:rStyle w:val="aa"/>
      </w:rPr>
      <w:instrText xml:space="preserve">PAGE  </w:instrText>
    </w:r>
    <w:r>
      <w:rPr>
        <w:rStyle w:val="aa"/>
      </w:rPr>
      <w:fldChar w:fldCharType="separate"/>
    </w:r>
    <w:r>
      <w:rPr>
        <w:rStyle w:val="aa"/>
      </w:rPr>
      <w:t>20</w:t>
    </w:r>
    <w:r>
      <w:rPr>
        <w:rStyle w:val="aa"/>
      </w:rPr>
      <w:fldChar w:fldCharType="end"/>
    </w:r>
  </w:p>
  <w:p w14:paraId="2EF156C6" w14:textId="77777777" w:rsidR="00CE7207" w:rsidRDefault="003804B1">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F10D" w14:textId="77777777" w:rsidR="00CE7207" w:rsidRDefault="008B3EA9" w:rsidP="00C42341">
    <w:pPr>
      <w:pStyle w:val="a8"/>
      <w:framePr w:w="586" w:h="286" w:hRule="exact" w:wrap="auto" w:vAnchor="text" w:hAnchor="page" w:x="10816" w:y="-117"/>
      <w:rPr>
        <w:rStyle w:val="aa"/>
      </w:rPr>
    </w:pPr>
    <w:r>
      <w:rPr>
        <w:rStyle w:val="aa"/>
      </w:rPr>
      <w:fldChar w:fldCharType="begin"/>
    </w:r>
    <w:r>
      <w:rPr>
        <w:rStyle w:val="aa"/>
      </w:rPr>
      <w:instrText xml:space="preserve">PAGE  </w:instrText>
    </w:r>
    <w:r>
      <w:rPr>
        <w:rStyle w:val="aa"/>
      </w:rPr>
      <w:fldChar w:fldCharType="separate"/>
    </w:r>
    <w:r>
      <w:rPr>
        <w:rStyle w:val="aa"/>
      </w:rPr>
      <w:t>21</w:t>
    </w:r>
    <w:r>
      <w:rPr>
        <w:rStyle w:val="aa"/>
      </w:rPr>
      <w:fldChar w:fldCharType="end"/>
    </w:r>
  </w:p>
  <w:p w14:paraId="60D68492" w14:textId="77777777" w:rsidR="00CE7207" w:rsidRDefault="003804B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11B4" w14:textId="77777777" w:rsidR="003804B1" w:rsidRDefault="003804B1">
      <w:r>
        <w:separator/>
      </w:r>
    </w:p>
  </w:footnote>
  <w:footnote w:type="continuationSeparator" w:id="0">
    <w:p w14:paraId="5D10234D" w14:textId="77777777" w:rsidR="003804B1" w:rsidRDefault="0038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7507BC4"/>
    <w:lvl w:ilvl="0">
      <w:start w:val="1"/>
      <w:numFmt w:val="bullet"/>
      <w:pStyle w:val="7"/>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ECA838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04EF5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7412A6"/>
    <w:multiLevelType w:val="hybridMultilevel"/>
    <w:tmpl w:val="2B62A154"/>
    <w:lvl w:ilvl="0" w:tplc="1FB815C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1FF2E62"/>
    <w:multiLevelType w:val="hybridMultilevel"/>
    <w:tmpl w:val="2B1417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A070692"/>
    <w:multiLevelType w:val="hybridMultilevel"/>
    <w:tmpl w:val="8A6A6D10"/>
    <w:lvl w:ilvl="0" w:tplc="80887D4A">
      <w:numFmt w:val="bullet"/>
      <w:pStyle w:val="12p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77"/>
        </w:tabs>
        <w:ind w:left="1877" w:hanging="360"/>
      </w:pPr>
      <w:rPr>
        <w:rFonts w:ascii="Courier New" w:hAnsi="Courier New" w:cs="Courier New" w:hint="default"/>
      </w:rPr>
    </w:lvl>
    <w:lvl w:ilvl="2" w:tplc="04190005" w:tentative="1">
      <w:start w:val="1"/>
      <w:numFmt w:val="bullet"/>
      <w:lvlText w:val=""/>
      <w:lvlJc w:val="left"/>
      <w:pPr>
        <w:tabs>
          <w:tab w:val="num" w:pos="2597"/>
        </w:tabs>
        <w:ind w:left="2597" w:hanging="360"/>
      </w:pPr>
      <w:rPr>
        <w:rFonts w:ascii="Wingdings" w:hAnsi="Wingdings" w:hint="default"/>
      </w:rPr>
    </w:lvl>
    <w:lvl w:ilvl="3" w:tplc="04190001" w:tentative="1">
      <w:start w:val="1"/>
      <w:numFmt w:val="bullet"/>
      <w:lvlText w:val=""/>
      <w:lvlJc w:val="left"/>
      <w:pPr>
        <w:tabs>
          <w:tab w:val="num" w:pos="3317"/>
        </w:tabs>
        <w:ind w:left="3317" w:hanging="360"/>
      </w:pPr>
      <w:rPr>
        <w:rFonts w:ascii="Symbol" w:hAnsi="Symbol" w:hint="default"/>
      </w:rPr>
    </w:lvl>
    <w:lvl w:ilvl="4" w:tplc="04190003" w:tentative="1">
      <w:start w:val="1"/>
      <w:numFmt w:val="bullet"/>
      <w:lvlText w:val="o"/>
      <w:lvlJc w:val="left"/>
      <w:pPr>
        <w:tabs>
          <w:tab w:val="num" w:pos="4037"/>
        </w:tabs>
        <w:ind w:left="4037" w:hanging="360"/>
      </w:pPr>
      <w:rPr>
        <w:rFonts w:ascii="Courier New" w:hAnsi="Courier New" w:cs="Courier New" w:hint="default"/>
      </w:rPr>
    </w:lvl>
    <w:lvl w:ilvl="5" w:tplc="04190005" w:tentative="1">
      <w:start w:val="1"/>
      <w:numFmt w:val="bullet"/>
      <w:lvlText w:val=""/>
      <w:lvlJc w:val="left"/>
      <w:pPr>
        <w:tabs>
          <w:tab w:val="num" w:pos="4757"/>
        </w:tabs>
        <w:ind w:left="4757" w:hanging="360"/>
      </w:pPr>
      <w:rPr>
        <w:rFonts w:ascii="Wingdings" w:hAnsi="Wingdings" w:hint="default"/>
      </w:rPr>
    </w:lvl>
    <w:lvl w:ilvl="6" w:tplc="04190001" w:tentative="1">
      <w:start w:val="1"/>
      <w:numFmt w:val="bullet"/>
      <w:lvlText w:val=""/>
      <w:lvlJc w:val="left"/>
      <w:pPr>
        <w:tabs>
          <w:tab w:val="num" w:pos="5477"/>
        </w:tabs>
        <w:ind w:left="5477" w:hanging="360"/>
      </w:pPr>
      <w:rPr>
        <w:rFonts w:ascii="Symbol" w:hAnsi="Symbol" w:hint="default"/>
      </w:rPr>
    </w:lvl>
    <w:lvl w:ilvl="7" w:tplc="04190003" w:tentative="1">
      <w:start w:val="1"/>
      <w:numFmt w:val="bullet"/>
      <w:lvlText w:val="o"/>
      <w:lvlJc w:val="left"/>
      <w:pPr>
        <w:tabs>
          <w:tab w:val="num" w:pos="6197"/>
        </w:tabs>
        <w:ind w:left="6197" w:hanging="360"/>
      </w:pPr>
      <w:rPr>
        <w:rFonts w:ascii="Courier New" w:hAnsi="Courier New" w:cs="Courier New" w:hint="default"/>
      </w:rPr>
    </w:lvl>
    <w:lvl w:ilvl="8" w:tplc="04190005" w:tentative="1">
      <w:start w:val="1"/>
      <w:numFmt w:val="bullet"/>
      <w:lvlText w:val=""/>
      <w:lvlJc w:val="left"/>
      <w:pPr>
        <w:tabs>
          <w:tab w:val="num" w:pos="6917"/>
        </w:tabs>
        <w:ind w:left="6917" w:hanging="360"/>
      </w:pPr>
      <w:rPr>
        <w:rFonts w:ascii="Wingdings" w:hAnsi="Wingdings" w:hint="default"/>
      </w:rPr>
    </w:lvl>
  </w:abstractNum>
  <w:num w:numId="1">
    <w:abstractNumId w:val="5"/>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A9"/>
    <w:rsid w:val="003804B1"/>
    <w:rsid w:val="008B3EA9"/>
    <w:rsid w:val="00C36BB2"/>
    <w:rsid w:val="00CF4E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4B9345"/>
  <w15:chartTrackingRefBased/>
  <w15:docId w15:val="{AA952457-D70F-4C26-A34B-3FC5EA0D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EA9"/>
    <w:pPr>
      <w:spacing w:after="0" w:line="240" w:lineRule="auto"/>
    </w:pPr>
    <w:rPr>
      <w:rFonts w:ascii="Times New Roman" w:eastAsia="Times New Roman" w:hAnsi="Times New Roman" w:cs="Times New Roman"/>
      <w:noProof/>
      <w:sz w:val="24"/>
      <w:szCs w:val="24"/>
    </w:rPr>
  </w:style>
  <w:style w:type="paragraph" w:styleId="1">
    <w:name w:val="heading 1"/>
    <w:aliases w:val="Знак2 Знак Знак Знак Знак,Знак2 Знак Знак Знак,ЭДИК 12, Знак Знак Знак Знак,Знак Знак Знак Знак"/>
    <w:basedOn w:val="a"/>
    <w:next w:val="a"/>
    <w:link w:val="10"/>
    <w:qFormat/>
    <w:rsid w:val="008B3EA9"/>
    <w:pPr>
      <w:keepNext/>
      <w:tabs>
        <w:tab w:val="left" w:pos="1080"/>
      </w:tabs>
      <w:spacing w:line="360" w:lineRule="auto"/>
      <w:jc w:val="both"/>
      <w:outlineLvl w:val="0"/>
    </w:pPr>
    <w:rPr>
      <w:color w:val="000000"/>
      <w:sz w:val="28"/>
      <w:szCs w:val="28"/>
    </w:rPr>
  </w:style>
  <w:style w:type="paragraph" w:styleId="2">
    <w:name w:val="heading 2"/>
    <w:basedOn w:val="a"/>
    <w:next w:val="a"/>
    <w:link w:val="20"/>
    <w:uiPriority w:val="99"/>
    <w:qFormat/>
    <w:rsid w:val="008B3EA9"/>
    <w:pPr>
      <w:keepNext/>
      <w:pBdr>
        <w:bottom w:val="single" w:sz="12" w:space="1" w:color="auto"/>
      </w:pBdr>
      <w:jc w:val="center"/>
      <w:outlineLvl w:val="1"/>
    </w:pPr>
    <w:rPr>
      <w:i/>
      <w:iCs/>
      <w:lang w:val="ru-RU"/>
    </w:rPr>
  </w:style>
  <w:style w:type="paragraph" w:styleId="3">
    <w:name w:val="heading 3"/>
    <w:basedOn w:val="a"/>
    <w:next w:val="a"/>
    <w:link w:val="30"/>
    <w:uiPriority w:val="99"/>
    <w:qFormat/>
    <w:rsid w:val="008B3EA9"/>
    <w:pPr>
      <w:keepNext/>
      <w:jc w:val="center"/>
      <w:outlineLvl w:val="2"/>
    </w:pPr>
    <w:rPr>
      <w:u w:val="single"/>
      <w:lang w:val="ru-RU"/>
    </w:rPr>
  </w:style>
  <w:style w:type="paragraph" w:styleId="4">
    <w:name w:val="heading 4"/>
    <w:basedOn w:val="a"/>
    <w:next w:val="a"/>
    <w:link w:val="40"/>
    <w:uiPriority w:val="99"/>
    <w:qFormat/>
    <w:rsid w:val="008B3EA9"/>
    <w:pPr>
      <w:keepNext/>
      <w:jc w:val="center"/>
      <w:outlineLvl w:val="3"/>
    </w:pPr>
    <w:rPr>
      <w:u w:val="single"/>
      <w:lang w:val="ru-RU"/>
    </w:rPr>
  </w:style>
  <w:style w:type="paragraph" w:styleId="5">
    <w:name w:val="heading 5"/>
    <w:basedOn w:val="a"/>
    <w:next w:val="a"/>
    <w:link w:val="50"/>
    <w:uiPriority w:val="99"/>
    <w:qFormat/>
    <w:rsid w:val="008B3EA9"/>
    <w:pPr>
      <w:keepNext/>
      <w:outlineLvl w:val="4"/>
    </w:pPr>
    <w:rPr>
      <w:sz w:val="28"/>
      <w:szCs w:val="28"/>
      <w:lang w:eastAsia="ru-RU"/>
    </w:rPr>
  </w:style>
  <w:style w:type="paragraph" w:styleId="6">
    <w:name w:val="heading 6"/>
    <w:basedOn w:val="a"/>
    <w:next w:val="a"/>
    <w:link w:val="60"/>
    <w:uiPriority w:val="99"/>
    <w:qFormat/>
    <w:rsid w:val="008B3EA9"/>
    <w:pPr>
      <w:keepNext/>
      <w:jc w:val="right"/>
      <w:outlineLvl w:val="5"/>
    </w:pPr>
    <w:rPr>
      <w:sz w:val="28"/>
      <w:szCs w:val="28"/>
      <w:lang w:eastAsia="ru-RU"/>
    </w:rPr>
  </w:style>
  <w:style w:type="paragraph" w:styleId="70">
    <w:name w:val="heading 7"/>
    <w:basedOn w:val="a"/>
    <w:next w:val="a"/>
    <w:link w:val="71"/>
    <w:uiPriority w:val="99"/>
    <w:qFormat/>
    <w:rsid w:val="008B3EA9"/>
    <w:pPr>
      <w:keepNext/>
      <w:spacing w:before="120"/>
      <w:ind w:left="567"/>
      <w:jc w:val="right"/>
      <w:outlineLvl w:val="6"/>
    </w:pPr>
    <w:rPr>
      <w:sz w:val="28"/>
      <w:szCs w:val="28"/>
      <w:lang w:eastAsia="ru-RU"/>
    </w:rPr>
  </w:style>
  <w:style w:type="paragraph" w:styleId="8">
    <w:name w:val="heading 8"/>
    <w:basedOn w:val="a"/>
    <w:next w:val="a"/>
    <w:link w:val="80"/>
    <w:uiPriority w:val="99"/>
    <w:qFormat/>
    <w:rsid w:val="008B3EA9"/>
    <w:pPr>
      <w:keepNext/>
      <w:jc w:val="center"/>
      <w:outlineLvl w:val="7"/>
    </w:pPr>
    <w:rPr>
      <w:rFonts w:ascii="Verdana" w:hAnsi="Verdana" w:cs="Verdana"/>
      <w:sz w:val="20"/>
      <w:szCs w:val="20"/>
    </w:rPr>
  </w:style>
  <w:style w:type="paragraph" w:styleId="9">
    <w:name w:val="heading 9"/>
    <w:basedOn w:val="a"/>
    <w:next w:val="a"/>
    <w:link w:val="90"/>
    <w:uiPriority w:val="99"/>
    <w:qFormat/>
    <w:rsid w:val="008B3EA9"/>
    <w:pPr>
      <w:keepNext/>
      <w:ind w:left="993" w:hanging="993"/>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2 Знак Знак Знак Знак Знак1,Знак2 Знак Знак Знак Знак1,ЭДИК 12 Знак, Знак Знак Знак Знак Знак,Знак Знак Знак Знак Знак"/>
    <w:basedOn w:val="a0"/>
    <w:link w:val="1"/>
    <w:rsid w:val="008B3EA9"/>
    <w:rPr>
      <w:rFonts w:ascii="Times New Roman" w:eastAsia="Times New Roman" w:hAnsi="Times New Roman" w:cs="Times New Roman"/>
      <w:noProof/>
      <w:color w:val="000000"/>
      <w:sz w:val="28"/>
      <w:szCs w:val="28"/>
    </w:rPr>
  </w:style>
  <w:style w:type="character" w:customStyle="1" w:styleId="20">
    <w:name w:val="Заголовок 2 Знак"/>
    <w:basedOn w:val="a0"/>
    <w:link w:val="2"/>
    <w:uiPriority w:val="99"/>
    <w:rsid w:val="008B3EA9"/>
    <w:rPr>
      <w:rFonts w:ascii="Times New Roman" w:eastAsia="Times New Roman" w:hAnsi="Times New Roman" w:cs="Times New Roman"/>
      <w:i/>
      <w:iCs/>
      <w:noProof/>
      <w:sz w:val="24"/>
      <w:szCs w:val="24"/>
      <w:lang w:val="ru-RU"/>
    </w:rPr>
  </w:style>
  <w:style w:type="character" w:customStyle="1" w:styleId="30">
    <w:name w:val="Заголовок 3 Знак"/>
    <w:basedOn w:val="a0"/>
    <w:link w:val="3"/>
    <w:uiPriority w:val="99"/>
    <w:rsid w:val="008B3EA9"/>
    <w:rPr>
      <w:rFonts w:ascii="Times New Roman" w:eastAsia="Times New Roman" w:hAnsi="Times New Roman" w:cs="Times New Roman"/>
      <w:noProof/>
      <w:sz w:val="24"/>
      <w:szCs w:val="24"/>
      <w:u w:val="single"/>
      <w:lang w:val="ru-RU"/>
    </w:rPr>
  </w:style>
  <w:style w:type="character" w:customStyle="1" w:styleId="40">
    <w:name w:val="Заголовок 4 Знак"/>
    <w:basedOn w:val="a0"/>
    <w:link w:val="4"/>
    <w:uiPriority w:val="99"/>
    <w:rsid w:val="008B3EA9"/>
    <w:rPr>
      <w:rFonts w:ascii="Times New Roman" w:eastAsia="Times New Roman" w:hAnsi="Times New Roman" w:cs="Times New Roman"/>
      <w:noProof/>
      <w:sz w:val="24"/>
      <w:szCs w:val="24"/>
      <w:u w:val="single"/>
      <w:lang w:val="ru-RU"/>
    </w:rPr>
  </w:style>
  <w:style w:type="character" w:customStyle="1" w:styleId="50">
    <w:name w:val="Заголовок 5 Знак"/>
    <w:basedOn w:val="a0"/>
    <w:link w:val="5"/>
    <w:uiPriority w:val="99"/>
    <w:rsid w:val="008B3EA9"/>
    <w:rPr>
      <w:rFonts w:ascii="Times New Roman" w:eastAsia="Times New Roman" w:hAnsi="Times New Roman" w:cs="Times New Roman"/>
      <w:noProof/>
      <w:sz w:val="28"/>
      <w:szCs w:val="28"/>
      <w:lang w:eastAsia="ru-RU"/>
    </w:rPr>
  </w:style>
  <w:style w:type="character" w:customStyle="1" w:styleId="60">
    <w:name w:val="Заголовок 6 Знак"/>
    <w:basedOn w:val="a0"/>
    <w:link w:val="6"/>
    <w:uiPriority w:val="99"/>
    <w:rsid w:val="008B3EA9"/>
    <w:rPr>
      <w:rFonts w:ascii="Times New Roman" w:eastAsia="Times New Roman" w:hAnsi="Times New Roman" w:cs="Times New Roman"/>
      <w:noProof/>
      <w:sz w:val="28"/>
      <w:szCs w:val="28"/>
      <w:lang w:eastAsia="ru-RU"/>
    </w:rPr>
  </w:style>
  <w:style w:type="character" w:customStyle="1" w:styleId="71">
    <w:name w:val="Заголовок 7 Знак"/>
    <w:basedOn w:val="a0"/>
    <w:link w:val="70"/>
    <w:uiPriority w:val="99"/>
    <w:rsid w:val="008B3EA9"/>
    <w:rPr>
      <w:rFonts w:ascii="Times New Roman" w:eastAsia="Times New Roman" w:hAnsi="Times New Roman" w:cs="Times New Roman"/>
      <w:noProof/>
      <w:sz w:val="28"/>
      <w:szCs w:val="28"/>
      <w:lang w:eastAsia="ru-RU"/>
    </w:rPr>
  </w:style>
  <w:style w:type="character" w:customStyle="1" w:styleId="80">
    <w:name w:val="Заголовок 8 Знак"/>
    <w:basedOn w:val="a0"/>
    <w:link w:val="8"/>
    <w:uiPriority w:val="99"/>
    <w:rsid w:val="008B3EA9"/>
    <w:rPr>
      <w:rFonts w:ascii="Verdana" w:eastAsia="Times New Roman" w:hAnsi="Verdana" w:cs="Verdana"/>
      <w:noProof/>
      <w:sz w:val="20"/>
      <w:szCs w:val="20"/>
    </w:rPr>
  </w:style>
  <w:style w:type="character" w:customStyle="1" w:styleId="90">
    <w:name w:val="Заголовок 9 Знак"/>
    <w:basedOn w:val="a0"/>
    <w:link w:val="9"/>
    <w:uiPriority w:val="99"/>
    <w:rsid w:val="008B3EA9"/>
    <w:rPr>
      <w:rFonts w:ascii="Times New Roman" w:eastAsia="Times New Roman" w:hAnsi="Times New Roman" w:cs="Times New Roman"/>
      <w:b/>
      <w:bCs/>
      <w:noProof/>
      <w:sz w:val="28"/>
      <w:szCs w:val="28"/>
      <w:lang w:eastAsia="ru-RU"/>
    </w:rPr>
  </w:style>
  <w:style w:type="paragraph" w:styleId="21">
    <w:name w:val="Body Text 2"/>
    <w:basedOn w:val="a"/>
    <w:link w:val="22"/>
    <w:uiPriority w:val="99"/>
    <w:rsid w:val="008B3EA9"/>
    <w:pPr>
      <w:jc w:val="center"/>
    </w:pPr>
    <w:rPr>
      <w:sz w:val="28"/>
      <w:szCs w:val="28"/>
      <w:lang w:val="ru-RU" w:eastAsia="ru-RU"/>
    </w:rPr>
  </w:style>
  <w:style w:type="character" w:customStyle="1" w:styleId="22">
    <w:name w:val="Основний текст 2 Знак"/>
    <w:basedOn w:val="a0"/>
    <w:link w:val="21"/>
    <w:uiPriority w:val="99"/>
    <w:rsid w:val="008B3EA9"/>
    <w:rPr>
      <w:rFonts w:ascii="Times New Roman" w:eastAsia="Times New Roman" w:hAnsi="Times New Roman" w:cs="Times New Roman"/>
      <w:noProof/>
      <w:sz w:val="28"/>
      <w:szCs w:val="28"/>
      <w:lang w:val="ru-RU" w:eastAsia="ru-RU"/>
    </w:rPr>
  </w:style>
  <w:style w:type="character" w:customStyle="1" w:styleId="tx1">
    <w:name w:val="tx1"/>
    <w:rsid w:val="008B3EA9"/>
    <w:rPr>
      <w:b/>
      <w:bCs/>
    </w:rPr>
  </w:style>
  <w:style w:type="character" w:customStyle="1" w:styleId="m1">
    <w:name w:val="m1"/>
    <w:uiPriority w:val="99"/>
    <w:rsid w:val="008B3EA9"/>
    <w:rPr>
      <w:color w:val="0000FF"/>
    </w:rPr>
  </w:style>
  <w:style w:type="character" w:customStyle="1" w:styleId="b1">
    <w:name w:val="b1"/>
    <w:uiPriority w:val="99"/>
    <w:rsid w:val="008B3EA9"/>
    <w:rPr>
      <w:rFonts w:ascii="Courier New" w:hAnsi="Courier New" w:cs="Courier New"/>
      <w:b/>
      <w:bCs/>
      <w:color w:val="FF0000"/>
      <w:u w:val="none"/>
      <w:effect w:val="none"/>
    </w:rPr>
  </w:style>
  <w:style w:type="character" w:customStyle="1" w:styleId="t1">
    <w:name w:val="t1"/>
    <w:uiPriority w:val="99"/>
    <w:rsid w:val="008B3EA9"/>
    <w:rPr>
      <w:color w:val="auto"/>
    </w:rPr>
  </w:style>
  <w:style w:type="paragraph" w:styleId="a3">
    <w:name w:val="Body Text"/>
    <w:aliases w:val=" Знак,Знак, Знак1,Знак1,Знак2,Знак2 Знак Знак,Знак1 Знак Знак"/>
    <w:basedOn w:val="a"/>
    <w:link w:val="a4"/>
    <w:uiPriority w:val="99"/>
    <w:rsid w:val="008B3EA9"/>
    <w:pPr>
      <w:spacing w:line="360" w:lineRule="auto"/>
      <w:jc w:val="both"/>
    </w:pPr>
  </w:style>
  <w:style w:type="character" w:customStyle="1" w:styleId="a4">
    <w:name w:val="Основний текст Знак"/>
    <w:aliases w:val=" Знак Знак,Знак Знак2, Знак1 Знак,Знак1 Знак,Знак2 Знак,Знак2 Знак Знак Знак1,Знак1 Знак Знак Знак"/>
    <w:basedOn w:val="a0"/>
    <w:link w:val="a3"/>
    <w:uiPriority w:val="99"/>
    <w:rsid w:val="008B3EA9"/>
    <w:rPr>
      <w:rFonts w:ascii="Times New Roman" w:eastAsia="Times New Roman" w:hAnsi="Times New Roman" w:cs="Times New Roman"/>
      <w:noProof/>
      <w:sz w:val="24"/>
      <w:szCs w:val="24"/>
    </w:rPr>
  </w:style>
  <w:style w:type="character" w:styleId="a5">
    <w:name w:val="Hyperlink"/>
    <w:uiPriority w:val="99"/>
    <w:rsid w:val="008B3EA9"/>
    <w:rPr>
      <w:color w:val="0000FF"/>
      <w:u w:val="single"/>
    </w:rPr>
  </w:style>
  <w:style w:type="paragraph" w:styleId="HTML">
    <w:name w:val="HTML Preformatted"/>
    <w:basedOn w:val="a"/>
    <w:link w:val="HTML0"/>
    <w:uiPriority w:val="99"/>
    <w:rsid w:val="008B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ий HTML Знак"/>
    <w:basedOn w:val="a0"/>
    <w:link w:val="HTML"/>
    <w:uiPriority w:val="99"/>
    <w:rsid w:val="008B3EA9"/>
    <w:rPr>
      <w:rFonts w:ascii="Courier New" w:eastAsia="Times New Roman" w:hAnsi="Courier New" w:cs="Courier New"/>
      <w:noProof/>
      <w:color w:val="000000"/>
      <w:sz w:val="21"/>
      <w:szCs w:val="21"/>
      <w:lang w:val="ru-RU" w:eastAsia="ru-RU"/>
    </w:rPr>
  </w:style>
  <w:style w:type="paragraph" w:styleId="a6">
    <w:name w:val="Title"/>
    <w:basedOn w:val="a"/>
    <w:link w:val="a7"/>
    <w:uiPriority w:val="99"/>
    <w:qFormat/>
    <w:rsid w:val="008B3EA9"/>
    <w:pPr>
      <w:jc w:val="center"/>
    </w:pPr>
    <w:rPr>
      <w:b/>
      <w:bCs/>
      <w:sz w:val="28"/>
      <w:szCs w:val="28"/>
      <w:lang w:eastAsia="ru-RU"/>
    </w:rPr>
  </w:style>
  <w:style w:type="character" w:customStyle="1" w:styleId="a7">
    <w:name w:val="Назва Знак"/>
    <w:basedOn w:val="a0"/>
    <w:link w:val="a6"/>
    <w:uiPriority w:val="99"/>
    <w:rsid w:val="008B3EA9"/>
    <w:rPr>
      <w:rFonts w:ascii="Times New Roman" w:eastAsia="Times New Roman" w:hAnsi="Times New Roman" w:cs="Times New Roman"/>
      <w:b/>
      <w:bCs/>
      <w:noProof/>
      <w:sz w:val="28"/>
      <w:szCs w:val="28"/>
      <w:lang w:eastAsia="ru-RU"/>
    </w:rPr>
  </w:style>
  <w:style w:type="paragraph" w:styleId="a8">
    <w:name w:val="footer"/>
    <w:basedOn w:val="a"/>
    <w:link w:val="a9"/>
    <w:uiPriority w:val="99"/>
    <w:rsid w:val="008B3EA9"/>
    <w:pPr>
      <w:tabs>
        <w:tab w:val="center" w:pos="4819"/>
        <w:tab w:val="right" w:pos="9639"/>
      </w:tabs>
    </w:pPr>
  </w:style>
  <w:style w:type="character" w:customStyle="1" w:styleId="a9">
    <w:name w:val="Нижній колонтитул Знак"/>
    <w:basedOn w:val="a0"/>
    <w:link w:val="a8"/>
    <w:uiPriority w:val="99"/>
    <w:rsid w:val="008B3EA9"/>
    <w:rPr>
      <w:rFonts w:ascii="Times New Roman" w:eastAsia="Times New Roman" w:hAnsi="Times New Roman" w:cs="Times New Roman"/>
      <w:noProof/>
      <w:sz w:val="24"/>
      <w:szCs w:val="24"/>
    </w:rPr>
  </w:style>
  <w:style w:type="character" w:styleId="aa">
    <w:name w:val="page number"/>
    <w:rsid w:val="008B3EA9"/>
  </w:style>
  <w:style w:type="paragraph" w:styleId="11">
    <w:name w:val="toc 1"/>
    <w:basedOn w:val="a"/>
    <w:next w:val="a"/>
    <w:autoRedefine/>
    <w:uiPriority w:val="39"/>
    <w:rsid w:val="008B3EA9"/>
  </w:style>
  <w:style w:type="paragraph" w:styleId="23">
    <w:name w:val="toc 2"/>
    <w:basedOn w:val="a"/>
    <w:next w:val="a"/>
    <w:autoRedefine/>
    <w:uiPriority w:val="99"/>
    <w:rsid w:val="008B3EA9"/>
    <w:pPr>
      <w:ind w:left="240"/>
    </w:pPr>
  </w:style>
  <w:style w:type="paragraph" w:styleId="31">
    <w:name w:val="toc 3"/>
    <w:basedOn w:val="a"/>
    <w:next w:val="a"/>
    <w:autoRedefine/>
    <w:uiPriority w:val="39"/>
    <w:rsid w:val="008B3EA9"/>
    <w:pPr>
      <w:ind w:left="480"/>
    </w:pPr>
  </w:style>
  <w:style w:type="paragraph" w:styleId="41">
    <w:name w:val="toc 4"/>
    <w:basedOn w:val="a"/>
    <w:next w:val="a"/>
    <w:autoRedefine/>
    <w:uiPriority w:val="99"/>
    <w:rsid w:val="008B3EA9"/>
    <w:pPr>
      <w:ind w:left="720"/>
    </w:pPr>
  </w:style>
  <w:style w:type="paragraph" w:styleId="51">
    <w:name w:val="toc 5"/>
    <w:basedOn w:val="a"/>
    <w:next w:val="a"/>
    <w:autoRedefine/>
    <w:uiPriority w:val="99"/>
    <w:rsid w:val="008B3EA9"/>
    <w:pPr>
      <w:ind w:left="960"/>
    </w:pPr>
  </w:style>
  <w:style w:type="paragraph" w:styleId="61">
    <w:name w:val="toc 6"/>
    <w:basedOn w:val="a"/>
    <w:next w:val="a"/>
    <w:autoRedefine/>
    <w:uiPriority w:val="99"/>
    <w:rsid w:val="008B3EA9"/>
    <w:pPr>
      <w:ind w:left="1200"/>
    </w:pPr>
  </w:style>
  <w:style w:type="paragraph" w:styleId="72">
    <w:name w:val="toc 7"/>
    <w:basedOn w:val="a"/>
    <w:next w:val="a"/>
    <w:autoRedefine/>
    <w:uiPriority w:val="99"/>
    <w:rsid w:val="008B3EA9"/>
    <w:pPr>
      <w:ind w:left="1440"/>
    </w:pPr>
  </w:style>
  <w:style w:type="paragraph" w:styleId="81">
    <w:name w:val="toc 8"/>
    <w:basedOn w:val="a"/>
    <w:next w:val="a"/>
    <w:autoRedefine/>
    <w:uiPriority w:val="99"/>
    <w:rsid w:val="008B3EA9"/>
    <w:pPr>
      <w:ind w:left="1680"/>
    </w:pPr>
  </w:style>
  <w:style w:type="paragraph" w:styleId="91">
    <w:name w:val="toc 9"/>
    <w:basedOn w:val="a"/>
    <w:next w:val="a"/>
    <w:autoRedefine/>
    <w:uiPriority w:val="99"/>
    <w:rsid w:val="008B3EA9"/>
    <w:pPr>
      <w:ind w:left="1920"/>
    </w:pPr>
  </w:style>
  <w:style w:type="paragraph" w:styleId="32">
    <w:name w:val="Body Text 3"/>
    <w:basedOn w:val="a"/>
    <w:link w:val="33"/>
    <w:uiPriority w:val="99"/>
    <w:rsid w:val="008B3EA9"/>
    <w:pPr>
      <w:jc w:val="both"/>
    </w:pPr>
    <w:rPr>
      <w:sz w:val="28"/>
      <w:szCs w:val="28"/>
      <w:lang w:val="ru-RU"/>
    </w:rPr>
  </w:style>
  <w:style w:type="character" w:customStyle="1" w:styleId="33">
    <w:name w:val="Основний текст 3 Знак"/>
    <w:basedOn w:val="a0"/>
    <w:link w:val="32"/>
    <w:uiPriority w:val="99"/>
    <w:rsid w:val="008B3EA9"/>
    <w:rPr>
      <w:rFonts w:ascii="Times New Roman" w:eastAsia="Times New Roman" w:hAnsi="Times New Roman" w:cs="Times New Roman"/>
      <w:noProof/>
      <w:sz w:val="28"/>
      <w:szCs w:val="28"/>
      <w:lang w:val="ru-RU"/>
    </w:rPr>
  </w:style>
  <w:style w:type="paragraph" w:styleId="24">
    <w:name w:val="Body Text Indent 2"/>
    <w:basedOn w:val="a"/>
    <w:link w:val="25"/>
    <w:uiPriority w:val="99"/>
    <w:rsid w:val="008B3EA9"/>
    <w:pPr>
      <w:spacing w:before="120"/>
      <w:ind w:left="567"/>
      <w:jc w:val="center"/>
    </w:pPr>
    <w:rPr>
      <w:sz w:val="28"/>
      <w:szCs w:val="28"/>
      <w:lang w:eastAsia="ru-RU"/>
    </w:rPr>
  </w:style>
  <w:style w:type="character" w:customStyle="1" w:styleId="25">
    <w:name w:val="Основний текст з відступом 2 Знак"/>
    <w:basedOn w:val="a0"/>
    <w:link w:val="24"/>
    <w:uiPriority w:val="99"/>
    <w:rsid w:val="008B3EA9"/>
    <w:rPr>
      <w:rFonts w:ascii="Times New Roman" w:eastAsia="Times New Roman" w:hAnsi="Times New Roman" w:cs="Times New Roman"/>
      <w:noProof/>
      <w:sz w:val="28"/>
      <w:szCs w:val="28"/>
      <w:lang w:eastAsia="ru-RU"/>
    </w:rPr>
  </w:style>
  <w:style w:type="paragraph" w:styleId="34">
    <w:name w:val="Body Text Indent 3"/>
    <w:basedOn w:val="a"/>
    <w:link w:val="35"/>
    <w:uiPriority w:val="99"/>
    <w:rsid w:val="008B3EA9"/>
    <w:pPr>
      <w:ind w:firstLine="708"/>
      <w:jc w:val="both"/>
    </w:pPr>
    <w:rPr>
      <w:sz w:val="28"/>
      <w:szCs w:val="28"/>
      <w:lang w:eastAsia="ru-RU"/>
    </w:rPr>
  </w:style>
  <w:style w:type="character" w:customStyle="1" w:styleId="35">
    <w:name w:val="Основний текст з відступом 3 Знак"/>
    <w:basedOn w:val="a0"/>
    <w:link w:val="34"/>
    <w:uiPriority w:val="99"/>
    <w:rsid w:val="008B3EA9"/>
    <w:rPr>
      <w:rFonts w:ascii="Times New Roman" w:eastAsia="Times New Roman" w:hAnsi="Times New Roman" w:cs="Times New Roman"/>
      <w:noProof/>
      <w:sz w:val="28"/>
      <w:szCs w:val="28"/>
      <w:lang w:eastAsia="ru-RU"/>
    </w:rPr>
  </w:style>
  <w:style w:type="paragraph" w:styleId="ab">
    <w:name w:val="header"/>
    <w:basedOn w:val="a"/>
    <w:link w:val="ac"/>
    <w:uiPriority w:val="99"/>
    <w:rsid w:val="008B3EA9"/>
    <w:pPr>
      <w:tabs>
        <w:tab w:val="center" w:pos="4677"/>
        <w:tab w:val="right" w:pos="9355"/>
      </w:tabs>
    </w:pPr>
  </w:style>
  <w:style w:type="character" w:customStyle="1" w:styleId="ac">
    <w:name w:val="Верхній колонтитул Знак"/>
    <w:basedOn w:val="a0"/>
    <w:link w:val="ab"/>
    <w:uiPriority w:val="99"/>
    <w:rsid w:val="008B3EA9"/>
    <w:rPr>
      <w:rFonts w:ascii="Times New Roman" w:eastAsia="Times New Roman" w:hAnsi="Times New Roman" w:cs="Times New Roman"/>
      <w:noProof/>
      <w:sz w:val="24"/>
      <w:szCs w:val="24"/>
    </w:rPr>
  </w:style>
  <w:style w:type="paragraph" w:customStyle="1" w:styleId="ad">
    <w:name w:val="По ширине"/>
    <w:basedOn w:val="a"/>
    <w:uiPriority w:val="99"/>
    <w:rsid w:val="008B3EA9"/>
    <w:pPr>
      <w:ind w:firstLine="709"/>
      <w:jc w:val="both"/>
    </w:pPr>
    <w:rPr>
      <w:sz w:val="28"/>
      <w:szCs w:val="28"/>
      <w:lang w:val="ru-RU" w:eastAsia="ru-RU"/>
    </w:rPr>
  </w:style>
  <w:style w:type="table" w:styleId="ae">
    <w:name w:val="Table Grid"/>
    <w:basedOn w:val="a1"/>
    <w:rsid w:val="008B3EA9"/>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8B3EA9"/>
    <w:pPr>
      <w:spacing w:after="120"/>
      <w:ind w:left="283"/>
    </w:pPr>
  </w:style>
  <w:style w:type="character" w:customStyle="1" w:styleId="af0">
    <w:name w:val="Основний текст з відступом Знак"/>
    <w:basedOn w:val="a0"/>
    <w:link w:val="af"/>
    <w:uiPriority w:val="99"/>
    <w:rsid w:val="008B3EA9"/>
    <w:rPr>
      <w:rFonts w:ascii="Times New Roman" w:eastAsia="Times New Roman" w:hAnsi="Times New Roman" w:cs="Times New Roman"/>
      <w:noProof/>
      <w:sz w:val="24"/>
      <w:szCs w:val="24"/>
    </w:rPr>
  </w:style>
  <w:style w:type="paragraph" w:customStyle="1" w:styleId="36">
    <w:name w:val="Знак Знак3 Знак Знак Знак Знак"/>
    <w:basedOn w:val="a"/>
    <w:uiPriority w:val="99"/>
    <w:rsid w:val="008B3EA9"/>
    <w:rPr>
      <w:rFonts w:ascii="Verdana" w:hAnsi="Verdana" w:cs="Verdana"/>
      <w:noProof w:val="0"/>
      <w:sz w:val="20"/>
      <w:szCs w:val="20"/>
      <w:lang w:val="en-US"/>
    </w:rPr>
  </w:style>
  <w:style w:type="character" w:styleId="af1">
    <w:name w:val="FollowedHyperlink"/>
    <w:uiPriority w:val="99"/>
    <w:unhideWhenUsed/>
    <w:rsid w:val="008B3EA9"/>
    <w:rPr>
      <w:color w:val="954F72"/>
      <w:u w:val="single"/>
    </w:rPr>
  </w:style>
  <w:style w:type="character" w:customStyle="1" w:styleId="110">
    <w:name w:val="Заголовок 1 Знак1"/>
    <w:aliases w:val="Знак2 Знак Знак Знак Знак Знак,Знак2 Знак Знак Знак Знак3,ЭДИК 12 Знак1,Знак Знак Знак Знак Знак1,Знак Знак Знак Знак Знак Знак1,Знак2 Знак Знак Знак Знак2"/>
    <w:rsid w:val="008B3EA9"/>
    <w:rPr>
      <w:rFonts w:ascii="Calibri Light" w:eastAsia="Times New Roman" w:hAnsi="Calibri Light" w:cs="Times New Roman"/>
      <w:noProof/>
      <w:color w:val="2E74B5"/>
      <w:sz w:val="32"/>
      <w:szCs w:val="32"/>
      <w:lang w:eastAsia="en-US"/>
    </w:rPr>
  </w:style>
  <w:style w:type="character" w:customStyle="1" w:styleId="12">
    <w:name w:val="Основной текст Знак1"/>
    <w:aliases w:val="Знак Знак,Знак1 Знак3,Знак2 Знак2,Знак2 Знак Знак Знак2,Знак1 Знак Знак Знак1, Знак1 Знак Знак,Знак1 Знак Знак Знак Знак,Знак1 Знак1,Знак2 Знак1"/>
    <w:rsid w:val="008B3EA9"/>
    <w:rPr>
      <w:noProof/>
      <w:sz w:val="24"/>
      <w:szCs w:val="24"/>
      <w:lang w:eastAsia="en-US"/>
    </w:rPr>
  </w:style>
  <w:style w:type="paragraph" w:customStyle="1" w:styleId="300">
    <w:name w:val="Знак Знак3 Знак Знак Знак Знак0"/>
    <w:basedOn w:val="a"/>
    <w:uiPriority w:val="99"/>
    <w:rsid w:val="008B3EA9"/>
    <w:rPr>
      <w:rFonts w:ascii="Verdana" w:hAnsi="Verdana" w:cs="Verdana"/>
      <w:noProof w:val="0"/>
      <w:sz w:val="20"/>
      <w:szCs w:val="20"/>
      <w:lang w:val="en-US"/>
    </w:rPr>
  </w:style>
  <w:style w:type="character" w:customStyle="1" w:styleId="26">
    <w:name w:val="Основний текст (2)_"/>
    <w:link w:val="210"/>
    <w:rsid w:val="008B3EA9"/>
    <w:rPr>
      <w:shd w:val="clear" w:color="auto" w:fill="FFFFFF"/>
    </w:rPr>
  </w:style>
  <w:style w:type="paragraph" w:customStyle="1" w:styleId="210">
    <w:name w:val="Основний текст (2)1"/>
    <w:basedOn w:val="a"/>
    <w:link w:val="26"/>
    <w:rsid w:val="008B3EA9"/>
    <w:pPr>
      <w:widowControl w:val="0"/>
      <w:shd w:val="clear" w:color="auto" w:fill="FFFFFF"/>
      <w:spacing w:line="205" w:lineRule="exact"/>
      <w:jc w:val="both"/>
    </w:pPr>
    <w:rPr>
      <w:rFonts w:asciiTheme="minorHAnsi" w:eastAsiaTheme="minorHAnsi" w:hAnsiTheme="minorHAnsi" w:cstheme="minorBidi"/>
      <w:noProof w:val="0"/>
      <w:sz w:val="22"/>
      <w:szCs w:val="22"/>
    </w:rPr>
  </w:style>
  <w:style w:type="paragraph" w:customStyle="1" w:styleId="13">
    <w:name w:val="Знак Знак1 Знак Знак Знак Знак"/>
    <w:basedOn w:val="a"/>
    <w:uiPriority w:val="99"/>
    <w:rsid w:val="008B3EA9"/>
    <w:rPr>
      <w:rFonts w:ascii="Verdana" w:hAnsi="Verdana" w:cs="Verdana"/>
      <w:noProof w:val="0"/>
      <w:sz w:val="20"/>
      <w:szCs w:val="20"/>
      <w:lang w:val="en-US"/>
    </w:rPr>
  </w:style>
  <w:style w:type="paragraph" w:customStyle="1" w:styleId="111">
    <w:name w:val="Знак Знак1 Знак Знак Знак Знак1"/>
    <w:basedOn w:val="a"/>
    <w:uiPriority w:val="99"/>
    <w:rsid w:val="008B3EA9"/>
    <w:rPr>
      <w:rFonts w:ascii="Verdana" w:hAnsi="Verdana" w:cs="Verdana"/>
      <w:noProof w:val="0"/>
      <w:sz w:val="20"/>
      <w:szCs w:val="20"/>
      <w:lang w:val="en-US"/>
    </w:rPr>
  </w:style>
  <w:style w:type="paragraph" w:customStyle="1" w:styleId="7">
    <w:name w:val="Знак Знак7 Знак Знак Знак"/>
    <w:basedOn w:val="a"/>
    <w:uiPriority w:val="99"/>
    <w:rsid w:val="008B3EA9"/>
    <w:pPr>
      <w:numPr>
        <w:numId w:val="4"/>
      </w:numPr>
      <w:tabs>
        <w:tab w:val="clear" w:pos="926"/>
      </w:tabs>
      <w:ind w:left="0" w:firstLine="0"/>
    </w:pPr>
    <w:rPr>
      <w:rFonts w:ascii="Verdana" w:hAnsi="Verdana" w:cs="Verdana"/>
      <w:noProof w:val="0"/>
      <w:sz w:val="20"/>
      <w:szCs w:val="20"/>
      <w:lang w:val="en-US"/>
    </w:rPr>
  </w:style>
  <w:style w:type="paragraph" w:customStyle="1" w:styleId="73">
    <w:name w:val="Знак Знак7 Знак"/>
    <w:basedOn w:val="a"/>
    <w:uiPriority w:val="99"/>
    <w:rsid w:val="008B3EA9"/>
    <w:rPr>
      <w:rFonts w:ascii="Verdana" w:hAnsi="Verdana" w:cs="Verdana"/>
      <w:noProof w:val="0"/>
      <w:sz w:val="20"/>
      <w:szCs w:val="20"/>
      <w:lang w:val="en-US"/>
    </w:rPr>
  </w:style>
  <w:style w:type="paragraph" w:customStyle="1" w:styleId="700">
    <w:name w:val="Знак Знак7 Знак Знак Знак0"/>
    <w:basedOn w:val="a"/>
    <w:uiPriority w:val="99"/>
    <w:rsid w:val="008B3EA9"/>
    <w:rPr>
      <w:rFonts w:ascii="Verdana" w:hAnsi="Verdana" w:cs="Verdana"/>
      <w:noProof w:val="0"/>
      <w:sz w:val="20"/>
      <w:szCs w:val="20"/>
      <w:lang w:val="en-US"/>
    </w:rPr>
  </w:style>
  <w:style w:type="paragraph" w:customStyle="1" w:styleId="52">
    <w:name w:val="Знак Знак5 Знак Знак Знак Знак"/>
    <w:basedOn w:val="a"/>
    <w:uiPriority w:val="99"/>
    <w:rsid w:val="008B3EA9"/>
    <w:rPr>
      <w:rFonts w:ascii="Verdana" w:hAnsi="Verdana" w:cs="Verdana"/>
      <w:noProof w:val="0"/>
      <w:sz w:val="20"/>
      <w:szCs w:val="20"/>
      <w:lang w:val="en-US"/>
    </w:rPr>
  </w:style>
  <w:style w:type="paragraph" w:customStyle="1" w:styleId="37">
    <w:name w:val="Знак Знак3 Знак Знак"/>
    <w:basedOn w:val="a"/>
    <w:uiPriority w:val="99"/>
    <w:rsid w:val="008B3EA9"/>
    <w:rPr>
      <w:rFonts w:ascii="Verdana" w:hAnsi="Verdana" w:cs="Verdana"/>
      <w:noProof w:val="0"/>
      <w:sz w:val="20"/>
      <w:szCs w:val="20"/>
      <w:lang w:val="en-US"/>
    </w:rPr>
  </w:style>
  <w:style w:type="paragraph" w:customStyle="1" w:styleId="510">
    <w:name w:val="Знак Знак5 Знак Знак Знак Знак Знак Знак Знак Знак Знак Знак Знак Знак Знак Знак Знак Знак1"/>
    <w:basedOn w:val="a"/>
    <w:uiPriority w:val="99"/>
    <w:rsid w:val="008B3EA9"/>
    <w:rPr>
      <w:rFonts w:ascii="Verdana" w:hAnsi="Verdana" w:cs="Verdana"/>
      <w:noProof w:val="0"/>
      <w:sz w:val="20"/>
      <w:szCs w:val="20"/>
      <w:lang w:val="en-US"/>
    </w:rPr>
  </w:style>
  <w:style w:type="paragraph" w:customStyle="1" w:styleId="100">
    <w:name w:val="Знак Знак1 Знак Знак Знак Знак0"/>
    <w:basedOn w:val="a"/>
    <w:uiPriority w:val="99"/>
    <w:rsid w:val="008B3EA9"/>
    <w:rPr>
      <w:rFonts w:ascii="Verdana" w:hAnsi="Verdana" w:cs="Verdana"/>
      <w:noProof w:val="0"/>
      <w:sz w:val="20"/>
      <w:szCs w:val="20"/>
      <w:lang w:val="en-US"/>
    </w:rPr>
  </w:style>
  <w:style w:type="paragraph" w:customStyle="1" w:styleId="14">
    <w:name w:val="Знак Знак1"/>
    <w:basedOn w:val="a"/>
    <w:rsid w:val="008B3EA9"/>
    <w:rPr>
      <w:rFonts w:ascii="Verdana" w:hAnsi="Verdana" w:cs="Verdana"/>
      <w:noProof w:val="0"/>
      <w:sz w:val="20"/>
      <w:szCs w:val="20"/>
      <w:lang w:val="en-US"/>
    </w:rPr>
  </w:style>
  <w:style w:type="character" w:styleId="af2">
    <w:name w:val="Emphasis"/>
    <w:aliases w:val="ЭДИК 11"/>
    <w:uiPriority w:val="20"/>
    <w:qFormat/>
    <w:rsid w:val="008B3EA9"/>
    <w:rPr>
      <w:i/>
      <w:iCs/>
    </w:rPr>
  </w:style>
  <w:style w:type="character" w:customStyle="1" w:styleId="apple-converted-space">
    <w:name w:val="apple-converted-space"/>
    <w:basedOn w:val="a0"/>
    <w:rsid w:val="008B3EA9"/>
  </w:style>
  <w:style w:type="character" w:customStyle="1" w:styleId="53">
    <w:name w:val="Знак Знак5"/>
    <w:locked/>
    <w:rsid w:val="008B3EA9"/>
    <w:rPr>
      <w:noProof/>
      <w:sz w:val="28"/>
      <w:szCs w:val="28"/>
      <w:lang w:val="ru-RU" w:eastAsia="en-US" w:bidi="ar-SA"/>
    </w:rPr>
  </w:style>
  <w:style w:type="paragraph" w:customStyle="1" w:styleId="701">
    <w:name w:val="Знак Знак7 Знак0"/>
    <w:basedOn w:val="a"/>
    <w:uiPriority w:val="99"/>
    <w:rsid w:val="008B3EA9"/>
    <w:rPr>
      <w:rFonts w:ascii="Verdana" w:hAnsi="Verdana" w:cs="Verdana"/>
      <w:noProof w:val="0"/>
      <w:sz w:val="20"/>
      <w:szCs w:val="20"/>
      <w:lang w:val="en-US"/>
    </w:rPr>
  </w:style>
  <w:style w:type="paragraph" w:customStyle="1" w:styleId="500">
    <w:name w:val="Знак Знак5 Знак Знак Знак Знак0"/>
    <w:basedOn w:val="a"/>
    <w:uiPriority w:val="99"/>
    <w:rsid w:val="008B3EA9"/>
    <w:rPr>
      <w:rFonts w:ascii="Verdana" w:hAnsi="Verdana" w:cs="Verdana"/>
      <w:noProof w:val="0"/>
      <w:sz w:val="20"/>
      <w:szCs w:val="20"/>
      <w:lang w:val="en-US"/>
    </w:rPr>
  </w:style>
  <w:style w:type="paragraph" w:customStyle="1" w:styleId="27">
    <w:name w:val="Знак Знак2 Знак Знак Знак Знак Знак Знак"/>
    <w:basedOn w:val="a"/>
    <w:uiPriority w:val="99"/>
    <w:rsid w:val="008B3EA9"/>
    <w:rPr>
      <w:rFonts w:ascii="Verdana" w:hAnsi="Verdana" w:cs="Verdana"/>
      <w:noProof w:val="0"/>
      <w:sz w:val="20"/>
      <w:szCs w:val="20"/>
      <w:lang w:val="en-US"/>
    </w:rPr>
  </w:style>
  <w:style w:type="character" w:customStyle="1" w:styleId="330">
    <w:name w:val="Знак Знак33"/>
    <w:locked/>
    <w:rsid w:val="008B3EA9"/>
    <w:rPr>
      <w:noProof/>
      <w:color w:val="000000"/>
      <w:sz w:val="28"/>
      <w:szCs w:val="28"/>
      <w:lang w:val="uk-UA"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w:basedOn w:val="a"/>
    <w:uiPriority w:val="99"/>
    <w:rsid w:val="008B3EA9"/>
    <w:rPr>
      <w:rFonts w:ascii="Verdana" w:hAnsi="Verdana" w:cs="Verdana"/>
      <w:noProof w:val="0"/>
      <w:sz w:val="20"/>
      <w:szCs w:val="20"/>
      <w:lang w:val="en-US"/>
    </w:rPr>
  </w:style>
  <w:style w:type="paragraph" w:customStyle="1" w:styleId="39">
    <w:name w:val="Знак Знак3 Знак Знак Знак Знак Знак Знак Знак Знак Знак Знак Знак Знак Знак Знак"/>
    <w:basedOn w:val="a"/>
    <w:uiPriority w:val="99"/>
    <w:rsid w:val="008B3EA9"/>
    <w:rPr>
      <w:rFonts w:ascii="Verdana" w:hAnsi="Verdana" w:cs="Verdana"/>
      <w:noProof w:val="0"/>
      <w:sz w:val="20"/>
      <w:szCs w:val="20"/>
      <w:lang w:val="en-US"/>
    </w:rPr>
  </w:style>
  <w:style w:type="character" w:customStyle="1" w:styleId="15">
    <w:name w:val="Знак Знак Знак1"/>
    <w:locked/>
    <w:rsid w:val="008B3EA9"/>
    <w:rPr>
      <w:noProof/>
      <w:color w:val="000000"/>
      <w:sz w:val="28"/>
      <w:szCs w:val="28"/>
      <w:lang w:val="uk-UA" w:eastAsia="en-US"/>
    </w:rPr>
  </w:style>
  <w:style w:type="paragraph" w:customStyle="1" w:styleId="74">
    <w:name w:val="Знак Знак7 Знак Знак"/>
    <w:basedOn w:val="a"/>
    <w:uiPriority w:val="99"/>
    <w:rsid w:val="008B3EA9"/>
    <w:rPr>
      <w:rFonts w:ascii="Verdana" w:hAnsi="Verdana" w:cs="Verdana"/>
      <w:noProof w:val="0"/>
      <w:sz w:val="20"/>
      <w:szCs w:val="20"/>
      <w:lang w:val="en-US"/>
    </w:rPr>
  </w:style>
  <w:style w:type="character" w:customStyle="1" w:styleId="BodyText2Char">
    <w:name w:val="Body Text 2 Char"/>
    <w:locked/>
    <w:rsid w:val="008B3EA9"/>
    <w:rPr>
      <w:rFonts w:eastAsia="Calibri"/>
      <w:sz w:val="28"/>
      <w:lang w:val="uk-UA" w:eastAsia="uk-UA" w:bidi="ar-SA"/>
    </w:rPr>
  </w:style>
  <w:style w:type="paragraph" w:customStyle="1" w:styleId="211">
    <w:name w:val="Основной текст 21"/>
    <w:basedOn w:val="a"/>
    <w:rsid w:val="008B3EA9"/>
    <w:rPr>
      <w:rFonts w:ascii="1251 Futuris" w:eastAsia="Calibri" w:hAnsi="1251 Futuris"/>
      <w:sz w:val="26"/>
      <w:szCs w:val="20"/>
      <w:lang w:val="ru-RU" w:eastAsia="uk-UA"/>
    </w:rPr>
  </w:style>
  <w:style w:type="character" w:customStyle="1" w:styleId="62">
    <w:name w:val="Знак Знак6"/>
    <w:locked/>
    <w:rsid w:val="008B3EA9"/>
    <w:rPr>
      <w:noProof/>
      <w:sz w:val="28"/>
      <w:szCs w:val="28"/>
      <w:lang w:val="ru-RU" w:eastAsia="ru-RU" w:bidi="ar-SA"/>
    </w:rPr>
  </w:style>
  <w:style w:type="character" w:customStyle="1" w:styleId="3a">
    <w:name w:val="Знак Знак3"/>
    <w:semiHidden/>
    <w:locked/>
    <w:rsid w:val="008B3EA9"/>
    <w:rPr>
      <w:noProof/>
      <w:sz w:val="24"/>
      <w:szCs w:val="24"/>
      <w:lang w:val="uk-UA" w:eastAsia="en-US" w:bidi="ar-SA"/>
    </w:rPr>
  </w:style>
  <w:style w:type="paragraph" w:customStyle="1" w:styleId="3b">
    <w:name w:val="Знак Знак3 Знак Знак Знак Знак Знак Знак Знак Знак Знак Знак Знак Знак Знак Знак Знак Знак"/>
    <w:basedOn w:val="a"/>
    <w:uiPriority w:val="99"/>
    <w:rsid w:val="008B3EA9"/>
    <w:rPr>
      <w:rFonts w:ascii="Verdana" w:hAnsi="Verdana" w:cs="Verdana"/>
      <w:noProof w:val="0"/>
      <w:sz w:val="20"/>
      <w:szCs w:val="20"/>
      <w:lang w:val="en-US"/>
    </w:rPr>
  </w:style>
  <w:style w:type="paragraph" w:customStyle="1" w:styleId="200">
    <w:name w:val="Знак Знак2 Знак Знак Знак Знак Знак Знак0"/>
    <w:basedOn w:val="a"/>
    <w:uiPriority w:val="99"/>
    <w:rsid w:val="008B3EA9"/>
    <w:rPr>
      <w:rFonts w:ascii="Verdana" w:hAnsi="Verdana" w:cs="Verdana"/>
      <w:noProof w:val="0"/>
      <w:sz w:val="20"/>
      <w:szCs w:val="20"/>
      <w:lang w:val="en-US"/>
    </w:rPr>
  </w:style>
  <w:style w:type="paragraph" w:customStyle="1" w:styleId="301">
    <w:name w:val="Знак Знак3 Знак Знак Знак Знак Знак Знак Знак Знак Знак Знак Знак Знак Знак Знак0"/>
    <w:basedOn w:val="a"/>
    <w:uiPriority w:val="99"/>
    <w:rsid w:val="008B3EA9"/>
    <w:rPr>
      <w:rFonts w:ascii="Verdana" w:hAnsi="Verdana" w:cs="Verdana"/>
      <w:noProof w:val="0"/>
      <w:sz w:val="20"/>
      <w:szCs w:val="20"/>
      <w:lang w:val="en-US"/>
    </w:rPr>
  </w:style>
  <w:style w:type="paragraph" w:customStyle="1" w:styleId="702">
    <w:name w:val="Знак Знак7 Знак Знак0"/>
    <w:basedOn w:val="a"/>
    <w:uiPriority w:val="99"/>
    <w:rsid w:val="008B3EA9"/>
    <w:rPr>
      <w:rFonts w:ascii="Verdana" w:hAnsi="Verdana" w:cs="Verdana"/>
      <w:noProof w:val="0"/>
      <w:sz w:val="20"/>
      <w:szCs w:val="20"/>
      <w:lang w:val="en-US"/>
    </w:rPr>
  </w:style>
  <w:style w:type="paragraph" w:customStyle="1" w:styleId="302">
    <w:name w:val="Знак Знак3 Знак Знак Знак Знак Знак Знак Знак Знак Знак Знак Знак Знак Знак Знак Знак Знак0"/>
    <w:basedOn w:val="a"/>
    <w:uiPriority w:val="99"/>
    <w:rsid w:val="008B3EA9"/>
    <w:rPr>
      <w:rFonts w:ascii="Verdana" w:hAnsi="Verdana" w:cs="Verdana"/>
      <w:noProof w:val="0"/>
      <w:sz w:val="20"/>
      <w:szCs w:val="20"/>
      <w:lang w:val="en-US"/>
    </w:rPr>
  </w:style>
  <w:style w:type="paragraph" w:styleId="af3">
    <w:name w:val="Block Text"/>
    <w:basedOn w:val="a"/>
    <w:uiPriority w:val="99"/>
    <w:rsid w:val="008B3EA9"/>
    <w:pPr>
      <w:ind w:left="-624" w:right="15"/>
    </w:pPr>
    <w:rPr>
      <w:noProof w:val="0"/>
      <w:lang w:eastAsia="ru-RU"/>
    </w:rPr>
  </w:style>
  <w:style w:type="paragraph" w:styleId="af4">
    <w:name w:val="List"/>
    <w:basedOn w:val="a"/>
    <w:uiPriority w:val="99"/>
    <w:rsid w:val="008B3EA9"/>
    <w:pPr>
      <w:ind w:left="283" w:hanging="283"/>
    </w:pPr>
    <w:rPr>
      <w:noProof w:val="0"/>
      <w:sz w:val="20"/>
      <w:szCs w:val="20"/>
      <w:lang w:eastAsia="ru-RU"/>
    </w:rPr>
  </w:style>
  <w:style w:type="paragraph" w:styleId="28">
    <w:name w:val="List 2"/>
    <w:basedOn w:val="a"/>
    <w:uiPriority w:val="99"/>
    <w:rsid w:val="008B3EA9"/>
    <w:pPr>
      <w:ind w:left="566" w:hanging="283"/>
    </w:pPr>
    <w:rPr>
      <w:noProof w:val="0"/>
      <w:sz w:val="20"/>
      <w:szCs w:val="20"/>
      <w:lang w:eastAsia="ru-RU"/>
    </w:rPr>
  </w:style>
  <w:style w:type="paragraph" w:styleId="3c">
    <w:name w:val="List 3"/>
    <w:basedOn w:val="a"/>
    <w:uiPriority w:val="99"/>
    <w:rsid w:val="008B3EA9"/>
    <w:pPr>
      <w:ind w:left="849" w:hanging="283"/>
    </w:pPr>
    <w:rPr>
      <w:noProof w:val="0"/>
      <w:sz w:val="20"/>
      <w:szCs w:val="20"/>
      <w:lang w:eastAsia="ru-RU"/>
    </w:rPr>
  </w:style>
  <w:style w:type="paragraph" w:styleId="42">
    <w:name w:val="List 4"/>
    <w:basedOn w:val="a"/>
    <w:uiPriority w:val="99"/>
    <w:rsid w:val="008B3EA9"/>
    <w:pPr>
      <w:ind w:left="1132" w:hanging="283"/>
    </w:pPr>
    <w:rPr>
      <w:noProof w:val="0"/>
      <w:sz w:val="20"/>
      <w:szCs w:val="20"/>
      <w:lang w:eastAsia="ru-RU"/>
    </w:rPr>
  </w:style>
  <w:style w:type="paragraph" w:styleId="3d">
    <w:name w:val="List Bullet 3"/>
    <w:basedOn w:val="a"/>
    <w:autoRedefine/>
    <w:uiPriority w:val="99"/>
    <w:rsid w:val="008B3EA9"/>
    <w:pPr>
      <w:tabs>
        <w:tab w:val="num" w:pos="926"/>
      </w:tabs>
      <w:ind w:left="926" w:hanging="360"/>
    </w:pPr>
    <w:rPr>
      <w:noProof w:val="0"/>
      <w:sz w:val="20"/>
      <w:szCs w:val="20"/>
      <w:lang w:eastAsia="ru-RU"/>
    </w:rPr>
  </w:style>
  <w:style w:type="paragraph" w:styleId="af5">
    <w:name w:val="List Continue"/>
    <w:basedOn w:val="a"/>
    <w:uiPriority w:val="99"/>
    <w:rsid w:val="008B3EA9"/>
    <w:pPr>
      <w:spacing w:after="120"/>
      <w:ind w:left="283"/>
    </w:pPr>
    <w:rPr>
      <w:noProof w:val="0"/>
      <w:sz w:val="20"/>
      <w:szCs w:val="20"/>
      <w:lang w:eastAsia="ru-RU"/>
    </w:rPr>
  </w:style>
  <w:style w:type="paragraph" w:styleId="29">
    <w:name w:val="List Continue 2"/>
    <w:basedOn w:val="a"/>
    <w:uiPriority w:val="99"/>
    <w:rsid w:val="008B3EA9"/>
    <w:pPr>
      <w:spacing w:after="120"/>
      <w:ind w:left="566"/>
    </w:pPr>
    <w:rPr>
      <w:noProof w:val="0"/>
      <w:sz w:val="20"/>
      <w:szCs w:val="20"/>
      <w:lang w:eastAsia="ru-RU"/>
    </w:rPr>
  </w:style>
  <w:style w:type="paragraph" w:styleId="af6">
    <w:name w:val="Subtitle"/>
    <w:basedOn w:val="a"/>
    <w:link w:val="af7"/>
    <w:uiPriority w:val="99"/>
    <w:qFormat/>
    <w:rsid w:val="008B3EA9"/>
    <w:pPr>
      <w:spacing w:after="60"/>
      <w:jc w:val="center"/>
      <w:outlineLvl w:val="1"/>
    </w:pPr>
    <w:rPr>
      <w:rFonts w:ascii="Arial" w:hAnsi="Arial" w:cs="Arial"/>
      <w:noProof w:val="0"/>
      <w:lang w:eastAsia="ru-RU"/>
    </w:rPr>
  </w:style>
  <w:style w:type="character" w:customStyle="1" w:styleId="af7">
    <w:name w:val="Підзаголовок Знак"/>
    <w:basedOn w:val="a0"/>
    <w:link w:val="af6"/>
    <w:uiPriority w:val="99"/>
    <w:rsid w:val="008B3EA9"/>
    <w:rPr>
      <w:rFonts w:ascii="Arial" w:eastAsia="Times New Roman" w:hAnsi="Arial" w:cs="Arial"/>
      <w:sz w:val="24"/>
      <w:szCs w:val="24"/>
      <w:lang w:eastAsia="ru-RU"/>
    </w:rPr>
  </w:style>
  <w:style w:type="paragraph" w:styleId="af8">
    <w:name w:val="Normal Indent"/>
    <w:basedOn w:val="a"/>
    <w:uiPriority w:val="99"/>
    <w:rsid w:val="008B3EA9"/>
    <w:pPr>
      <w:ind w:left="708"/>
    </w:pPr>
    <w:rPr>
      <w:noProof w:val="0"/>
      <w:sz w:val="20"/>
      <w:szCs w:val="20"/>
      <w:lang w:eastAsia="ru-RU"/>
    </w:rPr>
  </w:style>
  <w:style w:type="paragraph" w:customStyle="1" w:styleId="af9">
    <w:name w:val="Краткий обратный адрес"/>
    <w:basedOn w:val="a"/>
    <w:uiPriority w:val="99"/>
    <w:rsid w:val="008B3EA9"/>
    <w:rPr>
      <w:noProof w:val="0"/>
      <w:sz w:val="20"/>
      <w:szCs w:val="20"/>
      <w:lang w:eastAsia="ru-RU"/>
    </w:rPr>
  </w:style>
  <w:style w:type="paragraph" w:customStyle="1" w:styleId="xl24">
    <w:name w:val="xl24"/>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noProof w:val="0"/>
      <w:lang w:eastAsia="ru-RU"/>
    </w:rPr>
  </w:style>
  <w:style w:type="paragraph" w:styleId="afa">
    <w:name w:val="Balloon Text"/>
    <w:basedOn w:val="a"/>
    <w:link w:val="afb"/>
    <w:uiPriority w:val="99"/>
    <w:rsid w:val="008B3EA9"/>
    <w:rPr>
      <w:rFonts w:ascii="Tahoma" w:hAnsi="Tahoma" w:cs="Tahoma"/>
      <w:noProof w:val="0"/>
      <w:sz w:val="16"/>
      <w:szCs w:val="16"/>
      <w:lang w:eastAsia="ru-RU"/>
    </w:rPr>
  </w:style>
  <w:style w:type="character" w:customStyle="1" w:styleId="afb">
    <w:name w:val="Текст у виносці Знак"/>
    <w:basedOn w:val="a0"/>
    <w:link w:val="afa"/>
    <w:uiPriority w:val="99"/>
    <w:rsid w:val="008B3EA9"/>
    <w:rPr>
      <w:rFonts w:ascii="Tahoma" w:eastAsia="Times New Roman" w:hAnsi="Tahoma" w:cs="Tahoma"/>
      <w:sz w:val="16"/>
      <w:szCs w:val="16"/>
      <w:lang w:eastAsia="ru-RU"/>
    </w:rPr>
  </w:style>
  <w:style w:type="numbering" w:customStyle="1" w:styleId="16">
    <w:name w:val="Нет списка1"/>
    <w:next w:val="a2"/>
    <w:uiPriority w:val="99"/>
    <w:semiHidden/>
    <w:unhideWhenUsed/>
    <w:rsid w:val="008B3EA9"/>
  </w:style>
  <w:style w:type="numbering" w:customStyle="1" w:styleId="2a">
    <w:name w:val="Нет списка2"/>
    <w:next w:val="a2"/>
    <w:semiHidden/>
    <w:rsid w:val="008B3EA9"/>
  </w:style>
  <w:style w:type="paragraph" w:styleId="afc">
    <w:name w:val="Normal (Web)"/>
    <w:basedOn w:val="a"/>
    <w:uiPriority w:val="99"/>
    <w:rsid w:val="008B3EA9"/>
    <w:pPr>
      <w:spacing w:before="100" w:beforeAutospacing="1" w:after="100" w:afterAutospacing="1"/>
    </w:pPr>
    <w:rPr>
      <w:noProof w:val="0"/>
      <w:color w:val="000000"/>
      <w:lang w:val="ru-RU" w:eastAsia="ru-RU"/>
    </w:rPr>
  </w:style>
  <w:style w:type="numbering" w:customStyle="1" w:styleId="3e">
    <w:name w:val="Нет списка3"/>
    <w:next w:val="a2"/>
    <w:semiHidden/>
    <w:unhideWhenUsed/>
    <w:rsid w:val="008B3EA9"/>
  </w:style>
  <w:style w:type="numbering" w:customStyle="1" w:styleId="43">
    <w:name w:val="Нет списка4"/>
    <w:next w:val="a2"/>
    <w:uiPriority w:val="99"/>
    <w:semiHidden/>
    <w:unhideWhenUsed/>
    <w:rsid w:val="008B3EA9"/>
  </w:style>
  <w:style w:type="numbering" w:customStyle="1" w:styleId="112">
    <w:name w:val="Нет списка11"/>
    <w:next w:val="a2"/>
    <w:semiHidden/>
    <w:rsid w:val="008B3EA9"/>
  </w:style>
  <w:style w:type="numbering" w:customStyle="1" w:styleId="1110">
    <w:name w:val="Нет списка111"/>
    <w:next w:val="a2"/>
    <w:uiPriority w:val="99"/>
    <w:semiHidden/>
    <w:unhideWhenUsed/>
    <w:rsid w:val="008B3EA9"/>
  </w:style>
  <w:style w:type="paragraph" w:customStyle="1" w:styleId="75">
    <w:name w:val="Знак Знак7"/>
    <w:basedOn w:val="a"/>
    <w:uiPriority w:val="99"/>
    <w:rsid w:val="008B3EA9"/>
    <w:rPr>
      <w:rFonts w:ascii="Verdana" w:hAnsi="Verdana" w:cs="Verdana"/>
      <w:noProof w:val="0"/>
      <w:sz w:val="20"/>
      <w:szCs w:val="20"/>
      <w:lang w:val="en-US"/>
    </w:rPr>
  </w:style>
  <w:style w:type="paragraph" w:customStyle="1" w:styleId="17">
    <w:name w:val="1"/>
    <w:basedOn w:val="a"/>
    <w:uiPriority w:val="99"/>
    <w:rsid w:val="008B3EA9"/>
    <w:rPr>
      <w:rFonts w:ascii="Verdana" w:hAnsi="Verdana" w:cs="Verdana"/>
      <w:noProof w:val="0"/>
      <w:sz w:val="20"/>
      <w:szCs w:val="20"/>
      <w:lang w:val="en-US"/>
    </w:rPr>
  </w:style>
  <w:style w:type="paragraph" w:styleId="afd">
    <w:name w:val="Plain Text"/>
    <w:aliases w:val="Знак Знак Знак Знак Знак Знак"/>
    <w:basedOn w:val="a"/>
    <w:link w:val="afe"/>
    <w:rsid w:val="008B3EA9"/>
    <w:rPr>
      <w:rFonts w:ascii="Courier New" w:hAnsi="Courier New" w:cs="Courier New"/>
      <w:noProof w:val="0"/>
      <w:sz w:val="20"/>
      <w:szCs w:val="20"/>
      <w:lang w:val="ru-RU" w:eastAsia="ru-RU"/>
    </w:rPr>
  </w:style>
  <w:style w:type="character" w:customStyle="1" w:styleId="afe">
    <w:name w:val="Текст Знак"/>
    <w:aliases w:val="Знак Знак Знак Знак Знак Знак Знак"/>
    <w:basedOn w:val="a0"/>
    <w:link w:val="afd"/>
    <w:rsid w:val="008B3EA9"/>
    <w:rPr>
      <w:rFonts w:ascii="Courier New" w:eastAsia="Times New Roman" w:hAnsi="Courier New" w:cs="Courier New"/>
      <w:sz w:val="20"/>
      <w:szCs w:val="20"/>
      <w:lang w:val="ru-RU" w:eastAsia="ru-RU"/>
    </w:rPr>
  </w:style>
  <w:style w:type="paragraph" w:customStyle="1" w:styleId="2b">
    <w:name w:val="заголовок 2"/>
    <w:basedOn w:val="a"/>
    <w:next w:val="a"/>
    <w:uiPriority w:val="99"/>
    <w:rsid w:val="008B3EA9"/>
    <w:pPr>
      <w:keepNext/>
      <w:overflowPunct w:val="0"/>
      <w:autoSpaceDE w:val="0"/>
      <w:autoSpaceDN w:val="0"/>
      <w:adjustRightInd w:val="0"/>
      <w:textAlignment w:val="baseline"/>
    </w:pPr>
    <w:rPr>
      <w:noProof w:val="0"/>
      <w:sz w:val="28"/>
      <w:szCs w:val="20"/>
      <w:lang w:eastAsia="ru-RU"/>
    </w:rPr>
  </w:style>
  <w:style w:type="paragraph" w:styleId="2c">
    <w:name w:val="List Bullet 2"/>
    <w:basedOn w:val="a"/>
    <w:autoRedefine/>
    <w:uiPriority w:val="99"/>
    <w:rsid w:val="008B3EA9"/>
    <w:pPr>
      <w:tabs>
        <w:tab w:val="num" w:pos="643"/>
      </w:tabs>
      <w:ind w:left="643" w:hanging="360"/>
    </w:pPr>
    <w:rPr>
      <w:noProof w:val="0"/>
      <w:sz w:val="28"/>
      <w:szCs w:val="28"/>
      <w:lang w:eastAsia="uk-UA"/>
    </w:rPr>
  </w:style>
  <w:style w:type="paragraph" w:customStyle="1" w:styleId="01">
    <w:name w:val="абз01"/>
    <w:basedOn w:val="a"/>
    <w:uiPriority w:val="99"/>
    <w:rsid w:val="008B3EA9"/>
    <w:rPr>
      <w:noProof w:val="0"/>
      <w:sz w:val="28"/>
      <w:szCs w:val="28"/>
      <w:lang w:eastAsia="uk-UA"/>
    </w:rPr>
  </w:style>
  <w:style w:type="paragraph" w:styleId="aff">
    <w:name w:val="List Bullet"/>
    <w:basedOn w:val="a"/>
    <w:autoRedefine/>
    <w:uiPriority w:val="99"/>
    <w:rsid w:val="008B3EA9"/>
    <w:pPr>
      <w:tabs>
        <w:tab w:val="num" w:pos="360"/>
      </w:tabs>
      <w:ind w:left="360" w:hanging="360"/>
    </w:pPr>
    <w:rPr>
      <w:noProof w:val="0"/>
      <w:sz w:val="28"/>
      <w:szCs w:val="28"/>
      <w:lang w:eastAsia="uk-UA"/>
    </w:rPr>
  </w:style>
  <w:style w:type="paragraph" w:styleId="aff0">
    <w:name w:val="Document Map"/>
    <w:basedOn w:val="a"/>
    <w:link w:val="aff1"/>
    <w:uiPriority w:val="99"/>
    <w:rsid w:val="008B3EA9"/>
    <w:pPr>
      <w:shd w:val="clear" w:color="auto" w:fill="000080"/>
    </w:pPr>
    <w:rPr>
      <w:rFonts w:ascii="Tahoma" w:hAnsi="Tahoma" w:cs="Tahoma"/>
      <w:noProof w:val="0"/>
      <w:sz w:val="20"/>
      <w:szCs w:val="20"/>
      <w:lang w:eastAsia="uk-UA"/>
    </w:rPr>
  </w:style>
  <w:style w:type="character" w:customStyle="1" w:styleId="aff1">
    <w:name w:val="Схема документа Знак"/>
    <w:basedOn w:val="a0"/>
    <w:link w:val="aff0"/>
    <w:uiPriority w:val="99"/>
    <w:rsid w:val="008B3EA9"/>
    <w:rPr>
      <w:rFonts w:ascii="Tahoma" w:eastAsia="Times New Roman" w:hAnsi="Tahoma" w:cs="Tahoma"/>
      <w:sz w:val="20"/>
      <w:szCs w:val="20"/>
      <w:shd w:val="clear" w:color="auto" w:fill="000080"/>
      <w:lang w:eastAsia="uk-UA"/>
    </w:rPr>
  </w:style>
  <w:style w:type="paragraph" w:customStyle="1" w:styleId="xl38">
    <w:name w:val="xl38"/>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7">
    <w:name w:val="xl27"/>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8">
    <w:name w:val="xl28"/>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9">
    <w:name w:val="xl29"/>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0">
    <w:name w:val="xl30"/>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1">
    <w:name w:val="xl31"/>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2">
    <w:name w:val="xl32"/>
    <w:basedOn w:val="a"/>
    <w:uiPriority w:val="99"/>
    <w:rsid w:val="008B3EA9"/>
    <w:pP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3">
    <w:name w:val="xl33"/>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34">
    <w:name w:val="xl34"/>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5">
    <w:name w:val="xl35"/>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lang w:val="ru-RU" w:eastAsia="ru-RU"/>
    </w:rPr>
  </w:style>
  <w:style w:type="paragraph" w:customStyle="1" w:styleId="xl36">
    <w:name w:val="xl36"/>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7">
    <w:name w:val="xl37"/>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9">
    <w:name w:val="xl39"/>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0">
    <w:name w:val="xl40"/>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1">
    <w:name w:val="xl41"/>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2">
    <w:name w:val="xl42"/>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3">
    <w:name w:val="xl43"/>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44">
    <w:name w:val="xl44"/>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5">
    <w:name w:val="xl45"/>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6">
    <w:name w:val="xl46"/>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font5">
    <w:name w:val="font5"/>
    <w:basedOn w:val="a"/>
    <w:uiPriority w:val="99"/>
    <w:rsid w:val="008B3EA9"/>
    <w:pPr>
      <w:spacing w:before="100" w:beforeAutospacing="1" w:after="100" w:afterAutospacing="1"/>
    </w:pPr>
    <w:rPr>
      <w:rFonts w:ascii="Arial" w:hAnsi="Arial" w:cs="Arial"/>
      <w:noProof w:val="0"/>
      <w:sz w:val="16"/>
      <w:szCs w:val="16"/>
      <w:lang w:eastAsia="uk-UA"/>
    </w:rPr>
  </w:style>
  <w:style w:type="paragraph" w:customStyle="1" w:styleId="font6">
    <w:name w:val="font6"/>
    <w:basedOn w:val="a"/>
    <w:uiPriority w:val="99"/>
    <w:rsid w:val="008B3EA9"/>
    <w:pPr>
      <w:spacing w:before="100" w:beforeAutospacing="1" w:after="100" w:afterAutospacing="1"/>
    </w:pPr>
    <w:rPr>
      <w:rFonts w:ascii="Arial" w:hAnsi="Arial" w:cs="Arial"/>
      <w:noProof w:val="0"/>
      <w:sz w:val="16"/>
      <w:szCs w:val="16"/>
      <w:lang w:eastAsia="uk-UA"/>
    </w:rPr>
  </w:style>
  <w:style w:type="paragraph" w:customStyle="1" w:styleId="font7">
    <w:name w:val="font7"/>
    <w:basedOn w:val="a"/>
    <w:uiPriority w:val="99"/>
    <w:rsid w:val="008B3EA9"/>
    <w:pPr>
      <w:spacing w:before="100" w:beforeAutospacing="1" w:after="100" w:afterAutospacing="1"/>
    </w:pPr>
    <w:rPr>
      <w:rFonts w:ascii="Arial" w:hAnsi="Arial" w:cs="Arial"/>
      <w:noProof w:val="0"/>
      <w:sz w:val="16"/>
      <w:szCs w:val="16"/>
      <w:u w:val="single"/>
      <w:lang w:eastAsia="uk-UA"/>
    </w:rPr>
  </w:style>
  <w:style w:type="paragraph" w:customStyle="1" w:styleId="font8">
    <w:name w:val="font8"/>
    <w:basedOn w:val="a"/>
    <w:uiPriority w:val="99"/>
    <w:rsid w:val="008B3EA9"/>
    <w:pPr>
      <w:spacing w:before="100" w:beforeAutospacing="1" w:after="100" w:afterAutospacing="1"/>
    </w:pPr>
    <w:rPr>
      <w:rFonts w:ascii="Arial" w:hAnsi="Arial" w:cs="Arial"/>
      <w:noProof w:val="0"/>
      <w:sz w:val="16"/>
      <w:szCs w:val="16"/>
      <w:lang w:eastAsia="uk-UA"/>
    </w:rPr>
  </w:style>
  <w:style w:type="paragraph" w:customStyle="1" w:styleId="xl26">
    <w:name w:val="xl26"/>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47">
    <w:name w:val="xl47"/>
    <w:basedOn w:val="a"/>
    <w:uiPriority w:val="99"/>
    <w:rsid w:val="008B3EA9"/>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48">
    <w:name w:val="xl48"/>
    <w:basedOn w:val="a"/>
    <w:uiPriority w:val="99"/>
    <w:rsid w:val="008B3EA9"/>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49">
    <w:name w:val="xl49"/>
    <w:basedOn w:val="a"/>
    <w:uiPriority w:val="99"/>
    <w:rsid w:val="008B3EA9"/>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0">
    <w:name w:val="xl50"/>
    <w:basedOn w:val="a"/>
    <w:uiPriority w:val="99"/>
    <w:rsid w:val="008B3EA9"/>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1">
    <w:name w:val="xl51"/>
    <w:basedOn w:val="a"/>
    <w:uiPriority w:val="99"/>
    <w:rsid w:val="008B3EA9"/>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2">
    <w:name w:val="xl52"/>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3">
    <w:name w:val="xl53"/>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4">
    <w:name w:val="xl54"/>
    <w:basedOn w:val="a"/>
    <w:uiPriority w:val="99"/>
    <w:rsid w:val="008B3EA9"/>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5">
    <w:name w:val="xl55"/>
    <w:basedOn w:val="a"/>
    <w:uiPriority w:val="99"/>
    <w:rsid w:val="008B3EA9"/>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56">
    <w:name w:val="xl56"/>
    <w:basedOn w:val="a"/>
    <w:uiPriority w:val="99"/>
    <w:rsid w:val="008B3EA9"/>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7">
    <w:name w:val="xl57"/>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8">
    <w:name w:val="xl58"/>
    <w:basedOn w:val="a"/>
    <w:uiPriority w:val="99"/>
    <w:rsid w:val="008B3EA9"/>
    <w:pPr>
      <w:pBdr>
        <w:top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9">
    <w:name w:val="xl59"/>
    <w:basedOn w:val="a"/>
    <w:uiPriority w:val="99"/>
    <w:rsid w:val="008B3EA9"/>
    <w:pPr>
      <w:pBdr>
        <w:left w:val="single" w:sz="4" w:space="0" w:color="auto"/>
        <w:bottom w:val="single" w:sz="4" w:space="0" w:color="auto"/>
      </w:pBdr>
      <w:spacing w:before="100" w:beforeAutospacing="1" w:after="100" w:afterAutospacing="1"/>
      <w:jc w:val="center"/>
      <w:textAlignment w:val="center"/>
    </w:pPr>
    <w:rPr>
      <w:noProof w:val="0"/>
      <w:lang w:eastAsia="uk-UA"/>
    </w:rPr>
  </w:style>
  <w:style w:type="paragraph" w:customStyle="1" w:styleId="xl60">
    <w:name w:val="xl60"/>
    <w:basedOn w:val="a"/>
    <w:uiPriority w:val="99"/>
    <w:rsid w:val="008B3EA9"/>
    <w:pPr>
      <w:pBdr>
        <w:bottom w:val="single" w:sz="4" w:space="0" w:color="auto"/>
      </w:pBdr>
      <w:spacing w:before="100" w:beforeAutospacing="1" w:after="100" w:afterAutospacing="1"/>
      <w:jc w:val="center"/>
      <w:textAlignment w:val="center"/>
    </w:pPr>
    <w:rPr>
      <w:noProof w:val="0"/>
      <w:lang w:eastAsia="uk-UA"/>
    </w:rPr>
  </w:style>
  <w:style w:type="paragraph" w:customStyle="1" w:styleId="xl61">
    <w:name w:val="xl61"/>
    <w:basedOn w:val="a"/>
    <w:uiPriority w:val="99"/>
    <w:rsid w:val="008B3EA9"/>
    <w:pPr>
      <w:pBdr>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62">
    <w:name w:val="xl62"/>
    <w:basedOn w:val="a"/>
    <w:uiPriority w:val="99"/>
    <w:rsid w:val="008B3EA9"/>
    <w:pPr>
      <w:pBdr>
        <w:left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63">
    <w:name w:val="xl63"/>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64">
    <w:name w:val="xl64"/>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65">
    <w:name w:val="xl65"/>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66">
    <w:name w:val="xl66"/>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67">
    <w:name w:val="xl67"/>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68">
    <w:name w:val="xl68"/>
    <w:basedOn w:val="a"/>
    <w:uiPriority w:val="99"/>
    <w:rsid w:val="008B3EA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69">
    <w:name w:val="xl69"/>
    <w:basedOn w:val="a"/>
    <w:uiPriority w:val="99"/>
    <w:rsid w:val="008B3EA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70">
    <w:name w:val="xl70"/>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1">
    <w:name w:val="xl71"/>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2">
    <w:name w:val="xl72"/>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3">
    <w:name w:val="xl73"/>
    <w:basedOn w:val="a"/>
    <w:uiPriority w:val="99"/>
    <w:rsid w:val="008B3EA9"/>
    <w:pPr>
      <w:pBdr>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4">
    <w:name w:val="xl74"/>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46">
    <w:name w:val="xl146"/>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47">
    <w:name w:val="xl147"/>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48">
    <w:name w:val="xl148"/>
    <w:basedOn w:val="a"/>
    <w:uiPriority w:val="99"/>
    <w:rsid w:val="008B3EA9"/>
    <w:pPr>
      <w:spacing w:before="100" w:beforeAutospacing="1" w:after="100" w:afterAutospacing="1"/>
      <w:textAlignment w:val="center"/>
    </w:pPr>
    <w:rPr>
      <w:rFonts w:ascii="Arial" w:hAnsi="Arial" w:cs="Arial"/>
      <w:noProof w:val="0"/>
      <w:sz w:val="16"/>
      <w:szCs w:val="16"/>
      <w:lang w:eastAsia="uk-UA"/>
    </w:rPr>
  </w:style>
  <w:style w:type="paragraph" w:customStyle="1" w:styleId="xl149">
    <w:name w:val="xl149"/>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0">
    <w:name w:val="xl150"/>
    <w:basedOn w:val="a"/>
    <w:uiPriority w:val="99"/>
    <w:rsid w:val="008B3EA9"/>
    <w:pP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1">
    <w:name w:val="xl151"/>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2">
    <w:name w:val="xl152"/>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3">
    <w:name w:val="xl153"/>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4">
    <w:name w:val="xl154"/>
    <w:basedOn w:val="a"/>
    <w:uiPriority w:val="99"/>
    <w:rsid w:val="008B3EA9"/>
    <w:pP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5">
    <w:name w:val="xl155"/>
    <w:basedOn w:val="a"/>
    <w:uiPriority w:val="99"/>
    <w:rsid w:val="008B3EA9"/>
    <w:pPr>
      <w:spacing w:before="100" w:beforeAutospacing="1" w:after="100" w:afterAutospacing="1"/>
      <w:textAlignment w:val="center"/>
    </w:pPr>
    <w:rPr>
      <w:rFonts w:ascii="Arial" w:hAnsi="Arial" w:cs="Arial"/>
      <w:noProof w:val="0"/>
      <w:sz w:val="16"/>
      <w:szCs w:val="16"/>
      <w:lang w:eastAsia="uk-UA"/>
    </w:rPr>
  </w:style>
  <w:style w:type="paragraph" w:customStyle="1" w:styleId="xl156">
    <w:name w:val="xl156"/>
    <w:basedOn w:val="a"/>
    <w:uiPriority w:val="99"/>
    <w:rsid w:val="008B3EA9"/>
    <w:pP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7">
    <w:name w:val="xl157"/>
    <w:basedOn w:val="a"/>
    <w:uiPriority w:val="99"/>
    <w:rsid w:val="008B3EA9"/>
    <w:pPr>
      <w:spacing w:before="100" w:beforeAutospacing="1" w:after="100" w:afterAutospacing="1"/>
    </w:pPr>
    <w:rPr>
      <w:rFonts w:ascii="Arial" w:hAnsi="Arial" w:cs="Arial"/>
      <w:noProof w:val="0"/>
      <w:sz w:val="16"/>
      <w:szCs w:val="16"/>
      <w:lang w:eastAsia="uk-UA"/>
    </w:rPr>
  </w:style>
  <w:style w:type="paragraph" w:customStyle="1" w:styleId="xl158">
    <w:name w:val="xl158"/>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9">
    <w:name w:val="xl159"/>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0">
    <w:name w:val="xl160"/>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1">
    <w:name w:val="xl161"/>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2">
    <w:name w:val="xl162"/>
    <w:basedOn w:val="a"/>
    <w:uiPriority w:val="99"/>
    <w:rsid w:val="008B3EA9"/>
    <w:pP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3">
    <w:name w:val="xl163"/>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4">
    <w:name w:val="xl164"/>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5">
    <w:name w:val="xl165"/>
    <w:basedOn w:val="a"/>
    <w:uiPriority w:val="99"/>
    <w:rsid w:val="008B3EA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66">
    <w:name w:val="xl166"/>
    <w:basedOn w:val="a"/>
    <w:uiPriority w:val="99"/>
    <w:rsid w:val="008B3EA9"/>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67">
    <w:name w:val="xl167"/>
    <w:basedOn w:val="a"/>
    <w:uiPriority w:val="99"/>
    <w:rsid w:val="008B3EA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68">
    <w:name w:val="xl168"/>
    <w:basedOn w:val="a"/>
    <w:uiPriority w:val="99"/>
    <w:rsid w:val="008B3EA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69">
    <w:name w:val="xl169"/>
    <w:basedOn w:val="a"/>
    <w:uiPriority w:val="99"/>
    <w:rsid w:val="008B3EA9"/>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70">
    <w:name w:val="xl170"/>
    <w:basedOn w:val="a"/>
    <w:uiPriority w:val="99"/>
    <w:rsid w:val="008B3EA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71">
    <w:name w:val="xl171"/>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2">
    <w:name w:val="xl172"/>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3">
    <w:name w:val="xl173"/>
    <w:basedOn w:val="a"/>
    <w:uiPriority w:val="99"/>
    <w:rsid w:val="008B3EA9"/>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4">
    <w:name w:val="xl174"/>
    <w:basedOn w:val="a"/>
    <w:uiPriority w:val="99"/>
    <w:rsid w:val="008B3EA9"/>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5">
    <w:name w:val="xl175"/>
    <w:basedOn w:val="a"/>
    <w:uiPriority w:val="99"/>
    <w:rsid w:val="008B3EA9"/>
    <w:pPr>
      <w:pBdr>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6">
    <w:name w:val="xl176"/>
    <w:basedOn w:val="a"/>
    <w:uiPriority w:val="99"/>
    <w:rsid w:val="008B3EA9"/>
    <w:pPr>
      <w:pBdr>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7">
    <w:name w:val="xl177"/>
    <w:basedOn w:val="a"/>
    <w:uiPriority w:val="99"/>
    <w:rsid w:val="008B3EA9"/>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8">
    <w:name w:val="xl178"/>
    <w:basedOn w:val="a"/>
    <w:uiPriority w:val="99"/>
    <w:rsid w:val="008B3EA9"/>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9">
    <w:name w:val="xl179"/>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0">
    <w:name w:val="xl180"/>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1">
    <w:name w:val="xl181"/>
    <w:basedOn w:val="a"/>
    <w:uiPriority w:val="99"/>
    <w:rsid w:val="008B3EA9"/>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5">
    <w:name w:val="xl75"/>
    <w:basedOn w:val="a"/>
    <w:uiPriority w:val="99"/>
    <w:rsid w:val="008B3EA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76">
    <w:name w:val="xl76"/>
    <w:basedOn w:val="a"/>
    <w:uiPriority w:val="99"/>
    <w:rsid w:val="008B3EA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77">
    <w:name w:val="xl77"/>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78">
    <w:name w:val="xl78"/>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79">
    <w:name w:val="xl79"/>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0">
    <w:name w:val="xl80"/>
    <w:basedOn w:val="a"/>
    <w:uiPriority w:val="99"/>
    <w:rsid w:val="008B3EA9"/>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1">
    <w:name w:val="xl81"/>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2">
    <w:name w:val="xl82"/>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3">
    <w:name w:val="xl83"/>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84">
    <w:name w:val="xl84"/>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5">
    <w:name w:val="xl85"/>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lang w:val="ru-RU" w:eastAsia="ru-RU"/>
    </w:rPr>
  </w:style>
  <w:style w:type="paragraph" w:customStyle="1" w:styleId="xl87">
    <w:name w:val="xl87"/>
    <w:basedOn w:val="a"/>
    <w:uiPriority w:val="99"/>
    <w:rsid w:val="008B3EA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8">
    <w:name w:val="xl88"/>
    <w:basedOn w:val="a"/>
    <w:uiPriority w:val="99"/>
    <w:rsid w:val="008B3EA9"/>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9">
    <w:name w:val="xl89"/>
    <w:basedOn w:val="a"/>
    <w:uiPriority w:val="99"/>
    <w:rsid w:val="008B3EA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0">
    <w:name w:val="xl90"/>
    <w:basedOn w:val="a"/>
    <w:uiPriority w:val="99"/>
    <w:rsid w:val="008B3EA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1">
    <w:name w:val="xl91"/>
    <w:basedOn w:val="a"/>
    <w:uiPriority w:val="99"/>
    <w:rsid w:val="008B3EA9"/>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2">
    <w:name w:val="xl92"/>
    <w:basedOn w:val="a"/>
    <w:uiPriority w:val="99"/>
    <w:rsid w:val="008B3EA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3">
    <w:name w:val="xl93"/>
    <w:basedOn w:val="a"/>
    <w:uiPriority w:val="99"/>
    <w:rsid w:val="008B3EA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4">
    <w:name w:val="xl94"/>
    <w:basedOn w:val="a"/>
    <w:uiPriority w:val="99"/>
    <w:rsid w:val="008B3EA9"/>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font9">
    <w:name w:val="font9"/>
    <w:basedOn w:val="a"/>
    <w:uiPriority w:val="99"/>
    <w:rsid w:val="008B3EA9"/>
    <w:pPr>
      <w:spacing w:before="100" w:beforeAutospacing="1" w:after="100" w:afterAutospacing="1"/>
    </w:pPr>
    <w:rPr>
      <w:i/>
      <w:iCs/>
      <w:noProof w:val="0"/>
      <w:sz w:val="20"/>
      <w:szCs w:val="20"/>
      <w:lang w:val="ru-RU" w:eastAsia="ru-RU"/>
    </w:rPr>
  </w:style>
  <w:style w:type="paragraph" w:customStyle="1" w:styleId="font10">
    <w:name w:val="font10"/>
    <w:basedOn w:val="a"/>
    <w:uiPriority w:val="99"/>
    <w:rsid w:val="008B3EA9"/>
    <w:pPr>
      <w:spacing w:before="100" w:beforeAutospacing="1" w:after="100" w:afterAutospacing="1"/>
    </w:pPr>
    <w:rPr>
      <w:noProof w:val="0"/>
      <w:sz w:val="20"/>
      <w:szCs w:val="20"/>
      <w:lang w:val="ru-RU" w:eastAsia="ru-RU"/>
    </w:rPr>
  </w:style>
  <w:style w:type="paragraph" w:customStyle="1" w:styleId="font11">
    <w:name w:val="font11"/>
    <w:basedOn w:val="a"/>
    <w:uiPriority w:val="99"/>
    <w:rsid w:val="008B3EA9"/>
    <w:pPr>
      <w:spacing w:before="100" w:beforeAutospacing="1" w:after="100" w:afterAutospacing="1"/>
    </w:pPr>
    <w:rPr>
      <w:noProof w:val="0"/>
      <w:sz w:val="20"/>
      <w:szCs w:val="20"/>
      <w:lang w:val="ru-RU" w:eastAsia="ru-RU"/>
    </w:rPr>
  </w:style>
  <w:style w:type="paragraph" w:customStyle="1" w:styleId="font12">
    <w:name w:val="font12"/>
    <w:basedOn w:val="a"/>
    <w:uiPriority w:val="99"/>
    <w:rsid w:val="008B3EA9"/>
    <w:pPr>
      <w:spacing w:before="100" w:beforeAutospacing="1" w:after="100" w:afterAutospacing="1"/>
    </w:pPr>
    <w:rPr>
      <w:i/>
      <w:iCs/>
      <w:noProof w:val="0"/>
      <w:sz w:val="20"/>
      <w:szCs w:val="20"/>
      <w:lang w:val="ru-RU" w:eastAsia="ru-RU"/>
    </w:rPr>
  </w:style>
  <w:style w:type="paragraph" w:customStyle="1" w:styleId="font13">
    <w:name w:val="font13"/>
    <w:basedOn w:val="a"/>
    <w:uiPriority w:val="99"/>
    <w:rsid w:val="008B3EA9"/>
    <w:pPr>
      <w:spacing w:before="100" w:beforeAutospacing="1" w:after="100" w:afterAutospacing="1"/>
    </w:pPr>
    <w:rPr>
      <w:rFonts w:ascii="Arial" w:hAnsi="Arial" w:cs="Arial"/>
      <w:i/>
      <w:iCs/>
      <w:noProof w:val="0"/>
      <w:sz w:val="20"/>
      <w:szCs w:val="20"/>
      <w:lang w:val="ru-RU" w:eastAsia="ru-RU"/>
    </w:rPr>
  </w:style>
  <w:style w:type="paragraph" w:customStyle="1" w:styleId="font14">
    <w:name w:val="font14"/>
    <w:basedOn w:val="a"/>
    <w:uiPriority w:val="99"/>
    <w:rsid w:val="008B3EA9"/>
    <w:pPr>
      <w:spacing w:before="100" w:beforeAutospacing="1" w:after="100" w:afterAutospacing="1"/>
    </w:pPr>
    <w:rPr>
      <w:rFonts w:ascii="Arial" w:hAnsi="Arial" w:cs="Arial"/>
      <w:i/>
      <w:iCs/>
      <w:noProof w:val="0"/>
      <w:sz w:val="20"/>
      <w:szCs w:val="20"/>
      <w:lang w:val="ru-RU" w:eastAsia="ru-RU"/>
    </w:rPr>
  </w:style>
  <w:style w:type="paragraph" w:customStyle="1" w:styleId="font15">
    <w:name w:val="font15"/>
    <w:basedOn w:val="a"/>
    <w:uiPriority w:val="99"/>
    <w:rsid w:val="008B3EA9"/>
    <w:pPr>
      <w:spacing w:before="100" w:beforeAutospacing="1" w:after="100" w:afterAutospacing="1"/>
    </w:pPr>
    <w:rPr>
      <w:i/>
      <w:iCs/>
      <w:noProof w:val="0"/>
      <w:sz w:val="16"/>
      <w:szCs w:val="16"/>
      <w:lang w:val="ru-RU" w:eastAsia="ru-RU"/>
    </w:rPr>
  </w:style>
  <w:style w:type="paragraph" w:customStyle="1" w:styleId="font16">
    <w:name w:val="font16"/>
    <w:basedOn w:val="a"/>
    <w:uiPriority w:val="99"/>
    <w:rsid w:val="008B3EA9"/>
    <w:pPr>
      <w:spacing w:before="100" w:beforeAutospacing="1" w:after="100" w:afterAutospacing="1"/>
    </w:pPr>
    <w:rPr>
      <w:i/>
      <w:iCs/>
      <w:noProof w:val="0"/>
      <w:sz w:val="20"/>
      <w:szCs w:val="20"/>
      <w:lang w:val="ru-RU" w:eastAsia="ru-RU"/>
    </w:rPr>
  </w:style>
  <w:style w:type="paragraph" w:customStyle="1" w:styleId="font17">
    <w:name w:val="font17"/>
    <w:basedOn w:val="a"/>
    <w:uiPriority w:val="99"/>
    <w:rsid w:val="008B3EA9"/>
    <w:pPr>
      <w:spacing w:before="100" w:beforeAutospacing="1" w:after="100" w:afterAutospacing="1"/>
    </w:pPr>
    <w:rPr>
      <w:rFonts w:ascii="Symbol" w:hAnsi="Symbol"/>
      <w:noProof w:val="0"/>
      <w:sz w:val="16"/>
      <w:szCs w:val="16"/>
      <w:lang w:val="ru-RU" w:eastAsia="ru-RU"/>
    </w:rPr>
  </w:style>
  <w:style w:type="paragraph" w:customStyle="1" w:styleId="xl86">
    <w:name w:val="xl86"/>
    <w:basedOn w:val="a"/>
    <w:uiPriority w:val="99"/>
    <w:rsid w:val="008B3EA9"/>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5">
    <w:name w:val="xl95"/>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6">
    <w:name w:val="xl96"/>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7">
    <w:name w:val="xl97"/>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98">
    <w:name w:val="xl98"/>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99">
    <w:name w:val="xl99"/>
    <w:basedOn w:val="a"/>
    <w:uiPriority w:val="99"/>
    <w:rsid w:val="008B3EA9"/>
    <w:pPr>
      <w:pBdr>
        <w:left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00">
    <w:name w:val="xl100"/>
    <w:basedOn w:val="a"/>
    <w:uiPriority w:val="99"/>
    <w:rsid w:val="008B3EA9"/>
    <w:pPr>
      <w:pBdr>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01">
    <w:name w:val="xl101"/>
    <w:basedOn w:val="a"/>
    <w:uiPriority w:val="99"/>
    <w:rsid w:val="008B3EA9"/>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2">
    <w:name w:val="xl102"/>
    <w:basedOn w:val="a"/>
    <w:uiPriority w:val="99"/>
    <w:rsid w:val="008B3EA9"/>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3">
    <w:name w:val="xl103"/>
    <w:basedOn w:val="a"/>
    <w:uiPriority w:val="99"/>
    <w:rsid w:val="008B3EA9"/>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4">
    <w:name w:val="xl104"/>
    <w:basedOn w:val="a"/>
    <w:uiPriority w:val="99"/>
    <w:rsid w:val="008B3EA9"/>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5">
    <w:name w:val="xl105"/>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6">
    <w:name w:val="xl106"/>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7">
    <w:name w:val="xl107"/>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8">
    <w:name w:val="xl108"/>
    <w:basedOn w:val="a"/>
    <w:uiPriority w:val="99"/>
    <w:rsid w:val="008B3EA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109">
    <w:name w:val="xl109"/>
    <w:basedOn w:val="a"/>
    <w:uiPriority w:val="99"/>
    <w:rsid w:val="008B3EA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110">
    <w:name w:val="xl110"/>
    <w:basedOn w:val="a"/>
    <w:uiPriority w:val="99"/>
    <w:rsid w:val="008B3EA9"/>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11">
    <w:name w:val="xl111"/>
    <w:basedOn w:val="a"/>
    <w:uiPriority w:val="99"/>
    <w:rsid w:val="008B3EA9"/>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112">
    <w:name w:val="xl112"/>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13">
    <w:name w:val="xl113"/>
    <w:basedOn w:val="a"/>
    <w:uiPriority w:val="99"/>
    <w:rsid w:val="008B3EA9"/>
    <w:pPr>
      <w:pBdr>
        <w:top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14">
    <w:name w:val="xl114"/>
    <w:basedOn w:val="a"/>
    <w:uiPriority w:val="99"/>
    <w:rsid w:val="008B3EA9"/>
    <w:pPr>
      <w:pBdr>
        <w:left w:val="single" w:sz="4" w:space="0" w:color="auto"/>
        <w:bottom w:val="single" w:sz="4" w:space="0" w:color="auto"/>
      </w:pBdr>
      <w:spacing w:before="100" w:beforeAutospacing="1" w:after="100" w:afterAutospacing="1"/>
      <w:jc w:val="center"/>
      <w:textAlignment w:val="center"/>
    </w:pPr>
    <w:rPr>
      <w:noProof w:val="0"/>
      <w:lang w:val="ru-RU" w:eastAsia="ru-RU"/>
    </w:rPr>
  </w:style>
  <w:style w:type="paragraph" w:customStyle="1" w:styleId="xl115">
    <w:name w:val="xl115"/>
    <w:basedOn w:val="a"/>
    <w:uiPriority w:val="99"/>
    <w:rsid w:val="008B3EA9"/>
    <w:pPr>
      <w:pBdr>
        <w:bottom w:val="single" w:sz="4" w:space="0" w:color="auto"/>
      </w:pBdr>
      <w:spacing w:before="100" w:beforeAutospacing="1" w:after="100" w:afterAutospacing="1"/>
      <w:jc w:val="center"/>
      <w:textAlignment w:val="center"/>
    </w:pPr>
    <w:rPr>
      <w:noProof w:val="0"/>
      <w:lang w:val="ru-RU" w:eastAsia="ru-RU"/>
    </w:rPr>
  </w:style>
  <w:style w:type="paragraph" w:customStyle="1" w:styleId="xl116">
    <w:name w:val="xl116"/>
    <w:basedOn w:val="a"/>
    <w:uiPriority w:val="99"/>
    <w:rsid w:val="008B3EA9"/>
    <w:pPr>
      <w:pBdr>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117">
    <w:name w:val="xl117"/>
    <w:basedOn w:val="a"/>
    <w:uiPriority w:val="99"/>
    <w:rsid w:val="008B3EA9"/>
    <w:pPr>
      <w:pBdr>
        <w:left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118">
    <w:name w:val="xl118"/>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119">
    <w:name w:val="xl119"/>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20">
    <w:name w:val="xl120"/>
    <w:basedOn w:val="a"/>
    <w:uiPriority w:val="99"/>
    <w:rsid w:val="008B3EA9"/>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21">
    <w:name w:val="xl121"/>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22">
    <w:name w:val="xl122"/>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23">
    <w:name w:val="xl123"/>
    <w:basedOn w:val="a"/>
    <w:uiPriority w:val="99"/>
    <w:rsid w:val="008B3EA9"/>
    <w:pPr>
      <w:pBdr>
        <w:lef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18">
    <w:name w:val="заголовок 1"/>
    <w:basedOn w:val="a"/>
    <w:next w:val="a"/>
    <w:uiPriority w:val="99"/>
    <w:rsid w:val="008B3EA9"/>
    <w:pPr>
      <w:keepNext/>
      <w:overflowPunct w:val="0"/>
      <w:autoSpaceDE w:val="0"/>
      <w:autoSpaceDN w:val="0"/>
      <w:adjustRightInd w:val="0"/>
      <w:spacing w:line="360" w:lineRule="auto"/>
      <w:jc w:val="center"/>
      <w:textAlignment w:val="baseline"/>
    </w:pPr>
    <w:rPr>
      <w:rFonts w:ascii="1251 Futuris" w:hAnsi="1251 Futuris"/>
      <w:sz w:val="28"/>
      <w:szCs w:val="20"/>
      <w:lang w:eastAsia="ru-RU"/>
    </w:rPr>
  </w:style>
  <w:style w:type="paragraph" w:customStyle="1" w:styleId="220">
    <w:name w:val="Основной текст 22"/>
    <w:basedOn w:val="a"/>
    <w:uiPriority w:val="99"/>
    <w:rsid w:val="008B3EA9"/>
    <w:pPr>
      <w:overflowPunct w:val="0"/>
      <w:autoSpaceDE w:val="0"/>
      <w:autoSpaceDN w:val="0"/>
      <w:adjustRightInd w:val="0"/>
      <w:spacing w:after="120" w:line="480" w:lineRule="auto"/>
      <w:textAlignment w:val="baseline"/>
    </w:pPr>
    <w:rPr>
      <w:noProof w:val="0"/>
      <w:sz w:val="20"/>
      <w:szCs w:val="20"/>
      <w:lang w:eastAsia="ru-RU"/>
    </w:rPr>
  </w:style>
  <w:style w:type="paragraph" w:customStyle="1" w:styleId="44">
    <w:name w:val="заголовок 4"/>
    <w:basedOn w:val="a"/>
    <w:next w:val="a"/>
    <w:uiPriority w:val="99"/>
    <w:rsid w:val="008B3EA9"/>
    <w:pPr>
      <w:keepNext/>
      <w:ind w:firstLine="567"/>
    </w:pPr>
    <w:rPr>
      <w:sz w:val="26"/>
      <w:szCs w:val="20"/>
      <w:lang w:eastAsia="uk-UA"/>
    </w:rPr>
  </w:style>
  <w:style w:type="paragraph" w:customStyle="1" w:styleId="3f">
    <w:name w:val="заголовок 3"/>
    <w:basedOn w:val="a"/>
    <w:next w:val="a"/>
    <w:uiPriority w:val="99"/>
    <w:rsid w:val="008B3EA9"/>
    <w:pPr>
      <w:keepNext/>
      <w:tabs>
        <w:tab w:val="left" w:pos="360"/>
      </w:tabs>
      <w:ind w:left="360" w:hanging="360"/>
    </w:pPr>
    <w:rPr>
      <w:rFonts w:ascii="1251 Futuris" w:hAnsi="1251 Futuris"/>
      <w:sz w:val="26"/>
      <w:szCs w:val="20"/>
      <w:lang w:eastAsia="uk-UA"/>
    </w:rPr>
  </w:style>
  <w:style w:type="paragraph" w:customStyle="1" w:styleId="54">
    <w:name w:val="заголовок 5"/>
    <w:basedOn w:val="a"/>
    <w:next w:val="a"/>
    <w:uiPriority w:val="99"/>
    <w:rsid w:val="008B3EA9"/>
    <w:pPr>
      <w:keepNext/>
      <w:jc w:val="right"/>
    </w:pPr>
    <w:rPr>
      <w:rFonts w:ascii="1251 Futuris" w:hAnsi="1251 Futuris"/>
      <w:szCs w:val="20"/>
      <w:lang w:eastAsia="uk-UA"/>
    </w:rPr>
  </w:style>
  <w:style w:type="paragraph" w:customStyle="1" w:styleId="BodyText21">
    <w:name w:val="Body Text 21"/>
    <w:basedOn w:val="a"/>
    <w:uiPriority w:val="99"/>
    <w:rsid w:val="008B3EA9"/>
    <w:pPr>
      <w:widowControl w:val="0"/>
      <w:ind w:firstLine="567"/>
      <w:jc w:val="both"/>
    </w:pPr>
    <w:rPr>
      <w:noProof w:val="0"/>
      <w:snapToGrid w:val="0"/>
      <w:szCs w:val="20"/>
      <w:lang w:val="ru-RU" w:eastAsia="ru-RU"/>
    </w:rPr>
  </w:style>
  <w:style w:type="paragraph" w:styleId="aff2">
    <w:name w:val="caption"/>
    <w:basedOn w:val="a"/>
    <w:next w:val="a"/>
    <w:uiPriority w:val="99"/>
    <w:qFormat/>
    <w:rsid w:val="008B3EA9"/>
    <w:pPr>
      <w:overflowPunct w:val="0"/>
      <w:autoSpaceDE w:val="0"/>
      <w:autoSpaceDN w:val="0"/>
      <w:adjustRightInd w:val="0"/>
      <w:textAlignment w:val="baseline"/>
    </w:pPr>
    <w:rPr>
      <w:b/>
      <w:bCs/>
      <w:noProof w:val="0"/>
      <w:sz w:val="20"/>
      <w:szCs w:val="20"/>
      <w:lang w:eastAsia="ru-RU"/>
    </w:rPr>
  </w:style>
  <w:style w:type="paragraph" w:styleId="aff3">
    <w:name w:val="Body Text First Indent"/>
    <w:basedOn w:val="a3"/>
    <w:link w:val="aff4"/>
    <w:uiPriority w:val="99"/>
    <w:rsid w:val="008B3EA9"/>
    <w:pPr>
      <w:overflowPunct w:val="0"/>
      <w:autoSpaceDE w:val="0"/>
      <w:autoSpaceDN w:val="0"/>
      <w:adjustRightInd w:val="0"/>
      <w:spacing w:after="120" w:line="240" w:lineRule="auto"/>
      <w:ind w:firstLine="210"/>
      <w:jc w:val="left"/>
      <w:textAlignment w:val="baseline"/>
    </w:pPr>
    <w:rPr>
      <w:noProof w:val="0"/>
      <w:sz w:val="20"/>
      <w:szCs w:val="20"/>
      <w:lang w:eastAsia="ru-RU"/>
    </w:rPr>
  </w:style>
  <w:style w:type="character" w:customStyle="1" w:styleId="aff4">
    <w:name w:val="Червоний рядок Знак"/>
    <w:basedOn w:val="a4"/>
    <w:link w:val="aff3"/>
    <w:uiPriority w:val="99"/>
    <w:rsid w:val="008B3EA9"/>
    <w:rPr>
      <w:rFonts w:ascii="Times New Roman" w:eastAsia="Times New Roman" w:hAnsi="Times New Roman" w:cs="Times New Roman"/>
      <w:noProof/>
      <w:sz w:val="20"/>
      <w:szCs w:val="20"/>
      <w:lang w:eastAsia="ru-RU"/>
    </w:rPr>
  </w:style>
  <w:style w:type="paragraph" w:styleId="2d">
    <w:name w:val="Body Text First Indent 2"/>
    <w:basedOn w:val="af"/>
    <w:link w:val="2e"/>
    <w:uiPriority w:val="99"/>
    <w:rsid w:val="008B3EA9"/>
    <w:pPr>
      <w:overflowPunct w:val="0"/>
      <w:autoSpaceDE w:val="0"/>
      <w:autoSpaceDN w:val="0"/>
      <w:adjustRightInd w:val="0"/>
      <w:ind w:firstLine="210"/>
      <w:textAlignment w:val="baseline"/>
    </w:pPr>
    <w:rPr>
      <w:noProof w:val="0"/>
      <w:sz w:val="20"/>
      <w:szCs w:val="20"/>
      <w:lang w:eastAsia="ru-RU"/>
    </w:rPr>
  </w:style>
  <w:style w:type="character" w:customStyle="1" w:styleId="2e">
    <w:name w:val="Червоний рядок 2 Знак"/>
    <w:basedOn w:val="af0"/>
    <w:link w:val="2d"/>
    <w:uiPriority w:val="99"/>
    <w:rsid w:val="008B3EA9"/>
    <w:rPr>
      <w:rFonts w:ascii="Times New Roman" w:eastAsia="Times New Roman" w:hAnsi="Times New Roman" w:cs="Times New Roman"/>
      <w:noProof/>
      <w:sz w:val="20"/>
      <w:szCs w:val="20"/>
      <w:lang w:eastAsia="ru-RU"/>
    </w:rPr>
  </w:style>
  <w:style w:type="paragraph" w:customStyle="1" w:styleId="j">
    <w:name w:val="j"/>
    <w:basedOn w:val="1"/>
    <w:uiPriority w:val="99"/>
    <w:rsid w:val="008B3EA9"/>
    <w:pPr>
      <w:tabs>
        <w:tab w:val="clear" w:pos="1080"/>
      </w:tabs>
      <w:overflowPunct w:val="0"/>
      <w:autoSpaceDE w:val="0"/>
      <w:autoSpaceDN w:val="0"/>
      <w:adjustRightInd w:val="0"/>
      <w:spacing w:line="320" w:lineRule="exact"/>
      <w:jc w:val="center"/>
      <w:textAlignment w:val="baseline"/>
    </w:pPr>
    <w:rPr>
      <w:b/>
      <w:caps/>
      <w:noProof w:val="0"/>
      <w:color w:val="auto"/>
      <w:kern w:val="32"/>
      <w:lang w:val="en-US" w:eastAsia="ru-RU"/>
    </w:rPr>
  </w:style>
  <w:style w:type="paragraph" w:customStyle="1" w:styleId="xl25">
    <w:name w:val="xl25"/>
    <w:basedOn w:val="a"/>
    <w:uiPriority w:val="99"/>
    <w:rsid w:val="008B3EA9"/>
    <w:pPr>
      <w:spacing w:before="100" w:beforeAutospacing="1" w:after="100" w:afterAutospacing="1"/>
      <w:textAlignment w:val="center"/>
    </w:pPr>
    <w:rPr>
      <w:noProof w:val="0"/>
      <w:lang w:val="ru-RU" w:eastAsia="ru-RU"/>
    </w:rPr>
  </w:style>
  <w:style w:type="paragraph" w:customStyle="1" w:styleId="Just">
    <w:name w:val="Just"/>
    <w:uiPriority w:val="99"/>
    <w:rsid w:val="008B3E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3">
    <w:name w:val="rvps3"/>
    <w:basedOn w:val="a"/>
    <w:uiPriority w:val="99"/>
    <w:rsid w:val="008B3EA9"/>
    <w:pPr>
      <w:ind w:left="360"/>
      <w:jc w:val="both"/>
    </w:pPr>
    <w:rPr>
      <w:noProof w:val="0"/>
      <w:lang w:val="ru-RU" w:eastAsia="ru-RU"/>
    </w:rPr>
  </w:style>
  <w:style w:type="character" w:customStyle="1" w:styleId="rvts8">
    <w:name w:val="rvts8"/>
    <w:rsid w:val="008B3EA9"/>
    <w:rPr>
      <w:rFonts w:ascii="Times New Roman" w:hAnsi="Times New Roman" w:cs="Times New Roman" w:hint="default"/>
      <w:sz w:val="28"/>
      <w:szCs w:val="28"/>
    </w:rPr>
  </w:style>
  <w:style w:type="character" w:customStyle="1" w:styleId="aff5">
    <w:name w:val="Знак Знак Знак"/>
    <w:rsid w:val="008B3EA9"/>
    <w:rPr>
      <w:b/>
      <w:sz w:val="28"/>
      <w:lang w:val="uk-UA" w:eastAsia="uk-UA" w:bidi="ar-SA"/>
    </w:rPr>
  </w:style>
  <w:style w:type="character" w:customStyle="1" w:styleId="45">
    <w:name w:val="Знак Знак4"/>
    <w:aliases w:val="Знак Знак Знак3"/>
    <w:rsid w:val="008B3EA9"/>
    <w:rPr>
      <w:rFonts w:ascii="1251 Futuris" w:hAnsi="1251 Futuris"/>
      <w:noProof/>
      <w:sz w:val="24"/>
      <w:lang w:val="uk-UA" w:eastAsia="ru-RU" w:bidi="ar-SA"/>
    </w:rPr>
  </w:style>
  <w:style w:type="table" w:customStyle="1" w:styleId="19">
    <w:name w:val="Т_1"/>
    <w:basedOn w:val="a1"/>
    <w:rsid w:val="008B3EA9"/>
    <w:pPr>
      <w:spacing w:after="0" w:line="240" w:lineRule="auto"/>
    </w:pPr>
    <w:rPr>
      <w:rFonts w:ascii="Times New Roman" w:eastAsia="Times New Roman" w:hAnsi="Times New Roman" w:cs="Times New Roman"/>
      <w:sz w:val="20"/>
      <w:szCs w:val="20"/>
      <w:lang w:eastAsia="uk-UA"/>
    </w:rPr>
    <w:tblPr>
      <w:tblInd w:w="0" w:type="nil"/>
    </w:tblPr>
  </w:style>
  <w:style w:type="character" w:customStyle="1" w:styleId="101">
    <w:name w:val="Знак Знак Знак10"/>
    <w:rsid w:val="008B3EA9"/>
    <w:rPr>
      <w:rFonts w:ascii="1251 Futuris" w:hAnsi="1251 Futuris"/>
      <w:noProof/>
      <w:sz w:val="24"/>
      <w:lang w:val="uk-UA" w:eastAsia="ru-RU" w:bidi="ar-SA"/>
    </w:rPr>
  </w:style>
  <w:style w:type="paragraph" w:customStyle="1" w:styleId="55">
    <w:name w:val="Знак Знак5 Знак Знак Знак Знак Знак Знак Знак Знак Знак Знак Знак Знак Знак Знак Знак Знак"/>
    <w:basedOn w:val="a"/>
    <w:uiPriority w:val="99"/>
    <w:rsid w:val="008B3EA9"/>
    <w:rPr>
      <w:rFonts w:ascii="Verdana" w:hAnsi="Verdana" w:cs="Verdana"/>
      <w:noProof w:val="0"/>
      <w:sz w:val="20"/>
      <w:szCs w:val="20"/>
      <w:lang w:val="en-US"/>
    </w:rPr>
  </w:style>
  <w:style w:type="paragraph" w:customStyle="1" w:styleId="2f">
    <w:name w:val="Знак Знак Знак Знак Знак Знак2"/>
    <w:basedOn w:val="a"/>
    <w:uiPriority w:val="99"/>
    <w:rsid w:val="008B3EA9"/>
    <w:rPr>
      <w:rFonts w:ascii="Verdana" w:hAnsi="Verdana" w:cs="Verdana"/>
      <w:noProof w:val="0"/>
      <w:sz w:val="20"/>
      <w:szCs w:val="20"/>
      <w:lang w:val="en-US"/>
    </w:rPr>
  </w:style>
  <w:style w:type="paragraph" w:customStyle="1" w:styleId="501">
    <w:name w:val="Знак Знак50"/>
    <w:basedOn w:val="a"/>
    <w:uiPriority w:val="99"/>
    <w:rsid w:val="008B3EA9"/>
    <w:rPr>
      <w:rFonts w:ascii="Verdana" w:hAnsi="Verdana" w:cs="Verdana"/>
      <w:noProof w:val="0"/>
      <w:sz w:val="20"/>
      <w:szCs w:val="20"/>
      <w:lang w:val="en-US"/>
    </w:rPr>
  </w:style>
  <w:style w:type="paragraph" w:customStyle="1" w:styleId="92">
    <w:name w:val="Знак Знак9"/>
    <w:basedOn w:val="a"/>
    <w:uiPriority w:val="99"/>
    <w:rsid w:val="008B3EA9"/>
    <w:rPr>
      <w:rFonts w:ascii="Verdana" w:hAnsi="Verdana" w:cs="Verdana"/>
      <w:noProof w:val="0"/>
      <w:sz w:val="20"/>
      <w:szCs w:val="20"/>
      <w:lang w:val="en-US"/>
    </w:rPr>
  </w:style>
  <w:style w:type="paragraph" w:customStyle="1" w:styleId="5100">
    <w:name w:val="Знак Знак5 Знак Знак Знак Знак Знак Знак Знак Знак Знак Знак Знак Знак Знак Знак Знак Знак10"/>
    <w:basedOn w:val="a"/>
    <w:uiPriority w:val="99"/>
    <w:rsid w:val="008B3EA9"/>
    <w:rPr>
      <w:rFonts w:ascii="Verdana" w:hAnsi="Verdana" w:cs="Verdana"/>
      <w:noProof w:val="0"/>
      <w:sz w:val="20"/>
      <w:szCs w:val="20"/>
      <w:lang w:val="en-US"/>
    </w:rPr>
  </w:style>
  <w:style w:type="character" w:customStyle="1" w:styleId="600">
    <w:name w:val="Знак Знак60"/>
    <w:rsid w:val="008B3EA9"/>
    <w:rPr>
      <w:sz w:val="28"/>
      <w:szCs w:val="28"/>
      <w:lang w:val="uk-UA" w:eastAsia="uk-UA" w:bidi="ar-SA"/>
    </w:rPr>
  </w:style>
  <w:style w:type="paragraph" w:customStyle="1" w:styleId="aff6">
    <w:name w:val="Джерело№"/>
    <w:basedOn w:val="a3"/>
    <w:uiPriority w:val="99"/>
    <w:rsid w:val="008B3EA9"/>
    <w:pPr>
      <w:spacing w:line="240" w:lineRule="auto"/>
    </w:pPr>
    <w:rPr>
      <w:b/>
      <w:noProof w:val="0"/>
      <w:szCs w:val="20"/>
      <w:u w:val="single"/>
      <w:lang w:val="ru-RU" w:eastAsia="ru-RU"/>
    </w:rPr>
  </w:style>
  <w:style w:type="paragraph" w:customStyle="1" w:styleId="102">
    <w:name w:val="Знак Знак10"/>
    <w:basedOn w:val="a"/>
    <w:uiPriority w:val="99"/>
    <w:rsid w:val="008B3EA9"/>
    <w:rPr>
      <w:rFonts w:ascii="Verdana" w:hAnsi="Verdana" w:cs="Verdana"/>
      <w:noProof w:val="0"/>
      <w:sz w:val="20"/>
      <w:szCs w:val="20"/>
      <w:lang w:val="en-US"/>
    </w:rPr>
  </w:style>
  <w:style w:type="paragraph" w:customStyle="1" w:styleId="76">
    <w:name w:val="Знак Знак7 Знак Знак Знак Знак"/>
    <w:basedOn w:val="a"/>
    <w:uiPriority w:val="99"/>
    <w:rsid w:val="008B3EA9"/>
    <w:rPr>
      <w:rFonts w:ascii="Verdana" w:hAnsi="Verdana" w:cs="Verdana"/>
      <w:noProof w:val="0"/>
      <w:sz w:val="20"/>
      <w:szCs w:val="20"/>
      <w:lang w:val="en-US"/>
    </w:rPr>
  </w:style>
  <w:style w:type="paragraph" w:customStyle="1" w:styleId="511">
    <w:name w:val="Знак Знак5 Знак Знак Знак Знак Знак Знак Знак Знак Знак Знак Знак Знак Знак Знак Знак Знак Знак Знак1"/>
    <w:basedOn w:val="a"/>
    <w:uiPriority w:val="99"/>
    <w:rsid w:val="008B3EA9"/>
    <w:rPr>
      <w:rFonts w:ascii="Verdana" w:hAnsi="Verdana" w:cs="Verdana"/>
      <w:noProof w:val="0"/>
      <w:sz w:val="20"/>
      <w:szCs w:val="20"/>
      <w:lang w:val="en-US"/>
    </w:rPr>
  </w:style>
  <w:style w:type="paragraph" w:customStyle="1" w:styleId="103">
    <w:name w:val="Знак Знак10 Знак Знак"/>
    <w:basedOn w:val="a"/>
    <w:uiPriority w:val="99"/>
    <w:rsid w:val="008B3EA9"/>
    <w:rPr>
      <w:rFonts w:ascii="Verdana" w:hAnsi="Verdana" w:cs="Verdana"/>
      <w:noProof w:val="0"/>
      <w:sz w:val="20"/>
      <w:szCs w:val="20"/>
      <w:lang w:val="en-US"/>
    </w:rPr>
  </w:style>
  <w:style w:type="character" w:styleId="aff7">
    <w:name w:val="Strong"/>
    <w:uiPriority w:val="22"/>
    <w:qFormat/>
    <w:rsid w:val="008B3EA9"/>
    <w:rPr>
      <w:b/>
      <w:bCs/>
    </w:rPr>
  </w:style>
  <w:style w:type="paragraph" w:customStyle="1" w:styleId="77">
    <w:name w:val="Знак Знак7 Знак Знак Знак Знак Знак Знак"/>
    <w:basedOn w:val="a"/>
    <w:uiPriority w:val="99"/>
    <w:rsid w:val="008B3EA9"/>
    <w:rPr>
      <w:rFonts w:ascii="Verdana" w:hAnsi="Verdana" w:cs="Verdana"/>
      <w:noProof w:val="0"/>
      <w:sz w:val="20"/>
      <w:szCs w:val="20"/>
      <w:lang w:val="en-US"/>
    </w:rPr>
  </w:style>
  <w:style w:type="character" w:customStyle="1" w:styleId="shorttext">
    <w:name w:val="short_text"/>
    <w:rsid w:val="008B3EA9"/>
  </w:style>
  <w:style w:type="paragraph" w:customStyle="1" w:styleId="xl124">
    <w:name w:val="xl124"/>
    <w:basedOn w:val="a"/>
    <w:uiPriority w:val="99"/>
    <w:rsid w:val="008B3EA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25">
    <w:name w:val="xl125"/>
    <w:basedOn w:val="a"/>
    <w:uiPriority w:val="99"/>
    <w:rsid w:val="008B3EA9"/>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26">
    <w:name w:val="xl126"/>
    <w:basedOn w:val="a"/>
    <w:uiPriority w:val="99"/>
    <w:rsid w:val="008B3EA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27">
    <w:name w:val="xl127"/>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28">
    <w:name w:val="xl128"/>
    <w:basedOn w:val="a"/>
    <w:uiPriority w:val="99"/>
    <w:rsid w:val="008B3EA9"/>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29">
    <w:name w:val="xl129"/>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0">
    <w:name w:val="xl130"/>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1">
    <w:name w:val="xl131"/>
    <w:basedOn w:val="a"/>
    <w:uiPriority w:val="99"/>
    <w:rsid w:val="008B3EA9"/>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2">
    <w:name w:val="xl132"/>
    <w:basedOn w:val="a"/>
    <w:uiPriority w:val="99"/>
    <w:rsid w:val="008B3EA9"/>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3">
    <w:name w:val="xl133"/>
    <w:basedOn w:val="a"/>
    <w:uiPriority w:val="99"/>
    <w:rsid w:val="008B3EA9"/>
    <w:pPr>
      <w:pBdr>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4">
    <w:name w:val="xl134"/>
    <w:basedOn w:val="a"/>
    <w:uiPriority w:val="99"/>
    <w:rsid w:val="008B3EA9"/>
    <w:pPr>
      <w:pBdr>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5">
    <w:name w:val="xl135"/>
    <w:basedOn w:val="a"/>
    <w:uiPriority w:val="99"/>
    <w:rsid w:val="008B3EA9"/>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6">
    <w:name w:val="xl136"/>
    <w:basedOn w:val="a"/>
    <w:uiPriority w:val="99"/>
    <w:rsid w:val="008B3EA9"/>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7">
    <w:name w:val="xl137"/>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8">
    <w:name w:val="xl138"/>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2">
    <w:name w:val="xl182"/>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3">
    <w:name w:val="xl183"/>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4">
    <w:name w:val="xl184"/>
    <w:basedOn w:val="a"/>
    <w:uiPriority w:val="99"/>
    <w:rsid w:val="008B3E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5">
    <w:name w:val="xl185"/>
    <w:basedOn w:val="a"/>
    <w:uiPriority w:val="99"/>
    <w:rsid w:val="008B3EA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86">
    <w:name w:val="xl186"/>
    <w:basedOn w:val="a"/>
    <w:uiPriority w:val="99"/>
    <w:rsid w:val="008B3EA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87">
    <w:name w:val="xl187"/>
    <w:basedOn w:val="a"/>
    <w:uiPriority w:val="99"/>
    <w:rsid w:val="008B3EA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8">
    <w:name w:val="xl188"/>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9">
    <w:name w:val="xl189"/>
    <w:basedOn w:val="a"/>
    <w:uiPriority w:val="99"/>
    <w:rsid w:val="008B3EA9"/>
    <w:pPr>
      <w:pBdr>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90">
    <w:name w:val="xl190"/>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91">
    <w:name w:val="xl191"/>
    <w:basedOn w:val="a"/>
    <w:uiPriority w:val="99"/>
    <w:rsid w:val="008B3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Style3">
    <w:name w:val="Style3"/>
    <w:basedOn w:val="a"/>
    <w:uiPriority w:val="99"/>
    <w:rsid w:val="008B3EA9"/>
    <w:pPr>
      <w:widowControl w:val="0"/>
      <w:autoSpaceDE w:val="0"/>
      <w:autoSpaceDN w:val="0"/>
      <w:adjustRightInd w:val="0"/>
      <w:spacing w:line="264" w:lineRule="exact"/>
      <w:ind w:firstLine="672"/>
      <w:jc w:val="both"/>
    </w:pPr>
    <w:rPr>
      <w:rFonts w:ascii="Cambria" w:hAnsi="Cambria"/>
      <w:noProof w:val="0"/>
      <w:lang w:eastAsia="uk-UA"/>
    </w:rPr>
  </w:style>
  <w:style w:type="character" w:customStyle="1" w:styleId="FontStyle12">
    <w:name w:val="Font Style12"/>
    <w:rsid w:val="008B3EA9"/>
    <w:rPr>
      <w:rFonts w:ascii="Cambria" w:hAnsi="Cambria" w:cs="Cambria"/>
      <w:b/>
      <w:bCs/>
      <w:spacing w:val="-10"/>
      <w:sz w:val="22"/>
      <w:szCs w:val="22"/>
    </w:rPr>
  </w:style>
  <w:style w:type="character" w:customStyle="1" w:styleId="FontStyle13">
    <w:name w:val="Font Style13"/>
    <w:rsid w:val="008B3EA9"/>
    <w:rPr>
      <w:rFonts w:ascii="Cambria" w:hAnsi="Cambria" w:cs="Cambria"/>
      <w:b/>
      <w:bCs/>
      <w:spacing w:val="-10"/>
      <w:sz w:val="20"/>
      <w:szCs w:val="20"/>
    </w:rPr>
  </w:style>
  <w:style w:type="character" w:customStyle="1" w:styleId="FontStyle14">
    <w:name w:val="Font Style14"/>
    <w:rsid w:val="008B3EA9"/>
    <w:rPr>
      <w:rFonts w:ascii="Cambria" w:hAnsi="Cambria" w:cs="Cambria"/>
      <w:b/>
      <w:bCs/>
      <w:i/>
      <w:iCs/>
      <w:spacing w:val="-10"/>
      <w:sz w:val="22"/>
      <w:szCs w:val="22"/>
    </w:rPr>
  </w:style>
  <w:style w:type="character" w:customStyle="1" w:styleId="FontStyle15">
    <w:name w:val="Font Style15"/>
    <w:rsid w:val="008B3EA9"/>
    <w:rPr>
      <w:rFonts w:ascii="Cambria" w:hAnsi="Cambria" w:cs="Cambria"/>
      <w:spacing w:val="-20"/>
      <w:sz w:val="24"/>
      <w:szCs w:val="24"/>
    </w:rPr>
  </w:style>
  <w:style w:type="character" w:customStyle="1" w:styleId="FontStyle16">
    <w:name w:val="Font Style16"/>
    <w:rsid w:val="008B3EA9"/>
    <w:rPr>
      <w:rFonts w:ascii="Cambria" w:hAnsi="Cambria" w:cs="Cambria"/>
      <w:i/>
      <w:iCs/>
      <w:spacing w:val="-20"/>
      <w:sz w:val="22"/>
      <w:szCs w:val="22"/>
    </w:rPr>
  </w:style>
  <w:style w:type="character" w:customStyle="1" w:styleId="FontStyle17">
    <w:name w:val="Font Style17"/>
    <w:rsid w:val="008B3EA9"/>
    <w:rPr>
      <w:rFonts w:ascii="Cambria" w:hAnsi="Cambria" w:cs="Cambria"/>
      <w:i/>
      <w:iCs/>
      <w:spacing w:val="-20"/>
      <w:sz w:val="22"/>
      <w:szCs w:val="22"/>
    </w:rPr>
  </w:style>
  <w:style w:type="character" w:customStyle="1" w:styleId="FontStyle18">
    <w:name w:val="Font Style18"/>
    <w:rsid w:val="008B3EA9"/>
    <w:rPr>
      <w:rFonts w:ascii="Cambria" w:hAnsi="Cambria" w:cs="Cambria"/>
      <w:b/>
      <w:bCs/>
      <w:spacing w:val="-20"/>
      <w:sz w:val="26"/>
      <w:szCs w:val="26"/>
    </w:rPr>
  </w:style>
  <w:style w:type="character" w:styleId="aff8">
    <w:name w:val="line number"/>
    <w:rsid w:val="008B3EA9"/>
  </w:style>
  <w:style w:type="character" w:customStyle="1" w:styleId="240">
    <w:name w:val="Знак Знак24"/>
    <w:locked/>
    <w:rsid w:val="008B3EA9"/>
    <w:rPr>
      <w:noProof/>
      <w:sz w:val="28"/>
      <w:szCs w:val="28"/>
      <w:lang w:val="ru-RU" w:eastAsia="ru-RU" w:bidi="ar-SA"/>
    </w:rPr>
  </w:style>
  <w:style w:type="character" w:customStyle="1" w:styleId="1a">
    <w:name w:val="Знак Знак Знак Знак Знак Знак Знак Знак1"/>
    <w:locked/>
    <w:rsid w:val="008B3EA9"/>
    <w:rPr>
      <w:rFonts w:ascii="Verdana" w:hAnsi="Verdana" w:cs="Verdana"/>
      <w:lang w:val="en-US" w:eastAsia="en-US" w:bidi="ar-SA"/>
    </w:rPr>
  </w:style>
  <w:style w:type="paragraph" w:customStyle="1" w:styleId="2f0">
    <w:name w:val="Знак Знак2 Знак Знак Знак Знак"/>
    <w:basedOn w:val="a"/>
    <w:uiPriority w:val="99"/>
    <w:rsid w:val="008B3EA9"/>
    <w:rPr>
      <w:rFonts w:ascii="Verdana" w:hAnsi="Verdana" w:cs="Verdana"/>
      <w:noProof w:val="0"/>
      <w:sz w:val="20"/>
      <w:szCs w:val="20"/>
      <w:lang w:val="en-US"/>
    </w:rPr>
  </w:style>
  <w:style w:type="paragraph" w:customStyle="1" w:styleId="113">
    <w:name w:val="Знак Знак11"/>
    <w:basedOn w:val="a"/>
    <w:uiPriority w:val="99"/>
    <w:rsid w:val="008B3EA9"/>
    <w:rPr>
      <w:rFonts w:ascii="Verdana" w:hAnsi="Verdana" w:cs="Verdana"/>
      <w:noProof w:val="0"/>
      <w:sz w:val="20"/>
      <w:szCs w:val="20"/>
      <w:lang w:val="en-US"/>
    </w:rPr>
  </w:style>
  <w:style w:type="paragraph" w:customStyle="1" w:styleId="703">
    <w:name w:val="Знак Знак70"/>
    <w:basedOn w:val="a"/>
    <w:uiPriority w:val="99"/>
    <w:rsid w:val="008B3EA9"/>
    <w:rPr>
      <w:rFonts w:ascii="Verdana" w:hAnsi="Verdana" w:cs="Verdana"/>
      <w:noProof w:val="0"/>
      <w:sz w:val="20"/>
      <w:szCs w:val="20"/>
      <w:lang w:val="en-US"/>
    </w:rPr>
  </w:style>
  <w:style w:type="paragraph" w:customStyle="1" w:styleId="2f1">
    <w:name w:val="Знак Знак2 Знак Знак"/>
    <w:basedOn w:val="a"/>
    <w:uiPriority w:val="99"/>
    <w:rsid w:val="008B3EA9"/>
    <w:rPr>
      <w:rFonts w:ascii="Verdana" w:hAnsi="Verdana" w:cs="Verdana"/>
      <w:noProof w:val="0"/>
      <w:sz w:val="20"/>
      <w:szCs w:val="20"/>
      <w:lang w:val="en-US"/>
    </w:rPr>
  </w:style>
  <w:style w:type="paragraph" w:customStyle="1" w:styleId="310">
    <w:name w:val="Знак Знак3 Знак Знак1 Знак Знак"/>
    <w:basedOn w:val="a"/>
    <w:uiPriority w:val="99"/>
    <w:rsid w:val="008B3EA9"/>
    <w:rPr>
      <w:rFonts w:ascii="Verdana" w:hAnsi="Verdana" w:cs="Verdana"/>
      <w:noProof w:val="0"/>
      <w:sz w:val="20"/>
      <w:szCs w:val="20"/>
      <w:lang w:val="en-US"/>
    </w:rPr>
  </w:style>
  <w:style w:type="paragraph" w:customStyle="1" w:styleId="2f2">
    <w:name w:val="Знак Знак2 Знак Знак Знак Знак Знак Знак Знак Знак"/>
    <w:basedOn w:val="a"/>
    <w:uiPriority w:val="99"/>
    <w:rsid w:val="008B3EA9"/>
    <w:rPr>
      <w:rFonts w:ascii="Verdana" w:hAnsi="Verdana" w:cs="Verdana"/>
      <w:noProof w:val="0"/>
      <w:sz w:val="20"/>
      <w:szCs w:val="20"/>
      <w:lang w:val="en-US"/>
    </w:rPr>
  </w:style>
  <w:style w:type="paragraph" w:customStyle="1" w:styleId="3f0">
    <w:name w:val="Знак Знак3 Знак Знак Знак Знак Знак Знак"/>
    <w:basedOn w:val="a"/>
    <w:uiPriority w:val="99"/>
    <w:rsid w:val="008B3EA9"/>
    <w:rPr>
      <w:rFonts w:ascii="Verdana" w:hAnsi="Verdana" w:cs="Verdana"/>
      <w:noProof w:val="0"/>
      <w:sz w:val="20"/>
      <w:szCs w:val="20"/>
      <w:lang w:val="en-US"/>
    </w:rPr>
  </w:style>
  <w:style w:type="paragraph" w:customStyle="1" w:styleId="FR1">
    <w:name w:val="FR1"/>
    <w:uiPriority w:val="99"/>
    <w:rsid w:val="008B3EA9"/>
    <w:pPr>
      <w:widowControl w:val="0"/>
      <w:autoSpaceDE w:val="0"/>
      <w:autoSpaceDN w:val="0"/>
      <w:adjustRightInd w:val="0"/>
      <w:spacing w:before="320" w:after="0" w:line="300" w:lineRule="auto"/>
      <w:ind w:right="600" w:firstLine="560"/>
    </w:pPr>
    <w:rPr>
      <w:rFonts w:ascii="Times New Roman" w:eastAsia="Times New Roman" w:hAnsi="Times New Roman" w:cs="Times New Roman"/>
      <w:sz w:val="28"/>
      <w:szCs w:val="28"/>
      <w:lang w:eastAsia="ru-RU"/>
    </w:rPr>
  </w:style>
  <w:style w:type="paragraph" w:customStyle="1" w:styleId="c0">
    <w:name w:val="c0"/>
    <w:basedOn w:val="a"/>
    <w:uiPriority w:val="99"/>
    <w:rsid w:val="008B3EA9"/>
    <w:pPr>
      <w:spacing w:before="20" w:after="160" w:line="360" w:lineRule="auto"/>
      <w:ind w:firstLine="760"/>
      <w:jc w:val="both"/>
    </w:pPr>
    <w:rPr>
      <w:rFonts w:ascii="Courier New" w:hAnsi="Courier New" w:cs="Courier New"/>
      <w:noProof w:val="0"/>
      <w:sz w:val="20"/>
      <w:szCs w:val="20"/>
      <w:lang w:val="ru-RU" w:eastAsia="ru-RU"/>
    </w:rPr>
  </w:style>
  <w:style w:type="paragraph" w:customStyle="1" w:styleId="Osnovn">
    <w:name w:val="Osnovn"/>
    <w:basedOn w:val="a"/>
    <w:uiPriority w:val="99"/>
    <w:rsid w:val="008B3EA9"/>
    <w:pPr>
      <w:ind w:firstLine="709"/>
    </w:pPr>
    <w:rPr>
      <w:noProof w:val="0"/>
      <w:sz w:val="28"/>
      <w:lang w:eastAsia="ru-RU"/>
    </w:rPr>
  </w:style>
  <w:style w:type="paragraph" w:customStyle="1" w:styleId="46">
    <w:name w:val="Знак Знак4 Знак Знак Знак Знак Знак Знак Знак Знак"/>
    <w:basedOn w:val="a"/>
    <w:uiPriority w:val="99"/>
    <w:rsid w:val="008B3EA9"/>
    <w:rPr>
      <w:rFonts w:ascii="Verdana" w:hAnsi="Verdana" w:cs="Verdana"/>
      <w:noProof w:val="0"/>
      <w:sz w:val="20"/>
      <w:szCs w:val="20"/>
      <w:lang w:val="en-US"/>
    </w:rPr>
  </w:style>
  <w:style w:type="paragraph" w:customStyle="1" w:styleId="56">
    <w:name w:val="Знак Знак5 Знак Знак Знак Знак Знак Знак"/>
    <w:basedOn w:val="a"/>
    <w:uiPriority w:val="99"/>
    <w:rsid w:val="008B3EA9"/>
    <w:rPr>
      <w:rFonts w:ascii="Verdana" w:hAnsi="Verdana" w:cs="Verdana"/>
      <w:noProof w:val="0"/>
      <w:sz w:val="20"/>
      <w:szCs w:val="20"/>
      <w:lang w:val="en-US"/>
    </w:rPr>
  </w:style>
  <w:style w:type="paragraph" w:customStyle="1" w:styleId="1b">
    <w:name w:val="Заголовок 1 + влево"/>
    <w:aliases w:val="Первая строка:  1,25 см,Междустр.интервал:  одинарный"/>
    <w:basedOn w:val="2"/>
    <w:uiPriority w:val="99"/>
    <w:rsid w:val="008B3EA9"/>
    <w:pPr>
      <w:pBdr>
        <w:bottom w:val="none" w:sz="0" w:space="0" w:color="auto"/>
      </w:pBdr>
      <w:spacing w:before="240" w:after="60"/>
      <w:ind w:firstLine="720"/>
      <w:jc w:val="left"/>
    </w:pPr>
    <w:rPr>
      <w:rFonts w:eastAsia="SimSun"/>
      <w:b/>
      <w:i w:val="0"/>
      <w:iCs w:val="0"/>
      <w:noProof w:val="0"/>
      <w:sz w:val="28"/>
      <w:szCs w:val="28"/>
      <w:lang w:val="uk-UA" w:eastAsia="uk-UA"/>
    </w:rPr>
  </w:style>
  <w:style w:type="paragraph" w:customStyle="1" w:styleId="12pt">
    <w:name w:val="Звичайний + 12 pt"/>
    <w:aliases w:val="По центру"/>
    <w:basedOn w:val="a"/>
    <w:uiPriority w:val="99"/>
    <w:rsid w:val="008B3EA9"/>
    <w:pPr>
      <w:keepNext/>
      <w:numPr>
        <w:numId w:val="1"/>
      </w:numPr>
      <w:tabs>
        <w:tab w:val="left" w:pos="360"/>
      </w:tabs>
      <w:spacing w:line="260" w:lineRule="exact"/>
      <w:ind w:left="360"/>
      <w:jc w:val="center"/>
    </w:pPr>
    <w:rPr>
      <w:rFonts w:eastAsia="SimSun"/>
      <w:lang w:eastAsia="uk-UA"/>
    </w:rPr>
  </w:style>
  <w:style w:type="paragraph" w:customStyle="1" w:styleId="57">
    <w:name w:val="Знак Знак5 Знак Знак Знак Знак Знак Знак Знак Знак Знак Знак Знак Знак Знак Знак"/>
    <w:basedOn w:val="a"/>
    <w:uiPriority w:val="99"/>
    <w:rsid w:val="008B3EA9"/>
    <w:rPr>
      <w:rFonts w:ascii="Verdana" w:hAnsi="Verdana" w:cs="Verdana"/>
      <w:noProof w:val="0"/>
      <w:sz w:val="20"/>
      <w:szCs w:val="20"/>
      <w:lang w:val="en-US"/>
    </w:rPr>
  </w:style>
  <w:style w:type="paragraph" w:customStyle="1" w:styleId="2f3">
    <w:name w:val="Знак Знак2 Знак Знак Знак Знак Знак Знак Знак Знак Знак"/>
    <w:basedOn w:val="a"/>
    <w:uiPriority w:val="99"/>
    <w:rsid w:val="008B3EA9"/>
    <w:rPr>
      <w:rFonts w:ascii="Verdana" w:hAnsi="Verdana" w:cs="Verdana"/>
      <w:noProof w:val="0"/>
      <w:sz w:val="20"/>
      <w:szCs w:val="20"/>
      <w:lang w:val="en-US"/>
    </w:rPr>
  </w:style>
  <w:style w:type="paragraph" w:customStyle="1" w:styleId="47">
    <w:name w:val="Знак Знак4 Знак Знак"/>
    <w:basedOn w:val="a"/>
    <w:uiPriority w:val="99"/>
    <w:rsid w:val="008B3EA9"/>
    <w:rPr>
      <w:rFonts w:ascii="Verdana" w:hAnsi="Verdana" w:cs="Verdana"/>
      <w:noProof w:val="0"/>
      <w:sz w:val="20"/>
      <w:szCs w:val="20"/>
      <w:lang w:val="en-US"/>
    </w:rPr>
  </w:style>
  <w:style w:type="paragraph" w:customStyle="1" w:styleId="58">
    <w:name w:val="Знак Знак5 Знак Знак Знак Знак Знак Знак Знак Знак Знак Знак Знак Знак"/>
    <w:basedOn w:val="a"/>
    <w:uiPriority w:val="99"/>
    <w:rsid w:val="008B3EA9"/>
    <w:rPr>
      <w:rFonts w:ascii="Verdana" w:hAnsi="Verdana" w:cs="Verdana"/>
      <w:noProof w:val="0"/>
      <w:sz w:val="20"/>
      <w:szCs w:val="20"/>
      <w:lang w:val="en-US"/>
    </w:rPr>
  </w:style>
  <w:style w:type="paragraph" w:customStyle="1" w:styleId="5101">
    <w:name w:val="Знак Знак5 Знак Знак Знак Знак Знак Знак Знак Знак Знак Знак Знак Знак Знак Знак Знак Знак Знак Знак10"/>
    <w:basedOn w:val="a"/>
    <w:uiPriority w:val="99"/>
    <w:rsid w:val="008B3EA9"/>
    <w:rPr>
      <w:rFonts w:ascii="Verdana" w:hAnsi="Verdana" w:cs="Verdana"/>
      <w:noProof w:val="0"/>
      <w:sz w:val="20"/>
      <w:szCs w:val="20"/>
      <w:lang w:val="en-US"/>
    </w:rPr>
  </w:style>
  <w:style w:type="paragraph" w:customStyle="1" w:styleId="1c">
    <w:name w:val="Знак Знак Знак Знак Знак Знак1 Знак Знак Знак Знак Знак Знак Знак Знак"/>
    <w:basedOn w:val="a"/>
    <w:uiPriority w:val="99"/>
    <w:rsid w:val="008B3EA9"/>
    <w:rPr>
      <w:rFonts w:ascii="Verdana" w:hAnsi="Verdana" w:cs="Verdana"/>
      <w:noProof w:val="0"/>
      <w:sz w:val="20"/>
      <w:szCs w:val="20"/>
      <w:lang w:val="en-US"/>
    </w:rPr>
  </w:style>
  <w:style w:type="paragraph" w:customStyle="1" w:styleId="2f4">
    <w:name w:val="2"/>
    <w:basedOn w:val="a"/>
    <w:uiPriority w:val="99"/>
    <w:rsid w:val="008B3EA9"/>
    <w:rPr>
      <w:rFonts w:ascii="Verdana" w:hAnsi="Verdana" w:cs="Verdana"/>
      <w:noProof w:val="0"/>
      <w:sz w:val="20"/>
      <w:szCs w:val="20"/>
      <w:lang w:val="en-US"/>
    </w:rPr>
  </w:style>
  <w:style w:type="paragraph" w:customStyle="1" w:styleId="3f1">
    <w:name w:val="Знак Знак3 Знак Знак Знак Знак Знак Знак Знак Знак"/>
    <w:basedOn w:val="a"/>
    <w:uiPriority w:val="99"/>
    <w:rsid w:val="008B3EA9"/>
    <w:rPr>
      <w:rFonts w:ascii="Verdana" w:hAnsi="Verdana" w:cs="Verdana"/>
      <w:noProof w:val="0"/>
      <w:sz w:val="20"/>
      <w:szCs w:val="20"/>
      <w:lang w:val="en-US"/>
    </w:rPr>
  </w:style>
  <w:style w:type="paragraph" w:customStyle="1" w:styleId="5110">
    <w:name w:val="Знак Знак5 Знак Знак Знак Знак Знак Знак Знак Знак Знак Знак Знак Знак Знак Знак Знак Знак Знак Знак1 Знак Знак1"/>
    <w:basedOn w:val="a"/>
    <w:uiPriority w:val="99"/>
    <w:rsid w:val="008B3EA9"/>
    <w:rPr>
      <w:rFonts w:ascii="Verdana" w:hAnsi="Verdana" w:cs="Verdana"/>
      <w:noProof w:val="0"/>
      <w:sz w:val="20"/>
      <w:szCs w:val="20"/>
      <w:lang w:val="en-US"/>
    </w:rPr>
  </w:style>
  <w:style w:type="paragraph" w:customStyle="1" w:styleId="3f2">
    <w:name w:val="Знак Знак3 Знак Знак Знак Знак Знак Знак Знак Знак Знак Знак"/>
    <w:basedOn w:val="a"/>
    <w:uiPriority w:val="99"/>
    <w:rsid w:val="008B3EA9"/>
    <w:rPr>
      <w:rFonts w:ascii="Verdana" w:hAnsi="Verdana" w:cs="Verdana"/>
      <w:noProof w:val="0"/>
      <w:sz w:val="20"/>
      <w:szCs w:val="20"/>
      <w:lang w:val="en-US"/>
    </w:rPr>
  </w:style>
  <w:style w:type="paragraph" w:customStyle="1" w:styleId="212">
    <w:name w:val="Знак Знак2 Знак Знак Знак Знак Знак Знак Знак Знак1"/>
    <w:basedOn w:val="a"/>
    <w:uiPriority w:val="99"/>
    <w:rsid w:val="008B3EA9"/>
    <w:rPr>
      <w:rFonts w:ascii="Verdana" w:hAnsi="Verdana" w:cs="Verdana"/>
      <w:noProof w:val="0"/>
      <w:sz w:val="20"/>
      <w:szCs w:val="20"/>
      <w:lang w:val="en-US"/>
    </w:rPr>
  </w:style>
  <w:style w:type="paragraph" w:customStyle="1" w:styleId="420">
    <w:name w:val="Знак Знак4 Знак Знак2"/>
    <w:basedOn w:val="a"/>
    <w:uiPriority w:val="99"/>
    <w:rsid w:val="008B3EA9"/>
    <w:rPr>
      <w:rFonts w:ascii="Verdana" w:hAnsi="Verdana" w:cs="Verdana"/>
      <w:noProof w:val="0"/>
      <w:sz w:val="20"/>
      <w:szCs w:val="20"/>
      <w:lang w:val="en-US"/>
    </w:rPr>
  </w:style>
  <w:style w:type="paragraph" w:customStyle="1" w:styleId="213">
    <w:name w:val="Знак Знак2 Знак Знак1 Знак Знак Знак Знак Знак Знак"/>
    <w:basedOn w:val="a"/>
    <w:uiPriority w:val="99"/>
    <w:rsid w:val="008B3EA9"/>
    <w:rPr>
      <w:rFonts w:ascii="Verdana" w:hAnsi="Verdana" w:cs="Verdana"/>
      <w:noProof w:val="0"/>
      <w:sz w:val="20"/>
      <w:szCs w:val="20"/>
      <w:lang w:val="en-US"/>
    </w:rPr>
  </w:style>
  <w:style w:type="paragraph" w:customStyle="1" w:styleId="311">
    <w:name w:val="Знак Знак3 Знак Знак1 Знак Знак1"/>
    <w:basedOn w:val="a"/>
    <w:uiPriority w:val="99"/>
    <w:rsid w:val="008B3EA9"/>
    <w:rPr>
      <w:rFonts w:ascii="Verdana" w:hAnsi="Verdana" w:cs="Verdana"/>
      <w:noProof w:val="0"/>
      <w:sz w:val="20"/>
      <w:szCs w:val="20"/>
      <w:lang w:val="en-US"/>
    </w:rPr>
  </w:style>
  <w:style w:type="paragraph" w:customStyle="1" w:styleId="312">
    <w:name w:val="Знак Знак3 Знак Знак Знак Знак1 Знак Знак Знак Знак Знак Знак Знак Знак Знак Знак Знак Знак Знак Знак"/>
    <w:basedOn w:val="a"/>
    <w:uiPriority w:val="99"/>
    <w:rsid w:val="008B3EA9"/>
    <w:rPr>
      <w:rFonts w:ascii="Verdana" w:hAnsi="Verdana" w:cs="Verdana"/>
      <w:noProof w:val="0"/>
      <w:sz w:val="20"/>
      <w:szCs w:val="20"/>
      <w:lang w:val="en-US"/>
    </w:rPr>
  </w:style>
  <w:style w:type="paragraph" w:customStyle="1" w:styleId="900">
    <w:name w:val="Знак Знак90"/>
    <w:basedOn w:val="a"/>
    <w:uiPriority w:val="99"/>
    <w:rsid w:val="008B3EA9"/>
    <w:rPr>
      <w:rFonts w:ascii="Verdana" w:hAnsi="Verdana" w:cs="Verdana"/>
      <w:noProof w:val="0"/>
      <w:sz w:val="20"/>
      <w:szCs w:val="20"/>
      <w:lang w:val="en-US"/>
    </w:rPr>
  </w:style>
  <w:style w:type="paragraph" w:customStyle="1" w:styleId="410">
    <w:name w:val="Знак Знак4 Знак Знак1 Знак Знак"/>
    <w:basedOn w:val="a"/>
    <w:uiPriority w:val="99"/>
    <w:rsid w:val="008B3EA9"/>
    <w:rPr>
      <w:rFonts w:ascii="Verdana" w:hAnsi="Verdana" w:cs="Verdana"/>
      <w:noProof w:val="0"/>
      <w:sz w:val="20"/>
      <w:szCs w:val="20"/>
      <w:lang w:val="en-US"/>
    </w:rPr>
  </w:style>
  <w:style w:type="character" w:customStyle="1" w:styleId="hps">
    <w:name w:val="hps"/>
    <w:basedOn w:val="a0"/>
    <w:rsid w:val="008B3EA9"/>
  </w:style>
  <w:style w:type="character" w:customStyle="1" w:styleId="2f5">
    <w:name w:val="Знак Знак Знак2"/>
    <w:rsid w:val="008B3EA9"/>
    <w:rPr>
      <w:rFonts w:ascii="SimSun" w:eastAsia="SimSun" w:hint="eastAsia"/>
      <w:b/>
      <w:bCs w:val="0"/>
      <w:sz w:val="28"/>
      <w:lang w:val="uk-UA" w:eastAsia="uk-UA" w:bidi="ar-SA"/>
    </w:rPr>
  </w:style>
  <w:style w:type="character" w:customStyle="1" w:styleId="160">
    <w:name w:val="Знак Знак16"/>
    <w:locked/>
    <w:rsid w:val="008B3EA9"/>
    <w:rPr>
      <w:noProof/>
      <w:sz w:val="24"/>
      <w:szCs w:val="24"/>
      <w:lang w:val="uk-UA" w:eastAsia="en-US" w:bidi="ar-SA"/>
    </w:rPr>
  </w:style>
  <w:style w:type="character" w:customStyle="1" w:styleId="320">
    <w:name w:val="Знак Знак32"/>
    <w:locked/>
    <w:rsid w:val="008B3EA9"/>
    <w:rPr>
      <w:b/>
      <w:bCs/>
      <w:sz w:val="32"/>
      <w:szCs w:val="32"/>
      <w:lang w:val="uk-UA" w:eastAsia="ru-RU" w:bidi="ar-SA"/>
    </w:rPr>
  </w:style>
  <w:style w:type="character" w:customStyle="1" w:styleId="313">
    <w:name w:val="Знак Знак31"/>
    <w:locked/>
    <w:rsid w:val="008B3EA9"/>
    <w:rPr>
      <w:b/>
      <w:bCs/>
      <w:sz w:val="28"/>
      <w:szCs w:val="28"/>
      <w:lang w:val="uk-UA" w:eastAsia="ru-RU" w:bidi="ar-SA"/>
    </w:rPr>
  </w:style>
  <w:style w:type="character" w:customStyle="1" w:styleId="303">
    <w:name w:val="Знак Знак30"/>
    <w:locked/>
    <w:rsid w:val="008B3EA9"/>
    <w:rPr>
      <w:sz w:val="28"/>
      <w:szCs w:val="28"/>
      <w:lang w:val="uk-UA" w:eastAsia="ru-RU" w:bidi="ar-SA"/>
    </w:rPr>
  </w:style>
  <w:style w:type="character" w:customStyle="1" w:styleId="290">
    <w:name w:val="Знак Знак29"/>
    <w:locked/>
    <w:rsid w:val="008B3EA9"/>
    <w:rPr>
      <w:sz w:val="24"/>
      <w:szCs w:val="24"/>
      <w:lang w:val="uk-UA" w:eastAsia="ru-RU" w:bidi="ar-SA"/>
    </w:rPr>
  </w:style>
  <w:style w:type="character" w:customStyle="1" w:styleId="280">
    <w:name w:val="Знак Знак28"/>
    <w:locked/>
    <w:rsid w:val="008B3EA9"/>
    <w:rPr>
      <w:sz w:val="24"/>
      <w:szCs w:val="24"/>
      <w:lang w:val="uk-UA" w:eastAsia="ru-RU" w:bidi="ar-SA"/>
    </w:rPr>
  </w:style>
  <w:style w:type="character" w:customStyle="1" w:styleId="82">
    <w:name w:val="Знак Знак8"/>
    <w:locked/>
    <w:rsid w:val="008B3EA9"/>
    <w:rPr>
      <w:rFonts w:ascii="Courier New" w:hAnsi="Courier New" w:cs="Courier New"/>
      <w:lang w:val="ru-RU" w:eastAsia="ru-RU" w:bidi="ar-SA"/>
    </w:rPr>
  </w:style>
  <w:style w:type="character" w:customStyle="1" w:styleId="270">
    <w:name w:val="Знак Знак27"/>
    <w:locked/>
    <w:rsid w:val="008B3EA9"/>
    <w:rPr>
      <w:b/>
      <w:bCs/>
      <w:sz w:val="28"/>
      <w:szCs w:val="28"/>
      <w:lang w:val="uk-UA" w:eastAsia="ru-RU" w:bidi="ar-SA"/>
    </w:rPr>
  </w:style>
  <w:style w:type="character" w:customStyle="1" w:styleId="260">
    <w:name w:val="Знак Знак26"/>
    <w:locked/>
    <w:rsid w:val="008B3EA9"/>
    <w:rPr>
      <w:b/>
      <w:bCs/>
      <w:sz w:val="28"/>
      <w:szCs w:val="28"/>
      <w:lang w:val="uk-UA" w:eastAsia="ru-RU" w:bidi="ar-SA"/>
    </w:rPr>
  </w:style>
  <w:style w:type="character" w:customStyle="1" w:styleId="250">
    <w:name w:val="Знак Знак25"/>
    <w:locked/>
    <w:rsid w:val="008B3EA9"/>
    <w:rPr>
      <w:sz w:val="28"/>
      <w:szCs w:val="28"/>
      <w:lang w:val="uk-UA" w:eastAsia="ru-RU" w:bidi="ar-SA"/>
    </w:rPr>
  </w:style>
  <w:style w:type="character" w:customStyle="1" w:styleId="221">
    <w:name w:val="Знак Знак22"/>
    <w:locked/>
    <w:rsid w:val="008B3EA9"/>
    <w:rPr>
      <w:lang w:val="uk-UA" w:eastAsia="ru-RU" w:bidi="ar-SA"/>
    </w:rPr>
  </w:style>
  <w:style w:type="character" w:customStyle="1" w:styleId="214">
    <w:name w:val="Знак Знак21"/>
    <w:locked/>
    <w:rsid w:val="008B3EA9"/>
    <w:rPr>
      <w:lang w:val="uk-UA" w:eastAsia="ru-RU" w:bidi="ar-SA"/>
    </w:rPr>
  </w:style>
  <w:style w:type="character" w:customStyle="1" w:styleId="180">
    <w:name w:val="Знак Знак18"/>
    <w:locked/>
    <w:rsid w:val="008B3EA9"/>
    <w:rPr>
      <w:rFonts w:ascii="Arial" w:hAnsi="Arial" w:cs="Arial"/>
      <w:b/>
      <w:bCs/>
      <w:kern w:val="28"/>
      <w:sz w:val="32"/>
      <w:szCs w:val="32"/>
      <w:lang w:val="uk-UA" w:eastAsia="ru-RU" w:bidi="ar-SA"/>
    </w:rPr>
  </w:style>
  <w:style w:type="character" w:customStyle="1" w:styleId="170">
    <w:name w:val="Знак Знак17"/>
    <w:locked/>
    <w:rsid w:val="008B3EA9"/>
    <w:rPr>
      <w:rFonts w:ascii="Arial" w:hAnsi="Arial" w:cs="Arial"/>
      <w:sz w:val="24"/>
      <w:szCs w:val="24"/>
      <w:lang w:val="uk-UA" w:eastAsia="ru-RU" w:bidi="ar-SA"/>
    </w:rPr>
  </w:style>
  <w:style w:type="character" w:customStyle="1" w:styleId="120">
    <w:name w:val="Знак Знак12"/>
    <w:locked/>
    <w:rsid w:val="008B3EA9"/>
    <w:rPr>
      <w:noProof/>
      <w:sz w:val="28"/>
      <w:szCs w:val="28"/>
      <w:lang w:val="ru-RU" w:eastAsia="ru-RU" w:bidi="ar-SA"/>
    </w:rPr>
  </w:style>
  <w:style w:type="character" w:customStyle="1" w:styleId="230">
    <w:name w:val="Знак Знак23"/>
    <w:locked/>
    <w:rsid w:val="008B3EA9"/>
    <w:rPr>
      <w:sz w:val="28"/>
      <w:szCs w:val="28"/>
      <w:lang w:val="uk-UA" w:eastAsia="ru-RU" w:bidi="ar-SA"/>
    </w:rPr>
  </w:style>
  <w:style w:type="character" w:customStyle="1" w:styleId="201">
    <w:name w:val="Знак Знак20"/>
    <w:locked/>
    <w:rsid w:val="008B3EA9"/>
    <w:rPr>
      <w:sz w:val="28"/>
      <w:szCs w:val="28"/>
      <w:lang w:val="uk-UA" w:eastAsia="ru-RU" w:bidi="ar-SA"/>
    </w:rPr>
  </w:style>
  <w:style w:type="character" w:customStyle="1" w:styleId="190">
    <w:name w:val="Знак Знак19"/>
    <w:locked/>
    <w:rsid w:val="008B3EA9"/>
    <w:rPr>
      <w:sz w:val="28"/>
      <w:szCs w:val="28"/>
      <w:lang w:val="uk-UA" w:eastAsia="ru-RU" w:bidi="ar-SA"/>
    </w:rPr>
  </w:style>
  <w:style w:type="character" w:customStyle="1" w:styleId="130">
    <w:name w:val="Знак Знак13"/>
    <w:locked/>
    <w:rsid w:val="008B3EA9"/>
    <w:rPr>
      <w:rFonts w:ascii="Tahoma" w:hAnsi="Tahoma" w:cs="Tahoma"/>
      <w:lang w:val="uk-UA" w:eastAsia="uk-UA" w:bidi="ar-SA"/>
    </w:rPr>
  </w:style>
  <w:style w:type="character" w:customStyle="1" w:styleId="140">
    <w:name w:val="Знак Знак14"/>
    <w:locked/>
    <w:rsid w:val="008B3EA9"/>
    <w:rPr>
      <w:rFonts w:ascii="Courier New" w:hAnsi="Courier New" w:cs="Courier New"/>
      <w:lang w:val="ru-RU" w:eastAsia="ru-RU" w:bidi="ar-SA"/>
    </w:rPr>
  </w:style>
  <w:style w:type="character" w:customStyle="1" w:styleId="150">
    <w:name w:val="Знак Знак15"/>
    <w:locked/>
    <w:rsid w:val="008B3EA9"/>
    <w:rPr>
      <w:rFonts w:ascii="Tahoma" w:hAnsi="Tahoma" w:cs="Tahoma"/>
      <w:sz w:val="16"/>
      <w:szCs w:val="16"/>
      <w:lang w:val="uk-UA" w:eastAsia="ru-RU" w:bidi="ar-SA"/>
    </w:rPr>
  </w:style>
  <w:style w:type="paragraph" w:customStyle="1" w:styleId="502">
    <w:name w:val="Знак Знак5 Знак Знак Знак Знак Знак Знак Знак Знак Знак Знак Знак Знак Знак Знак Знак Знак0"/>
    <w:basedOn w:val="a"/>
    <w:uiPriority w:val="99"/>
    <w:rsid w:val="008B3EA9"/>
    <w:rPr>
      <w:rFonts w:ascii="Verdana" w:hAnsi="Verdana" w:cs="Verdana"/>
      <w:noProof w:val="0"/>
      <w:sz w:val="20"/>
      <w:szCs w:val="20"/>
      <w:lang w:val="en-US"/>
    </w:rPr>
  </w:style>
  <w:style w:type="paragraph" w:customStyle="1" w:styleId="1000">
    <w:name w:val="Знак Знак100"/>
    <w:basedOn w:val="a"/>
    <w:uiPriority w:val="99"/>
    <w:rsid w:val="008B3EA9"/>
    <w:rPr>
      <w:rFonts w:ascii="Verdana" w:hAnsi="Verdana" w:cs="Verdana"/>
      <w:noProof w:val="0"/>
      <w:sz w:val="20"/>
      <w:szCs w:val="20"/>
      <w:lang w:val="en-US"/>
    </w:rPr>
  </w:style>
  <w:style w:type="paragraph" w:customStyle="1" w:styleId="704">
    <w:name w:val="Знак Знак7 Знак Знак Знак Знак0"/>
    <w:basedOn w:val="a"/>
    <w:uiPriority w:val="99"/>
    <w:rsid w:val="008B3EA9"/>
    <w:rPr>
      <w:rFonts w:ascii="Verdana" w:hAnsi="Verdana" w:cs="Verdana"/>
      <w:noProof w:val="0"/>
      <w:sz w:val="20"/>
      <w:szCs w:val="20"/>
      <w:lang w:val="en-US"/>
    </w:rPr>
  </w:style>
  <w:style w:type="paragraph" w:customStyle="1" w:styleId="1001">
    <w:name w:val="Знак Знак10 Знак Знак0"/>
    <w:basedOn w:val="a"/>
    <w:uiPriority w:val="99"/>
    <w:rsid w:val="008B3EA9"/>
    <w:rPr>
      <w:rFonts w:ascii="Verdana" w:hAnsi="Verdana" w:cs="Verdana"/>
      <w:noProof w:val="0"/>
      <w:sz w:val="20"/>
      <w:szCs w:val="20"/>
      <w:lang w:val="en-US"/>
    </w:rPr>
  </w:style>
  <w:style w:type="paragraph" w:customStyle="1" w:styleId="705">
    <w:name w:val="Знак Знак7 Знак Знак Знак Знак Знак Знак0"/>
    <w:basedOn w:val="a"/>
    <w:uiPriority w:val="99"/>
    <w:rsid w:val="008B3EA9"/>
    <w:rPr>
      <w:rFonts w:ascii="Verdana" w:hAnsi="Verdana" w:cs="Verdana"/>
      <w:noProof w:val="0"/>
      <w:sz w:val="20"/>
      <w:szCs w:val="20"/>
      <w:lang w:val="en-US"/>
    </w:rPr>
  </w:style>
  <w:style w:type="paragraph" w:customStyle="1" w:styleId="314">
    <w:name w:val="Список 31"/>
    <w:basedOn w:val="a"/>
    <w:uiPriority w:val="99"/>
    <w:rsid w:val="008B3EA9"/>
    <w:pPr>
      <w:ind w:left="849" w:hanging="283"/>
    </w:pPr>
    <w:rPr>
      <w:rFonts w:eastAsia="Calibri"/>
      <w:noProof w:val="0"/>
      <w:lang w:eastAsia="ar-SA"/>
    </w:rPr>
  </w:style>
  <w:style w:type="character" w:customStyle="1" w:styleId="aff9">
    <w:name w:val="Основной текст_"/>
    <w:link w:val="1d"/>
    <w:locked/>
    <w:rsid w:val="008B3EA9"/>
    <w:rPr>
      <w:shd w:val="clear" w:color="auto" w:fill="FFFFFF"/>
    </w:rPr>
  </w:style>
  <w:style w:type="paragraph" w:customStyle="1" w:styleId="1d">
    <w:name w:val="Основной текст1"/>
    <w:basedOn w:val="a"/>
    <w:link w:val="aff9"/>
    <w:rsid w:val="008B3EA9"/>
    <w:pPr>
      <w:widowControl w:val="0"/>
      <w:shd w:val="clear" w:color="auto" w:fill="FFFFFF"/>
      <w:ind w:firstLine="400"/>
    </w:pPr>
    <w:rPr>
      <w:rFonts w:asciiTheme="minorHAnsi" w:eastAsiaTheme="minorHAnsi" w:hAnsiTheme="minorHAnsi" w:cstheme="minorBidi"/>
      <w:noProof w:val="0"/>
      <w:sz w:val="22"/>
      <w:szCs w:val="22"/>
      <w:shd w:val="clear" w:color="auto" w:fill="FFFFFF"/>
    </w:rPr>
  </w:style>
  <w:style w:type="character" w:customStyle="1" w:styleId="2f6">
    <w:name w:val="Основной текст (2)_"/>
    <w:link w:val="2f7"/>
    <w:locked/>
    <w:rsid w:val="008B3EA9"/>
    <w:rPr>
      <w:rFonts w:ascii="Arial" w:eastAsia="Arial" w:hAnsi="Arial" w:cs="Arial"/>
      <w:i/>
      <w:iCs/>
      <w:shd w:val="clear" w:color="auto" w:fill="FFFFFF"/>
    </w:rPr>
  </w:style>
  <w:style w:type="paragraph" w:customStyle="1" w:styleId="2f7">
    <w:name w:val="Основной текст (2)"/>
    <w:basedOn w:val="a"/>
    <w:link w:val="2f6"/>
    <w:rsid w:val="008B3EA9"/>
    <w:pPr>
      <w:widowControl w:val="0"/>
      <w:shd w:val="clear" w:color="auto" w:fill="FFFFFF"/>
    </w:pPr>
    <w:rPr>
      <w:rFonts w:ascii="Arial" w:eastAsia="Arial" w:hAnsi="Arial" w:cs="Arial"/>
      <w:i/>
      <w:iCs/>
      <w:noProof w:val="0"/>
      <w:sz w:val="22"/>
      <w:szCs w:val="22"/>
      <w:shd w:val="clear" w:color="auto" w:fill="FFFFFF"/>
    </w:rPr>
  </w:style>
  <w:style w:type="character" w:customStyle="1" w:styleId="48">
    <w:name w:val="Заголовок №4_"/>
    <w:link w:val="49"/>
    <w:locked/>
    <w:rsid w:val="008B3EA9"/>
    <w:rPr>
      <w:rFonts w:ascii="Arial" w:eastAsia="Arial" w:hAnsi="Arial" w:cs="Arial"/>
      <w:i/>
      <w:iCs/>
      <w:shd w:val="clear" w:color="auto" w:fill="FFFFFF"/>
    </w:rPr>
  </w:style>
  <w:style w:type="paragraph" w:customStyle="1" w:styleId="49">
    <w:name w:val="Заголовок №4"/>
    <w:basedOn w:val="a"/>
    <w:link w:val="48"/>
    <w:rsid w:val="008B3EA9"/>
    <w:pPr>
      <w:widowControl w:val="0"/>
      <w:shd w:val="clear" w:color="auto" w:fill="FFFFFF"/>
      <w:outlineLvl w:val="3"/>
    </w:pPr>
    <w:rPr>
      <w:rFonts w:ascii="Arial" w:eastAsia="Arial" w:hAnsi="Arial" w:cs="Arial"/>
      <w:i/>
      <w:iCs/>
      <w:noProof w:val="0"/>
      <w:sz w:val="22"/>
      <w:szCs w:val="22"/>
      <w:shd w:val="clear" w:color="auto" w:fill="FFFFFF"/>
    </w:rPr>
  </w:style>
  <w:style w:type="character" w:customStyle="1" w:styleId="affa">
    <w:name w:val="Другое_"/>
    <w:link w:val="affb"/>
    <w:locked/>
    <w:rsid w:val="008B3EA9"/>
    <w:rPr>
      <w:shd w:val="clear" w:color="auto" w:fill="FFFFFF"/>
    </w:rPr>
  </w:style>
  <w:style w:type="paragraph" w:customStyle="1" w:styleId="affb">
    <w:name w:val="Другое"/>
    <w:basedOn w:val="a"/>
    <w:link w:val="affa"/>
    <w:rsid w:val="008B3EA9"/>
    <w:pPr>
      <w:widowControl w:val="0"/>
      <w:shd w:val="clear" w:color="auto" w:fill="FFFFFF"/>
      <w:ind w:firstLine="400"/>
    </w:pPr>
    <w:rPr>
      <w:rFonts w:asciiTheme="minorHAnsi" w:eastAsiaTheme="minorHAnsi" w:hAnsiTheme="minorHAnsi" w:cstheme="minorBidi"/>
      <w:noProof w:val="0"/>
      <w:sz w:val="22"/>
      <w:szCs w:val="22"/>
      <w:shd w:val="clear" w:color="auto" w:fill="FFFFFF"/>
    </w:rPr>
  </w:style>
  <w:style w:type="character" w:customStyle="1" w:styleId="512">
    <w:name w:val="Знак Знак51"/>
    <w:locked/>
    <w:rsid w:val="008B3EA9"/>
    <w:rPr>
      <w:noProof/>
      <w:sz w:val="28"/>
      <w:szCs w:val="28"/>
      <w:lang w:val="ru-RU" w:eastAsia="en-US" w:bidi="ar-SA"/>
    </w:rPr>
  </w:style>
  <w:style w:type="character" w:customStyle="1" w:styleId="hpsatn">
    <w:name w:val="hps atn"/>
    <w:rsid w:val="008B3EA9"/>
  </w:style>
  <w:style w:type="character" w:customStyle="1" w:styleId="BodyTextChar">
    <w:name w:val="Body Text Char"/>
    <w:aliases w:val="Знак Char,Знак1 Char"/>
    <w:locked/>
    <w:rsid w:val="008B3EA9"/>
    <w:rPr>
      <w:rFonts w:ascii="Times New Roman" w:hAnsi="Times New Roman" w:cs="Times New Roman" w:hint="default"/>
      <w:b/>
      <w:bCs w:val="0"/>
      <w:sz w:val="20"/>
      <w:szCs w:val="20"/>
      <w:lang w:val="uk-UA" w:eastAsia="uk-UA"/>
    </w:rPr>
  </w:style>
  <w:style w:type="character" w:customStyle="1" w:styleId="postbody">
    <w:name w:val="postbody"/>
    <w:rsid w:val="008B3EA9"/>
  </w:style>
  <w:style w:type="table" w:customStyle="1" w:styleId="1e">
    <w:name w:val="Сетка таблицы1"/>
    <w:basedOn w:val="a1"/>
    <w:rsid w:val="008B3EA9"/>
    <w:pPr>
      <w:overflowPunct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Знак Знак Знак Знак Знак Знак Знак Знак"/>
    <w:basedOn w:val="a0"/>
    <w:rsid w:val="008B3EA9"/>
  </w:style>
  <w:style w:type="paragraph" w:customStyle="1" w:styleId="1111">
    <w:name w:val="Знак Знак111"/>
    <w:basedOn w:val="a"/>
    <w:uiPriority w:val="99"/>
    <w:rsid w:val="008B3EA9"/>
    <w:rPr>
      <w:rFonts w:ascii="Verdana" w:hAnsi="Verdana" w:cs="Verdana"/>
      <w:noProof w:val="0"/>
      <w:sz w:val="20"/>
      <w:szCs w:val="20"/>
      <w:lang w:val="en-US"/>
    </w:rPr>
  </w:style>
  <w:style w:type="character" w:customStyle="1" w:styleId="1f">
    <w:name w:val="Текст Знак1"/>
    <w:aliases w:val="Знак Знак Знак Знак Знак Знак Знак1"/>
    <w:semiHidden/>
    <w:rsid w:val="008B3EA9"/>
    <w:rPr>
      <w:rFonts w:ascii="Consolas" w:hAnsi="Consolas"/>
      <w:noProof/>
      <w:sz w:val="21"/>
      <w:szCs w:val="21"/>
      <w:lang w:eastAsia="en-US"/>
    </w:rPr>
  </w:style>
  <w:style w:type="paragraph" w:customStyle="1" w:styleId="3f3">
    <w:name w:val="Знак Знак3 Знак Знак Знак Знак Знак Знак Знак Знак Знак Знак Знак Знак"/>
    <w:basedOn w:val="a"/>
    <w:uiPriority w:val="99"/>
    <w:rsid w:val="008B3EA9"/>
    <w:rPr>
      <w:rFonts w:ascii="Verdana" w:hAnsi="Verdana" w:cs="Verdana"/>
      <w:noProof w:val="0"/>
      <w:sz w:val="20"/>
      <w:szCs w:val="20"/>
      <w:lang w:val="en-US"/>
    </w:rPr>
  </w:style>
  <w:style w:type="paragraph" w:customStyle="1" w:styleId="78">
    <w:name w:val="Знак Знак7 Знак Знак Знак Знак Знак"/>
    <w:basedOn w:val="a"/>
    <w:uiPriority w:val="99"/>
    <w:rsid w:val="008B3EA9"/>
    <w:rPr>
      <w:rFonts w:ascii="Verdana" w:hAnsi="Verdana" w:cs="Verdana"/>
      <w:noProof w:val="0"/>
      <w:sz w:val="20"/>
      <w:szCs w:val="20"/>
      <w:lang w:val="en-US"/>
    </w:rPr>
  </w:style>
  <w:style w:type="paragraph" w:customStyle="1" w:styleId="706">
    <w:name w:val="Знак Знак7 Знак Знак Знак Знак Знак0"/>
    <w:basedOn w:val="a"/>
    <w:uiPriority w:val="99"/>
    <w:rsid w:val="008B3EA9"/>
    <w:rPr>
      <w:rFonts w:ascii="Verdana" w:hAnsi="Verdana" w:cs="Verdana"/>
      <w:noProof w:val="0"/>
      <w:sz w:val="20"/>
      <w:szCs w:val="20"/>
      <w:lang w:val="en-US"/>
    </w:rPr>
  </w:style>
  <w:style w:type="paragraph" w:customStyle="1" w:styleId="rvps17">
    <w:name w:val="rvps17"/>
    <w:basedOn w:val="a"/>
    <w:rsid w:val="008B3EA9"/>
    <w:pPr>
      <w:spacing w:before="100" w:beforeAutospacing="1" w:after="100" w:afterAutospacing="1"/>
    </w:pPr>
    <w:rPr>
      <w:noProof w:val="0"/>
      <w:lang w:eastAsia="uk-UA"/>
    </w:rPr>
  </w:style>
  <w:style w:type="character" w:customStyle="1" w:styleId="rvts64">
    <w:name w:val="rvts64"/>
    <w:basedOn w:val="a0"/>
    <w:rsid w:val="008B3EA9"/>
  </w:style>
  <w:style w:type="paragraph" w:customStyle="1" w:styleId="rvps7">
    <w:name w:val="rvps7"/>
    <w:basedOn w:val="a"/>
    <w:rsid w:val="008B3EA9"/>
    <w:pPr>
      <w:spacing w:before="100" w:beforeAutospacing="1" w:after="100" w:afterAutospacing="1"/>
    </w:pPr>
    <w:rPr>
      <w:noProof w:val="0"/>
      <w:lang w:eastAsia="uk-UA"/>
    </w:rPr>
  </w:style>
  <w:style w:type="character" w:customStyle="1" w:styleId="rvts9">
    <w:name w:val="rvts9"/>
    <w:basedOn w:val="a0"/>
    <w:rsid w:val="008B3EA9"/>
  </w:style>
  <w:style w:type="paragraph" w:customStyle="1" w:styleId="rvps6">
    <w:name w:val="rvps6"/>
    <w:basedOn w:val="a"/>
    <w:rsid w:val="008B3EA9"/>
    <w:pPr>
      <w:spacing w:before="100" w:beforeAutospacing="1" w:after="100" w:afterAutospacing="1"/>
    </w:pPr>
    <w:rPr>
      <w:noProof w:val="0"/>
      <w:lang w:eastAsia="uk-UA"/>
    </w:rPr>
  </w:style>
  <w:style w:type="character" w:customStyle="1" w:styleId="rvts23">
    <w:name w:val="rvts23"/>
    <w:basedOn w:val="a0"/>
    <w:rsid w:val="008B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deko_post@cg.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d_post@cg.gov.ua" TargetMode="External"/><Relationship Id="rId5" Type="http://schemas.openxmlformats.org/officeDocument/2006/relationships/footnotes" Target="footnotes.xml"/><Relationship Id="rId10" Type="http://schemas.openxmlformats.org/officeDocument/2006/relationships/hyperlink" Target="mailto:office@ukrnafta.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41261</Words>
  <Characters>23520</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PJSC Ukrnafta</Company>
  <LinksUpToDate>false</LinksUpToDate>
  <CharactersWithSpaces>64652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Zavalko, Iryna</dc:creator>
  <cp:keywords/>
  <dc:description/>
  <cp:lastModifiedBy>Світлана Ващенок</cp:lastModifiedBy>
  <cp:revision>2</cp:revision>
  <dcterms:created xsi:type="dcterms:W3CDTF">2023-06-12T12:00:00Z</dcterms:created>
  <dcterms:modified xsi:type="dcterms:W3CDTF">2023-06-12T12:00:00Z</dcterms:modified>
</cp:coreProperties>
</file>